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A809" w14:textId="77777777" w:rsidR="00D83126" w:rsidRDefault="00DF548C">
      <w:r>
        <w:rPr>
          <w:noProof/>
          <w:lang w:eastAsia="en-GB"/>
        </w:rPr>
        <w:drawing>
          <wp:anchor distT="0" distB="0" distL="114300" distR="114300" simplePos="0" relativeHeight="251658240" behindDoc="0" locked="0" layoutInCell="1" allowOverlap="1" wp14:anchorId="4E19F9D6" wp14:editId="4620F0EC">
            <wp:simplePos x="0" y="0"/>
            <wp:positionH relativeFrom="column">
              <wp:posOffset>8428355</wp:posOffset>
            </wp:positionH>
            <wp:positionV relativeFrom="paragraph">
              <wp:posOffset>-519430</wp:posOffset>
            </wp:positionV>
            <wp:extent cx="1245235" cy="1245235"/>
            <wp:effectExtent l="0" t="0" r="0" b="0"/>
            <wp:wrapThrough wrapText="bothSides">
              <wp:wrapPolygon edited="0">
                <wp:start x="0" y="0"/>
                <wp:lineTo x="0" y="21148"/>
                <wp:lineTo x="21148" y="21148"/>
                <wp:lineTo x="2114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YA medal Silver (Healthy Eating) (1).jpg"/>
                    <pic:cNvPicPr/>
                  </pic:nvPicPr>
                  <pic:blipFill>
                    <a:blip r:embed="rId8">
                      <a:extLst>
                        <a:ext uri="{28A0092B-C50C-407E-A947-70E740481C1C}">
                          <a14:useLocalDpi xmlns:a14="http://schemas.microsoft.com/office/drawing/2010/main" val="0"/>
                        </a:ext>
                      </a:extLst>
                    </a:blip>
                    <a:stretch>
                      <a:fillRect/>
                    </a:stretch>
                  </pic:blipFill>
                  <pic:spPr>
                    <a:xfrm>
                      <a:off x="0" y="0"/>
                      <a:ext cx="1245235" cy="12452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57C785DA" wp14:editId="7AB39C15">
            <wp:simplePos x="0" y="0"/>
            <wp:positionH relativeFrom="margin">
              <wp:posOffset>-125095</wp:posOffset>
            </wp:positionH>
            <wp:positionV relativeFrom="paragraph">
              <wp:posOffset>-462280</wp:posOffset>
            </wp:positionV>
            <wp:extent cx="3105150" cy="1026160"/>
            <wp:effectExtent l="0" t="0" r="0" b="2540"/>
            <wp:wrapThrough wrapText="bothSides">
              <wp:wrapPolygon edited="0">
                <wp:start x="0" y="0"/>
                <wp:lineTo x="0" y="21252"/>
                <wp:lineTo x="21467" y="21252"/>
                <wp:lineTo x="214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y Early Years &amp; Childcare FINAL LOGO A4-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150" cy="1026160"/>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8363B1" w:rsidRDefault="008363B1"/>
    <w:p w14:paraId="0DE0600F" w14:textId="77777777" w:rsidR="0096748E" w:rsidRPr="00DD59C7" w:rsidRDefault="00D83126" w:rsidP="00DD59C7">
      <w:pPr>
        <w:jc w:val="center"/>
        <w:rPr>
          <w:sz w:val="52"/>
        </w:rPr>
      </w:pPr>
      <w:r w:rsidRPr="00DD59C7">
        <w:rPr>
          <w:sz w:val="52"/>
        </w:rPr>
        <w:t>Southampton Healthy Early Years Award (HEYA)</w:t>
      </w:r>
    </w:p>
    <w:p w14:paraId="5D4EFB34" w14:textId="77777777" w:rsidR="00D83126" w:rsidRPr="00DD59C7" w:rsidRDefault="00941A6B" w:rsidP="00DD59C7">
      <w:pPr>
        <w:jc w:val="center"/>
        <w:rPr>
          <w:sz w:val="52"/>
        </w:rPr>
      </w:pPr>
      <w:r>
        <w:rPr>
          <w:sz w:val="52"/>
        </w:rPr>
        <w:t>Silver</w:t>
      </w:r>
      <w:r w:rsidR="00D83126" w:rsidRPr="00DD59C7">
        <w:rPr>
          <w:sz w:val="52"/>
        </w:rPr>
        <w:t xml:space="preserve"> Self-Assessment Form</w:t>
      </w:r>
    </w:p>
    <w:p w14:paraId="41C8F396" w14:textId="77777777" w:rsidR="00CA6CB8" w:rsidRDefault="00CA6CB8">
      <w:pPr>
        <w:rPr>
          <w:sz w:val="32"/>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0631"/>
      </w:tblGrid>
      <w:tr w:rsidR="00FC6020" w:rsidRPr="00C53618" w14:paraId="6985E774" w14:textId="77777777" w:rsidTr="00FE05A3">
        <w:trPr>
          <w:trHeight w:val="539"/>
        </w:trPr>
        <w:tc>
          <w:tcPr>
            <w:tcW w:w="157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3F277B" w14:textId="77777777" w:rsidR="00FC6020" w:rsidRPr="00C53618" w:rsidRDefault="00FC6020" w:rsidP="00FE05A3">
            <w:pPr>
              <w:spacing w:before="120" w:after="120"/>
              <w:rPr>
                <w:rFonts w:ascii="Calibri" w:hAnsi="Calibri"/>
                <w:b/>
                <w:sz w:val="32"/>
                <w:szCs w:val="32"/>
              </w:rPr>
            </w:pPr>
            <w:r>
              <w:rPr>
                <w:rFonts w:ascii="Calibri" w:hAnsi="Calibri"/>
                <w:b/>
                <w:sz w:val="32"/>
                <w:szCs w:val="32"/>
              </w:rPr>
              <w:t>1</w:t>
            </w:r>
            <w:r w:rsidRPr="00C143E9">
              <w:rPr>
                <w:rFonts w:ascii="Calibri" w:hAnsi="Calibri"/>
                <w:b/>
                <w:sz w:val="32"/>
                <w:szCs w:val="32"/>
              </w:rPr>
              <w:t xml:space="preserve">. </w:t>
            </w:r>
            <w:r>
              <w:rPr>
                <w:rFonts w:ascii="Calibri" w:hAnsi="Calibri"/>
                <w:b/>
                <w:sz w:val="32"/>
                <w:szCs w:val="32"/>
              </w:rPr>
              <w:t>About your setting</w:t>
            </w:r>
          </w:p>
        </w:tc>
      </w:tr>
      <w:tr w:rsidR="00FC6020" w:rsidRPr="00C53618" w14:paraId="59CD24EB" w14:textId="77777777" w:rsidTr="00FE05A3">
        <w:tc>
          <w:tcPr>
            <w:tcW w:w="5104" w:type="dxa"/>
            <w:shd w:val="clear" w:color="auto" w:fill="auto"/>
          </w:tcPr>
          <w:p w14:paraId="35F0B329" w14:textId="77777777" w:rsidR="00FC6020" w:rsidRPr="00C53618" w:rsidRDefault="00FC6020" w:rsidP="00FE05A3">
            <w:pPr>
              <w:spacing w:before="120" w:after="120"/>
              <w:jc w:val="center"/>
              <w:rPr>
                <w:rFonts w:ascii="Calibri" w:hAnsi="Calibri"/>
                <w:b/>
              </w:rPr>
            </w:pPr>
            <w:r>
              <w:rPr>
                <w:rFonts w:ascii="Calibri" w:hAnsi="Calibri"/>
                <w:b/>
              </w:rPr>
              <w:t>Questions</w:t>
            </w:r>
          </w:p>
        </w:tc>
        <w:tc>
          <w:tcPr>
            <w:tcW w:w="10631" w:type="dxa"/>
            <w:shd w:val="clear" w:color="auto" w:fill="auto"/>
          </w:tcPr>
          <w:p w14:paraId="6D49ED04" w14:textId="77777777" w:rsidR="00FC6020" w:rsidRPr="00C53618" w:rsidRDefault="00FC6020" w:rsidP="00FE05A3">
            <w:pPr>
              <w:spacing w:before="120" w:after="120"/>
              <w:jc w:val="center"/>
              <w:rPr>
                <w:rFonts w:ascii="Calibri" w:hAnsi="Calibri"/>
                <w:b/>
              </w:rPr>
            </w:pPr>
            <w:r>
              <w:rPr>
                <w:rFonts w:ascii="Calibri" w:hAnsi="Calibri"/>
                <w:b/>
              </w:rPr>
              <w:t>Self-assessment questions (please complete all)</w:t>
            </w:r>
          </w:p>
        </w:tc>
      </w:tr>
      <w:tr w:rsidR="00FC6020" w:rsidRPr="00C53618" w14:paraId="1D614BE1" w14:textId="77777777" w:rsidTr="00FE05A3">
        <w:trPr>
          <w:trHeight w:val="386"/>
        </w:trPr>
        <w:tc>
          <w:tcPr>
            <w:tcW w:w="5104" w:type="dxa"/>
            <w:shd w:val="clear" w:color="auto" w:fill="auto"/>
          </w:tcPr>
          <w:p w14:paraId="4602F2BF" w14:textId="77777777" w:rsidR="00FC6020" w:rsidRPr="006A752F" w:rsidRDefault="00FC6020" w:rsidP="00FE05A3">
            <w:pPr>
              <w:rPr>
                <w:b/>
                <w:sz w:val="21"/>
                <w:szCs w:val="21"/>
              </w:rPr>
            </w:pPr>
            <w:r w:rsidRPr="006A752F">
              <w:rPr>
                <w:b/>
                <w:sz w:val="21"/>
                <w:szCs w:val="21"/>
              </w:rPr>
              <w:t>Setting name</w:t>
            </w:r>
          </w:p>
        </w:tc>
        <w:tc>
          <w:tcPr>
            <w:tcW w:w="10631" w:type="dxa"/>
            <w:shd w:val="clear" w:color="auto" w:fill="DEEAF6" w:themeFill="accent1" w:themeFillTint="33"/>
          </w:tcPr>
          <w:p w14:paraId="72A3D3EC" w14:textId="77777777" w:rsidR="00FC6020" w:rsidRPr="00C53618" w:rsidRDefault="00FC6020" w:rsidP="00FE05A3">
            <w:pPr>
              <w:spacing w:before="120" w:after="120"/>
              <w:rPr>
                <w:rFonts w:ascii="Calibri" w:hAnsi="Calibri"/>
              </w:rPr>
            </w:pPr>
          </w:p>
        </w:tc>
      </w:tr>
      <w:tr w:rsidR="00FC6020" w:rsidRPr="00C53618" w14:paraId="0DE66B9A" w14:textId="77777777" w:rsidTr="00FE05A3">
        <w:trPr>
          <w:trHeight w:val="408"/>
        </w:trPr>
        <w:tc>
          <w:tcPr>
            <w:tcW w:w="5104" w:type="dxa"/>
            <w:shd w:val="clear" w:color="auto" w:fill="auto"/>
          </w:tcPr>
          <w:p w14:paraId="56BB9642" w14:textId="77777777" w:rsidR="00FC6020" w:rsidRPr="006A752F" w:rsidRDefault="00FC6020" w:rsidP="00FE05A3">
            <w:pPr>
              <w:tabs>
                <w:tab w:val="left" w:pos="1850"/>
              </w:tabs>
              <w:rPr>
                <w:b/>
                <w:sz w:val="21"/>
                <w:szCs w:val="21"/>
              </w:rPr>
            </w:pPr>
            <w:r w:rsidRPr="006A752F">
              <w:rPr>
                <w:b/>
                <w:sz w:val="21"/>
                <w:szCs w:val="21"/>
              </w:rPr>
              <w:t>Setting address</w:t>
            </w:r>
          </w:p>
        </w:tc>
        <w:tc>
          <w:tcPr>
            <w:tcW w:w="10631" w:type="dxa"/>
            <w:shd w:val="clear" w:color="auto" w:fill="DEEAF6" w:themeFill="accent1" w:themeFillTint="33"/>
          </w:tcPr>
          <w:p w14:paraId="0D0B940D" w14:textId="77777777" w:rsidR="00FC6020" w:rsidRPr="00C53618" w:rsidRDefault="00FC6020" w:rsidP="00FE05A3">
            <w:pPr>
              <w:spacing w:before="120" w:after="120"/>
              <w:rPr>
                <w:rFonts w:ascii="Calibri" w:hAnsi="Calibri"/>
              </w:rPr>
            </w:pPr>
          </w:p>
        </w:tc>
      </w:tr>
      <w:tr w:rsidR="00FC6020" w:rsidRPr="00C53618" w14:paraId="4012B348" w14:textId="77777777" w:rsidTr="00FE05A3">
        <w:trPr>
          <w:trHeight w:val="443"/>
        </w:trPr>
        <w:tc>
          <w:tcPr>
            <w:tcW w:w="5104" w:type="dxa"/>
            <w:shd w:val="clear" w:color="auto" w:fill="auto"/>
          </w:tcPr>
          <w:p w14:paraId="211C8B18" w14:textId="77777777" w:rsidR="00FC6020" w:rsidRPr="006A752F" w:rsidRDefault="00FC6020" w:rsidP="00FE05A3">
            <w:pPr>
              <w:rPr>
                <w:b/>
                <w:sz w:val="21"/>
                <w:szCs w:val="21"/>
              </w:rPr>
            </w:pPr>
            <w:r w:rsidRPr="006A752F">
              <w:rPr>
                <w:b/>
                <w:sz w:val="21"/>
                <w:szCs w:val="21"/>
              </w:rPr>
              <w:t>Number of children on roll:</w:t>
            </w:r>
          </w:p>
        </w:tc>
        <w:tc>
          <w:tcPr>
            <w:tcW w:w="10631" w:type="dxa"/>
            <w:shd w:val="clear" w:color="auto" w:fill="DEEAF6" w:themeFill="accent1" w:themeFillTint="33"/>
          </w:tcPr>
          <w:p w14:paraId="0E27B00A" w14:textId="77777777" w:rsidR="00FC6020" w:rsidRPr="00C53618" w:rsidRDefault="00FC6020" w:rsidP="00FE05A3">
            <w:pPr>
              <w:spacing w:before="120" w:after="120"/>
              <w:rPr>
                <w:rFonts w:ascii="Calibri" w:hAnsi="Calibri"/>
                <w:b/>
              </w:rPr>
            </w:pPr>
          </w:p>
        </w:tc>
      </w:tr>
      <w:tr w:rsidR="00FC6020" w:rsidRPr="00C53618" w14:paraId="3F413EE4" w14:textId="77777777" w:rsidTr="00FE05A3">
        <w:trPr>
          <w:trHeight w:val="465"/>
        </w:trPr>
        <w:tc>
          <w:tcPr>
            <w:tcW w:w="5104" w:type="dxa"/>
            <w:shd w:val="clear" w:color="auto" w:fill="auto"/>
          </w:tcPr>
          <w:p w14:paraId="162223FC" w14:textId="77777777" w:rsidR="00FC6020" w:rsidRPr="006A752F" w:rsidRDefault="00FC6020" w:rsidP="00FE05A3">
            <w:pPr>
              <w:rPr>
                <w:b/>
                <w:sz w:val="21"/>
                <w:szCs w:val="21"/>
              </w:rPr>
            </w:pPr>
            <w:r w:rsidRPr="006A752F">
              <w:rPr>
                <w:b/>
                <w:sz w:val="21"/>
                <w:szCs w:val="21"/>
              </w:rPr>
              <w:t>Name of person completing form:</w:t>
            </w:r>
          </w:p>
        </w:tc>
        <w:tc>
          <w:tcPr>
            <w:tcW w:w="10631" w:type="dxa"/>
            <w:shd w:val="clear" w:color="auto" w:fill="DEEAF6" w:themeFill="accent1" w:themeFillTint="33"/>
          </w:tcPr>
          <w:p w14:paraId="60061E4C" w14:textId="77777777" w:rsidR="00FC6020" w:rsidRPr="00C53618" w:rsidRDefault="00FC6020" w:rsidP="00FE05A3">
            <w:pPr>
              <w:spacing w:before="120" w:after="120"/>
              <w:rPr>
                <w:rFonts w:ascii="Calibri" w:hAnsi="Calibri"/>
              </w:rPr>
            </w:pPr>
          </w:p>
        </w:tc>
      </w:tr>
      <w:tr w:rsidR="00FC6020" w:rsidRPr="00C53618" w14:paraId="13D85408" w14:textId="77777777" w:rsidTr="00FE05A3">
        <w:trPr>
          <w:trHeight w:val="409"/>
        </w:trPr>
        <w:tc>
          <w:tcPr>
            <w:tcW w:w="5104" w:type="dxa"/>
            <w:shd w:val="clear" w:color="auto" w:fill="auto"/>
          </w:tcPr>
          <w:p w14:paraId="10435CB2" w14:textId="77777777" w:rsidR="00FC6020" w:rsidRPr="006A752F" w:rsidRDefault="00FC6020" w:rsidP="00FE05A3">
            <w:pPr>
              <w:rPr>
                <w:b/>
                <w:sz w:val="21"/>
                <w:szCs w:val="21"/>
              </w:rPr>
            </w:pPr>
            <w:r w:rsidRPr="006A752F">
              <w:rPr>
                <w:b/>
                <w:sz w:val="21"/>
                <w:szCs w:val="21"/>
              </w:rPr>
              <w:t>Date form completed:</w:t>
            </w:r>
          </w:p>
        </w:tc>
        <w:tc>
          <w:tcPr>
            <w:tcW w:w="10631" w:type="dxa"/>
            <w:shd w:val="clear" w:color="auto" w:fill="DEEAF6" w:themeFill="accent1" w:themeFillTint="33"/>
          </w:tcPr>
          <w:p w14:paraId="44EAFD9C" w14:textId="77777777" w:rsidR="00FC6020" w:rsidRPr="00C53618" w:rsidRDefault="00FC6020" w:rsidP="00FE05A3">
            <w:pPr>
              <w:spacing w:before="120" w:after="120"/>
              <w:rPr>
                <w:rFonts w:ascii="Calibri" w:hAnsi="Calibri"/>
              </w:rPr>
            </w:pPr>
          </w:p>
        </w:tc>
      </w:tr>
    </w:tbl>
    <w:p w14:paraId="3DEEC669" w14:textId="4BD6715A" w:rsidR="00CA6CB8" w:rsidRDefault="00CA6CB8" w:rsidP="5CA1C871">
      <w:pPr>
        <w:spacing w:line="360" w:lineRule="auto"/>
        <w:rPr>
          <w:sz w:val="12"/>
          <w:szCs w:val="12"/>
        </w:rPr>
      </w:pPr>
    </w:p>
    <w:p w14:paraId="14D78456" w14:textId="77777777" w:rsidR="00DF548C" w:rsidRDefault="00DF548C" w:rsidP="5CA1C871">
      <w:pPr>
        <w:spacing w:line="360" w:lineRule="auto"/>
        <w:rPr>
          <w:sz w:val="12"/>
          <w:szCs w:val="12"/>
        </w:rPr>
      </w:pPr>
    </w:p>
    <w:p w14:paraId="21DA563F" w14:textId="77777777" w:rsidR="00DF548C" w:rsidRDefault="00DF548C" w:rsidP="5CA1C871">
      <w:pPr>
        <w:spacing w:line="360" w:lineRule="auto"/>
        <w:rPr>
          <w:sz w:val="12"/>
          <w:szCs w:val="12"/>
        </w:rPr>
      </w:pPr>
    </w:p>
    <w:p w14:paraId="36B1BDCD" w14:textId="77777777" w:rsidR="00DF548C" w:rsidRDefault="00DF548C" w:rsidP="5CA1C871">
      <w:pPr>
        <w:spacing w:line="360" w:lineRule="auto"/>
        <w:rPr>
          <w:sz w:val="12"/>
          <w:szCs w:val="12"/>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D83126" w:rsidRPr="00C53618" w14:paraId="2489C0CE" w14:textId="77777777" w:rsidTr="5CA1C871">
        <w:trPr>
          <w:trHeight w:val="416"/>
        </w:trPr>
        <w:tc>
          <w:tcPr>
            <w:tcW w:w="15735" w:type="dxa"/>
            <w:gridSpan w:val="3"/>
            <w:shd w:val="clear" w:color="auto" w:fill="ECDFF5"/>
          </w:tcPr>
          <w:p w14:paraId="1D3E1806" w14:textId="77777777" w:rsidR="00D83126" w:rsidRPr="00C53618" w:rsidRDefault="00FC6020" w:rsidP="00302217">
            <w:pPr>
              <w:spacing w:before="120" w:after="120"/>
              <w:rPr>
                <w:rFonts w:ascii="Calibri" w:hAnsi="Calibri"/>
                <w:b/>
                <w:sz w:val="32"/>
                <w:szCs w:val="32"/>
              </w:rPr>
            </w:pPr>
            <w:r>
              <w:rPr>
                <w:rFonts w:ascii="Calibri" w:hAnsi="Calibri"/>
                <w:b/>
                <w:sz w:val="28"/>
                <w:szCs w:val="32"/>
              </w:rPr>
              <w:lastRenderedPageBreak/>
              <w:t>2</w:t>
            </w:r>
            <w:r w:rsidR="00D83126" w:rsidRPr="00343730">
              <w:rPr>
                <w:rFonts w:ascii="Calibri" w:hAnsi="Calibri"/>
                <w:b/>
                <w:sz w:val="28"/>
                <w:szCs w:val="32"/>
              </w:rPr>
              <w:t xml:space="preserve">. </w:t>
            </w:r>
            <w:r w:rsidR="00302217">
              <w:rPr>
                <w:rFonts w:ascii="Calibri" w:hAnsi="Calibri"/>
                <w:b/>
                <w:sz w:val="28"/>
                <w:szCs w:val="32"/>
              </w:rPr>
              <w:t>Food &amp; Drink Provision</w:t>
            </w:r>
          </w:p>
        </w:tc>
      </w:tr>
      <w:tr w:rsidR="00D83126" w:rsidRPr="00C53618" w14:paraId="22F091BD" w14:textId="77777777" w:rsidTr="5CA1C871">
        <w:trPr>
          <w:trHeight w:val="453"/>
        </w:trPr>
        <w:tc>
          <w:tcPr>
            <w:tcW w:w="5104" w:type="dxa"/>
            <w:shd w:val="clear" w:color="auto" w:fill="auto"/>
          </w:tcPr>
          <w:p w14:paraId="1FDF52F2" w14:textId="77777777" w:rsidR="00D83126" w:rsidRPr="00C53618" w:rsidRDefault="006E1F08" w:rsidP="006E1F08">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3ADF0D17" w14:textId="77777777" w:rsidR="00D83126" w:rsidRPr="00C53618" w:rsidRDefault="00687E9D" w:rsidP="00BE1704">
            <w:pPr>
              <w:spacing w:before="120" w:after="120"/>
              <w:jc w:val="center"/>
              <w:rPr>
                <w:rFonts w:ascii="Calibri" w:hAnsi="Calibri"/>
                <w:b/>
              </w:rPr>
            </w:pPr>
            <w:r>
              <w:rPr>
                <w:rFonts w:ascii="Calibri" w:hAnsi="Calibri"/>
                <w:b/>
              </w:rPr>
              <w:t>Self-assessment questions (please complete all)</w:t>
            </w:r>
          </w:p>
        </w:tc>
      </w:tr>
      <w:tr w:rsidR="00C4204B" w:rsidRPr="00C53618" w14:paraId="45C442F8" w14:textId="77777777" w:rsidTr="5CA1C871">
        <w:trPr>
          <w:trHeight w:val="821"/>
        </w:trPr>
        <w:tc>
          <w:tcPr>
            <w:tcW w:w="5104" w:type="dxa"/>
            <w:vMerge w:val="restart"/>
            <w:shd w:val="clear" w:color="auto" w:fill="auto"/>
          </w:tcPr>
          <w:p w14:paraId="4ADD558C" w14:textId="77777777" w:rsidR="00C8156C" w:rsidRDefault="00FC6020" w:rsidP="00FC6020">
            <w:pPr>
              <w:pStyle w:val="ListParagraph"/>
              <w:numPr>
                <w:ilvl w:val="1"/>
                <w:numId w:val="20"/>
              </w:numPr>
              <w:spacing w:after="0" w:line="240" w:lineRule="auto"/>
              <w:rPr>
                <w:rFonts w:cs="Arial"/>
                <w:b/>
                <w:sz w:val="21"/>
                <w:szCs w:val="21"/>
              </w:rPr>
            </w:pPr>
            <w:r w:rsidRPr="00C8156C">
              <w:rPr>
                <w:rFonts w:cs="Arial"/>
                <w:b/>
                <w:sz w:val="21"/>
                <w:szCs w:val="21"/>
              </w:rPr>
              <w:t xml:space="preserve">All foods and drinks (including meals and snacks) meet the </w:t>
            </w:r>
            <w:r w:rsidR="00C8156C">
              <w:rPr>
                <w:rFonts w:cs="Arial"/>
                <w:b/>
                <w:sz w:val="21"/>
                <w:szCs w:val="21"/>
              </w:rPr>
              <w:t>Healthy Eating Standards</w:t>
            </w:r>
          </w:p>
          <w:p w14:paraId="623808FF" w14:textId="77777777" w:rsidR="00FC6020" w:rsidRPr="00C8156C" w:rsidRDefault="00AC0F0A" w:rsidP="00FC6020">
            <w:pPr>
              <w:pStyle w:val="ListParagraph"/>
              <w:numPr>
                <w:ilvl w:val="1"/>
                <w:numId w:val="20"/>
              </w:numPr>
              <w:spacing w:after="0" w:line="240" w:lineRule="auto"/>
              <w:rPr>
                <w:rFonts w:cs="Arial"/>
                <w:b/>
                <w:sz w:val="21"/>
                <w:szCs w:val="21"/>
              </w:rPr>
            </w:pPr>
            <w:r w:rsidRPr="00C8156C">
              <w:rPr>
                <w:rFonts w:cs="Arial"/>
                <w:b/>
                <w:szCs w:val="20"/>
              </w:rPr>
              <w:t>Portion sizes for meals snacks are in line with current recommendations</w:t>
            </w:r>
          </w:p>
          <w:p w14:paraId="2350BACB" w14:textId="77777777" w:rsidR="00836FB2" w:rsidRPr="00FC6020" w:rsidRDefault="760C1FF1" w:rsidP="00FC6020">
            <w:pPr>
              <w:pStyle w:val="ListParagraph"/>
              <w:numPr>
                <w:ilvl w:val="1"/>
                <w:numId w:val="20"/>
              </w:numPr>
              <w:spacing w:after="0" w:line="240" w:lineRule="auto"/>
              <w:rPr>
                <w:rFonts w:cs="Arial"/>
                <w:b/>
                <w:sz w:val="21"/>
                <w:szCs w:val="21"/>
              </w:rPr>
            </w:pPr>
            <w:r w:rsidRPr="5CA1C871">
              <w:rPr>
                <w:rFonts w:cs="Arial"/>
                <w:b/>
                <w:bCs/>
              </w:rPr>
              <w:t>Where children bring in packed lunches, guidance is provided around this, with the aim to improve the quality of lunches brought in</w:t>
            </w:r>
          </w:p>
          <w:p w14:paraId="36FFF034" w14:textId="06FED931" w:rsidR="1D69DD12" w:rsidRDefault="1D69DD12" w:rsidP="5CA1C871">
            <w:pPr>
              <w:pStyle w:val="ListParagraph"/>
              <w:numPr>
                <w:ilvl w:val="1"/>
                <w:numId w:val="20"/>
              </w:numPr>
              <w:spacing w:after="0"/>
              <w:rPr>
                <w:rFonts w:ascii="Calibri" w:eastAsia="Calibri" w:hAnsi="Calibri" w:cs="Arial"/>
                <w:b/>
                <w:bCs/>
              </w:rPr>
            </w:pPr>
            <w:r w:rsidRPr="5CA1C871">
              <w:rPr>
                <w:rFonts w:ascii="Calibri" w:eastAsia="Calibri" w:hAnsi="Calibri" w:cs="Arial"/>
                <w:b/>
                <w:bCs/>
              </w:rPr>
              <w:t>Weaning stages are catered for according to the age of the infant and parental preferences. If parents use the 'baby-led weaning' (BLW) approach, measures should be implemented to facilitate self-feeding (e.g. offering finger foods)</w:t>
            </w:r>
          </w:p>
          <w:p w14:paraId="4FB0FDDC" w14:textId="77777777" w:rsidR="00AC0F0A" w:rsidRPr="00FC6020" w:rsidRDefault="6CE19F0D" w:rsidP="5CA1C871">
            <w:pPr>
              <w:pStyle w:val="ListParagraph"/>
              <w:numPr>
                <w:ilvl w:val="1"/>
                <w:numId w:val="20"/>
              </w:numPr>
              <w:spacing w:after="0"/>
              <w:rPr>
                <w:rFonts w:cs="Arial"/>
                <w:b/>
                <w:bCs/>
              </w:rPr>
            </w:pPr>
            <w:r w:rsidRPr="5CA1C871">
              <w:rPr>
                <w:rFonts w:cs="Arial"/>
                <w:b/>
                <w:bCs/>
              </w:rPr>
              <w:t>Breastfeeding is encouraged, with a private area being available should the mother need to use this</w:t>
            </w:r>
          </w:p>
        </w:tc>
        <w:tc>
          <w:tcPr>
            <w:tcW w:w="4677" w:type="dxa"/>
            <w:shd w:val="clear" w:color="auto" w:fill="auto"/>
          </w:tcPr>
          <w:p w14:paraId="03AD10A8" w14:textId="77777777" w:rsidR="00C4204B" w:rsidRPr="004B04E2" w:rsidRDefault="00FC6020" w:rsidP="00961935">
            <w:pPr>
              <w:spacing w:before="120" w:after="120"/>
              <w:rPr>
                <w:rFonts w:ascii="Calibri" w:hAnsi="Calibri"/>
                <w:i/>
                <w:sz w:val="21"/>
                <w:szCs w:val="21"/>
              </w:rPr>
            </w:pPr>
            <w:r>
              <w:rPr>
                <w:rFonts w:ascii="Calibri" w:hAnsi="Calibri"/>
                <w:b/>
                <w:sz w:val="21"/>
                <w:szCs w:val="21"/>
              </w:rPr>
              <w:t xml:space="preserve">2.1.1 </w:t>
            </w:r>
            <w:r w:rsidRPr="004B04E2">
              <w:rPr>
                <w:rFonts w:ascii="Calibri" w:hAnsi="Calibri"/>
                <w:i/>
                <w:sz w:val="21"/>
                <w:szCs w:val="21"/>
              </w:rPr>
              <w:t>Has your food or drink provision changed since you completed the Bronze award? (YES / NO)</w:t>
            </w:r>
          </w:p>
          <w:p w14:paraId="2BB1033B" w14:textId="77777777" w:rsidR="00FC6020" w:rsidRPr="00961935" w:rsidRDefault="00FC6020" w:rsidP="00961935">
            <w:pPr>
              <w:spacing w:before="120" w:after="120"/>
              <w:rPr>
                <w:rFonts w:ascii="Calibri" w:hAnsi="Calibri"/>
                <w:b/>
                <w:sz w:val="21"/>
                <w:szCs w:val="21"/>
              </w:rPr>
            </w:pPr>
            <w:r w:rsidRPr="004B04E2">
              <w:rPr>
                <w:rFonts w:ascii="Calibri" w:hAnsi="Calibri"/>
                <w:i/>
                <w:sz w:val="21"/>
                <w:szCs w:val="21"/>
              </w:rPr>
              <w:t>If YES, please explain how this has changed</w:t>
            </w:r>
          </w:p>
        </w:tc>
        <w:tc>
          <w:tcPr>
            <w:tcW w:w="5954" w:type="dxa"/>
            <w:shd w:val="clear" w:color="auto" w:fill="ECDFF5"/>
          </w:tcPr>
          <w:p w14:paraId="3656B9AB" w14:textId="77777777" w:rsidR="00C4204B" w:rsidRPr="00C53618" w:rsidRDefault="00C4204B" w:rsidP="00BE1704">
            <w:pPr>
              <w:spacing w:before="120" w:after="120"/>
              <w:rPr>
                <w:rFonts w:ascii="Calibri" w:hAnsi="Calibri"/>
              </w:rPr>
            </w:pPr>
          </w:p>
        </w:tc>
      </w:tr>
      <w:tr w:rsidR="00FC6020" w:rsidRPr="00C53618" w14:paraId="3EA670BB" w14:textId="77777777" w:rsidTr="5CA1C871">
        <w:trPr>
          <w:trHeight w:val="821"/>
        </w:trPr>
        <w:tc>
          <w:tcPr>
            <w:tcW w:w="5104" w:type="dxa"/>
            <w:vMerge/>
          </w:tcPr>
          <w:p w14:paraId="45FB0818" w14:textId="77777777" w:rsidR="00FC6020" w:rsidRPr="00FC6020" w:rsidRDefault="00FC6020" w:rsidP="00FC6020">
            <w:pPr>
              <w:pStyle w:val="ListParagraph"/>
              <w:numPr>
                <w:ilvl w:val="1"/>
                <w:numId w:val="20"/>
              </w:numPr>
              <w:spacing w:after="0" w:line="240" w:lineRule="auto"/>
              <w:rPr>
                <w:rFonts w:cs="Arial"/>
                <w:b/>
                <w:sz w:val="21"/>
                <w:szCs w:val="21"/>
              </w:rPr>
            </w:pPr>
          </w:p>
        </w:tc>
        <w:tc>
          <w:tcPr>
            <w:tcW w:w="4677" w:type="dxa"/>
            <w:shd w:val="clear" w:color="auto" w:fill="auto"/>
          </w:tcPr>
          <w:p w14:paraId="67FEA1F6" w14:textId="77777777" w:rsidR="00FC6020" w:rsidRDefault="00FC6020" w:rsidP="00961935">
            <w:pPr>
              <w:spacing w:before="120" w:after="120"/>
              <w:rPr>
                <w:rFonts w:ascii="Calibri" w:hAnsi="Calibri"/>
                <w:i/>
                <w:sz w:val="21"/>
                <w:szCs w:val="21"/>
              </w:rPr>
            </w:pPr>
            <w:r>
              <w:rPr>
                <w:rFonts w:ascii="Calibri" w:hAnsi="Calibri"/>
                <w:b/>
                <w:sz w:val="21"/>
                <w:szCs w:val="21"/>
              </w:rPr>
              <w:t xml:space="preserve">2.1.2 </w:t>
            </w:r>
            <w:r w:rsidRPr="004B04E2">
              <w:rPr>
                <w:rFonts w:ascii="Calibri" w:hAnsi="Calibri"/>
                <w:i/>
                <w:sz w:val="21"/>
                <w:szCs w:val="21"/>
              </w:rPr>
              <w:t>Has your menu changed since you completed the Bronze award? (YES / NO)</w:t>
            </w:r>
          </w:p>
          <w:p w14:paraId="3F02ADFE" w14:textId="77777777" w:rsidR="00D90F94" w:rsidRDefault="00D90F94" w:rsidP="00961935">
            <w:pPr>
              <w:spacing w:before="120" w:after="120"/>
              <w:rPr>
                <w:rFonts w:ascii="Calibri" w:hAnsi="Calibri"/>
                <w:b/>
                <w:sz w:val="21"/>
                <w:szCs w:val="21"/>
              </w:rPr>
            </w:pPr>
            <w:r>
              <w:rPr>
                <w:rFonts w:ascii="Calibri" w:hAnsi="Calibri"/>
                <w:i/>
                <w:sz w:val="21"/>
                <w:szCs w:val="21"/>
              </w:rPr>
              <w:t>If YES, please explain what has changed</w:t>
            </w:r>
          </w:p>
        </w:tc>
        <w:tc>
          <w:tcPr>
            <w:tcW w:w="5954" w:type="dxa"/>
            <w:shd w:val="clear" w:color="auto" w:fill="ECDFF5"/>
          </w:tcPr>
          <w:p w14:paraId="049F31CB" w14:textId="77777777" w:rsidR="00FC6020" w:rsidRPr="00C53618" w:rsidRDefault="00FC6020" w:rsidP="00BE1704">
            <w:pPr>
              <w:spacing w:before="120" w:after="120"/>
              <w:rPr>
                <w:rFonts w:ascii="Calibri" w:hAnsi="Calibri"/>
              </w:rPr>
            </w:pPr>
          </w:p>
        </w:tc>
      </w:tr>
      <w:tr w:rsidR="00FC6020" w:rsidRPr="00C53618" w14:paraId="07D21EA6" w14:textId="77777777" w:rsidTr="5CA1C871">
        <w:trPr>
          <w:trHeight w:val="445"/>
        </w:trPr>
        <w:tc>
          <w:tcPr>
            <w:tcW w:w="5104" w:type="dxa"/>
            <w:vMerge/>
          </w:tcPr>
          <w:p w14:paraId="53128261" w14:textId="77777777" w:rsidR="00FC6020" w:rsidRPr="00882FC8" w:rsidRDefault="00FC6020" w:rsidP="00293F27">
            <w:pPr>
              <w:spacing w:before="120" w:after="120"/>
              <w:rPr>
                <w:rFonts w:ascii="Calibri" w:hAnsi="Calibri"/>
                <w:sz w:val="21"/>
                <w:szCs w:val="21"/>
              </w:rPr>
            </w:pPr>
          </w:p>
        </w:tc>
        <w:tc>
          <w:tcPr>
            <w:tcW w:w="4677" w:type="dxa"/>
            <w:shd w:val="clear" w:color="auto" w:fill="auto"/>
          </w:tcPr>
          <w:p w14:paraId="0E9E8CFD" w14:textId="2085498E" w:rsidR="00FC6020" w:rsidRDefault="00FC6020" w:rsidP="00D90F94">
            <w:pPr>
              <w:spacing w:before="120" w:after="120"/>
              <w:rPr>
                <w:rFonts w:ascii="Calibri" w:hAnsi="Calibri"/>
                <w:b/>
                <w:sz w:val="21"/>
                <w:szCs w:val="21"/>
              </w:rPr>
            </w:pPr>
            <w:r>
              <w:rPr>
                <w:rFonts w:ascii="Calibri" w:hAnsi="Calibri"/>
                <w:b/>
                <w:sz w:val="21"/>
                <w:szCs w:val="21"/>
              </w:rPr>
              <w:t>2.2.</w:t>
            </w:r>
            <w:r w:rsidR="00BC3EB0">
              <w:rPr>
                <w:rFonts w:ascii="Calibri" w:hAnsi="Calibri"/>
                <w:b/>
                <w:sz w:val="21"/>
                <w:szCs w:val="21"/>
              </w:rPr>
              <w:t>1.</w:t>
            </w:r>
            <w:r w:rsidR="00BC3EB0" w:rsidRPr="004B04E2">
              <w:rPr>
                <w:rFonts w:ascii="Calibri" w:hAnsi="Calibri"/>
                <w:i/>
                <w:sz w:val="21"/>
                <w:szCs w:val="21"/>
              </w:rPr>
              <w:t xml:space="preserve"> What</w:t>
            </w:r>
            <w:r w:rsidRPr="004B04E2">
              <w:rPr>
                <w:rFonts w:ascii="Calibri" w:hAnsi="Calibri"/>
                <w:i/>
                <w:sz w:val="21"/>
                <w:szCs w:val="21"/>
              </w:rPr>
              <w:t xml:space="preserve"> </w:t>
            </w:r>
            <w:r w:rsidR="00D90F94">
              <w:rPr>
                <w:rFonts w:ascii="Calibri" w:hAnsi="Calibri"/>
                <w:i/>
                <w:sz w:val="21"/>
                <w:szCs w:val="21"/>
              </w:rPr>
              <w:t xml:space="preserve">guidance around portion sizes </w:t>
            </w:r>
            <w:r w:rsidRPr="004B04E2">
              <w:rPr>
                <w:rFonts w:ascii="Calibri" w:hAnsi="Calibri"/>
                <w:i/>
                <w:sz w:val="21"/>
                <w:szCs w:val="21"/>
              </w:rPr>
              <w:t>do you follow? (please state which website / leaflet)</w:t>
            </w:r>
          </w:p>
        </w:tc>
        <w:tc>
          <w:tcPr>
            <w:tcW w:w="5954" w:type="dxa"/>
            <w:shd w:val="clear" w:color="auto" w:fill="ECDFF5"/>
          </w:tcPr>
          <w:p w14:paraId="62486C05" w14:textId="77777777" w:rsidR="00FC6020" w:rsidRPr="00C53618" w:rsidRDefault="00FC6020" w:rsidP="00BE1704">
            <w:pPr>
              <w:spacing w:before="120" w:after="120"/>
              <w:rPr>
                <w:rFonts w:ascii="Calibri" w:hAnsi="Calibri"/>
              </w:rPr>
            </w:pPr>
          </w:p>
        </w:tc>
      </w:tr>
      <w:tr w:rsidR="00836FB2" w:rsidRPr="00C53618" w14:paraId="48DF9A00" w14:textId="77777777" w:rsidTr="5CA1C871">
        <w:trPr>
          <w:trHeight w:val="445"/>
        </w:trPr>
        <w:tc>
          <w:tcPr>
            <w:tcW w:w="5104" w:type="dxa"/>
            <w:vMerge/>
          </w:tcPr>
          <w:p w14:paraId="4101652C" w14:textId="77777777" w:rsidR="00836FB2" w:rsidRPr="00882FC8" w:rsidRDefault="00836FB2" w:rsidP="00293F27">
            <w:pPr>
              <w:spacing w:before="120" w:after="120"/>
              <w:rPr>
                <w:rFonts w:ascii="Calibri" w:hAnsi="Calibri"/>
                <w:sz w:val="21"/>
                <w:szCs w:val="21"/>
              </w:rPr>
            </w:pPr>
          </w:p>
        </w:tc>
        <w:tc>
          <w:tcPr>
            <w:tcW w:w="4677" w:type="dxa"/>
            <w:shd w:val="clear" w:color="auto" w:fill="auto"/>
          </w:tcPr>
          <w:p w14:paraId="380BADF5" w14:textId="77777777" w:rsidR="00836FB2" w:rsidRPr="001C1808" w:rsidRDefault="00836FB2" w:rsidP="00FE05A3">
            <w:pPr>
              <w:spacing w:after="0"/>
              <w:rPr>
                <w:rFonts w:ascii="Calibri" w:hAnsi="Calibri"/>
                <w:i/>
                <w:sz w:val="21"/>
                <w:szCs w:val="21"/>
              </w:rPr>
            </w:pPr>
            <w:r>
              <w:rPr>
                <w:rFonts w:ascii="Calibri" w:hAnsi="Calibri"/>
                <w:b/>
                <w:sz w:val="21"/>
                <w:szCs w:val="21"/>
              </w:rPr>
              <w:t xml:space="preserve">2.3.1 </w:t>
            </w:r>
            <w:r w:rsidRPr="001C1808">
              <w:rPr>
                <w:rFonts w:ascii="Calibri" w:hAnsi="Calibri"/>
                <w:i/>
                <w:sz w:val="21"/>
                <w:szCs w:val="21"/>
              </w:rPr>
              <w:t>Do children bring in their own packed lunch?</w:t>
            </w:r>
          </w:p>
          <w:p w14:paraId="41771442" w14:textId="77777777" w:rsidR="00836FB2" w:rsidRPr="00777B8F" w:rsidRDefault="00836FB2" w:rsidP="00FE05A3">
            <w:pPr>
              <w:spacing w:after="0"/>
              <w:rPr>
                <w:rFonts w:ascii="Calibri" w:hAnsi="Calibri"/>
                <w:b/>
                <w:sz w:val="21"/>
                <w:szCs w:val="21"/>
              </w:rPr>
            </w:pPr>
            <w:r w:rsidRPr="001C1808">
              <w:rPr>
                <w:rFonts w:ascii="Calibri" w:hAnsi="Calibri"/>
                <w:i/>
                <w:sz w:val="21"/>
                <w:szCs w:val="21"/>
              </w:rPr>
              <w:t>(YES / NO)</w:t>
            </w:r>
          </w:p>
        </w:tc>
        <w:tc>
          <w:tcPr>
            <w:tcW w:w="5954" w:type="dxa"/>
            <w:shd w:val="clear" w:color="auto" w:fill="ECDFF5"/>
          </w:tcPr>
          <w:p w14:paraId="4B99056E" w14:textId="77777777" w:rsidR="00836FB2" w:rsidRPr="00C53618" w:rsidRDefault="00836FB2" w:rsidP="00BE1704">
            <w:pPr>
              <w:spacing w:before="120" w:after="120"/>
              <w:rPr>
                <w:rFonts w:ascii="Calibri" w:hAnsi="Calibri"/>
              </w:rPr>
            </w:pPr>
          </w:p>
        </w:tc>
      </w:tr>
      <w:tr w:rsidR="00836FB2" w:rsidRPr="00C53618" w14:paraId="1AAEF080" w14:textId="77777777" w:rsidTr="5CA1C871">
        <w:trPr>
          <w:trHeight w:val="445"/>
        </w:trPr>
        <w:tc>
          <w:tcPr>
            <w:tcW w:w="5104" w:type="dxa"/>
            <w:vMerge/>
          </w:tcPr>
          <w:p w14:paraId="1299C43A" w14:textId="77777777" w:rsidR="00836FB2" w:rsidRPr="00882FC8" w:rsidRDefault="00836FB2" w:rsidP="00293F27">
            <w:pPr>
              <w:spacing w:before="120" w:after="120"/>
              <w:rPr>
                <w:rFonts w:ascii="Calibri" w:hAnsi="Calibri"/>
                <w:sz w:val="21"/>
                <w:szCs w:val="21"/>
              </w:rPr>
            </w:pPr>
          </w:p>
        </w:tc>
        <w:tc>
          <w:tcPr>
            <w:tcW w:w="4677" w:type="dxa"/>
            <w:shd w:val="clear" w:color="auto" w:fill="auto"/>
          </w:tcPr>
          <w:p w14:paraId="18821A73" w14:textId="77777777" w:rsidR="00836FB2" w:rsidRDefault="00836FB2" w:rsidP="00836FB2">
            <w:pPr>
              <w:spacing w:before="120" w:after="120"/>
              <w:rPr>
                <w:rFonts w:ascii="Calibri" w:hAnsi="Calibri"/>
                <w:b/>
                <w:sz w:val="21"/>
                <w:szCs w:val="21"/>
              </w:rPr>
            </w:pPr>
            <w:r>
              <w:rPr>
                <w:rFonts w:ascii="Calibri" w:hAnsi="Calibri"/>
                <w:b/>
                <w:sz w:val="21"/>
                <w:szCs w:val="21"/>
              </w:rPr>
              <w:t xml:space="preserve">2.3.2 </w:t>
            </w:r>
            <w:r w:rsidRPr="001C1808">
              <w:rPr>
                <w:rFonts w:ascii="Calibri" w:hAnsi="Calibri"/>
                <w:i/>
                <w:sz w:val="21"/>
                <w:szCs w:val="21"/>
              </w:rPr>
              <w:t xml:space="preserve">If children bring in their own packed lunch, </w:t>
            </w:r>
            <w:r>
              <w:rPr>
                <w:rFonts w:ascii="Calibri" w:hAnsi="Calibri"/>
                <w:i/>
                <w:sz w:val="21"/>
                <w:szCs w:val="21"/>
              </w:rPr>
              <w:t>what</w:t>
            </w:r>
            <w:r w:rsidRPr="001C1808">
              <w:rPr>
                <w:rFonts w:ascii="Calibri" w:hAnsi="Calibri"/>
                <w:i/>
                <w:sz w:val="21"/>
                <w:szCs w:val="21"/>
              </w:rPr>
              <w:t xml:space="preserve"> guidance</w:t>
            </w:r>
            <w:r>
              <w:rPr>
                <w:rFonts w:ascii="Calibri" w:hAnsi="Calibri"/>
                <w:i/>
                <w:sz w:val="21"/>
                <w:szCs w:val="21"/>
              </w:rPr>
              <w:t xml:space="preserve"> do you provide? (e.g. policy stating you </w:t>
            </w:r>
            <w:r w:rsidRPr="001C1808">
              <w:rPr>
                <w:rFonts w:ascii="Calibri" w:hAnsi="Calibri"/>
                <w:i/>
                <w:sz w:val="21"/>
                <w:szCs w:val="21"/>
              </w:rPr>
              <w:t xml:space="preserve">send home </w:t>
            </w:r>
            <w:r>
              <w:rPr>
                <w:rFonts w:ascii="Calibri" w:hAnsi="Calibri"/>
                <w:i/>
                <w:sz w:val="21"/>
                <w:szCs w:val="21"/>
              </w:rPr>
              <w:t>certain items, promotional leaflets</w:t>
            </w:r>
            <w:r w:rsidRPr="001C1808">
              <w:rPr>
                <w:rFonts w:ascii="Calibri" w:hAnsi="Calibri"/>
                <w:i/>
                <w:sz w:val="21"/>
                <w:szCs w:val="21"/>
              </w:rPr>
              <w:t>) Please summarise your approach</w:t>
            </w:r>
          </w:p>
        </w:tc>
        <w:tc>
          <w:tcPr>
            <w:tcW w:w="5954" w:type="dxa"/>
            <w:shd w:val="clear" w:color="auto" w:fill="ECDFF5"/>
          </w:tcPr>
          <w:p w14:paraId="4DDBEF00" w14:textId="77777777" w:rsidR="00836FB2" w:rsidRPr="00C53618" w:rsidRDefault="00836FB2" w:rsidP="00BE1704">
            <w:pPr>
              <w:spacing w:before="120" w:after="120"/>
              <w:rPr>
                <w:rFonts w:ascii="Calibri" w:hAnsi="Calibri"/>
              </w:rPr>
            </w:pPr>
          </w:p>
        </w:tc>
      </w:tr>
      <w:tr w:rsidR="00836FB2" w:rsidRPr="00C53618" w14:paraId="37D531FF" w14:textId="77777777" w:rsidTr="5CA1C871">
        <w:trPr>
          <w:trHeight w:val="445"/>
        </w:trPr>
        <w:tc>
          <w:tcPr>
            <w:tcW w:w="5104" w:type="dxa"/>
            <w:vMerge/>
          </w:tcPr>
          <w:p w14:paraId="3461D779" w14:textId="77777777" w:rsidR="00836FB2" w:rsidRPr="00882FC8" w:rsidRDefault="00836FB2" w:rsidP="00293F27">
            <w:pPr>
              <w:spacing w:before="120" w:after="120"/>
              <w:rPr>
                <w:rFonts w:ascii="Calibri" w:hAnsi="Calibri"/>
                <w:sz w:val="21"/>
                <w:szCs w:val="21"/>
              </w:rPr>
            </w:pPr>
          </w:p>
        </w:tc>
        <w:tc>
          <w:tcPr>
            <w:tcW w:w="4677" w:type="dxa"/>
            <w:shd w:val="clear" w:color="auto" w:fill="auto"/>
          </w:tcPr>
          <w:p w14:paraId="56B0CB84" w14:textId="77777777" w:rsidR="00836FB2" w:rsidRDefault="00836FB2" w:rsidP="00E45231">
            <w:pPr>
              <w:spacing w:before="120" w:after="120"/>
              <w:rPr>
                <w:rFonts w:ascii="Calibri" w:hAnsi="Calibri"/>
                <w:i/>
                <w:sz w:val="21"/>
                <w:szCs w:val="21"/>
              </w:rPr>
            </w:pPr>
            <w:r>
              <w:rPr>
                <w:rFonts w:ascii="Calibri" w:hAnsi="Calibri"/>
                <w:b/>
                <w:sz w:val="21"/>
                <w:szCs w:val="21"/>
              </w:rPr>
              <w:t xml:space="preserve">2.4.1 </w:t>
            </w:r>
            <w:r>
              <w:rPr>
                <w:rFonts w:ascii="Calibri" w:hAnsi="Calibri"/>
                <w:i/>
                <w:sz w:val="21"/>
                <w:szCs w:val="21"/>
              </w:rPr>
              <w:t>Does your setting cater for</w:t>
            </w:r>
            <w:r w:rsidRPr="004B04E2">
              <w:rPr>
                <w:rFonts w:ascii="Calibri" w:hAnsi="Calibri"/>
                <w:i/>
                <w:sz w:val="21"/>
                <w:szCs w:val="21"/>
              </w:rPr>
              <w:t xml:space="preserve"> </w:t>
            </w:r>
            <w:r w:rsidR="0048029B">
              <w:rPr>
                <w:rFonts w:ascii="Calibri" w:hAnsi="Calibri"/>
                <w:i/>
                <w:sz w:val="21"/>
                <w:szCs w:val="21"/>
              </w:rPr>
              <w:t xml:space="preserve">complementary feeding (weaning) in </w:t>
            </w:r>
            <w:r w:rsidRPr="004B04E2">
              <w:rPr>
                <w:rFonts w:ascii="Calibri" w:hAnsi="Calibri"/>
                <w:i/>
                <w:sz w:val="21"/>
                <w:szCs w:val="21"/>
              </w:rPr>
              <w:t>babies?</w:t>
            </w:r>
            <w:r>
              <w:rPr>
                <w:rFonts w:ascii="Calibri" w:hAnsi="Calibri"/>
                <w:i/>
                <w:sz w:val="21"/>
                <w:szCs w:val="21"/>
              </w:rPr>
              <w:t xml:space="preserve"> (YES / NO)</w:t>
            </w:r>
          </w:p>
          <w:p w14:paraId="47A633B5" w14:textId="77777777" w:rsidR="00836FB2" w:rsidRDefault="00836FB2" w:rsidP="00E45231">
            <w:pPr>
              <w:spacing w:after="0"/>
              <w:rPr>
                <w:rFonts w:ascii="Calibri" w:hAnsi="Calibri"/>
                <w:i/>
                <w:sz w:val="21"/>
                <w:szCs w:val="21"/>
              </w:rPr>
            </w:pPr>
            <w:r>
              <w:rPr>
                <w:rFonts w:ascii="Calibri" w:hAnsi="Calibri"/>
                <w:i/>
                <w:sz w:val="21"/>
                <w:szCs w:val="21"/>
              </w:rPr>
              <w:t>If YES, w</w:t>
            </w:r>
            <w:r w:rsidRPr="004B04E2">
              <w:rPr>
                <w:rFonts w:ascii="Calibri" w:hAnsi="Calibri"/>
                <w:i/>
                <w:sz w:val="21"/>
                <w:szCs w:val="21"/>
              </w:rPr>
              <w:t>hat is your approach</w:t>
            </w:r>
            <w:r>
              <w:rPr>
                <w:rFonts w:ascii="Calibri" w:hAnsi="Calibri"/>
                <w:i/>
                <w:sz w:val="21"/>
                <w:szCs w:val="21"/>
              </w:rPr>
              <w:t>?</w:t>
            </w:r>
          </w:p>
          <w:p w14:paraId="61CAC905" w14:textId="77777777" w:rsidR="00836FB2" w:rsidRDefault="00836FB2" w:rsidP="00E45231">
            <w:pPr>
              <w:spacing w:after="0"/>
              <w:rPr>
                <w:rFonts w:ascii="Calibri" w:hAnsi="Calibri"/>
                <w:b/>
                <w:sz w:val="21"/>
                <w:szCs w:val="21"/>
              </w:rPr>
            </w:pPr>
            <w:r>
              <w:rPr>
                <w:rFonts w:ascii="Calibri" w:hAnsi="Calibri"/>
                <w:i/>
                <w:sz w:val="21"/>
                <w:szCs w:val="21"/>
              </w:rPr>
              <w:t>If NO, why not? (e.g. you are a preschool)</w:t>
            </w:r>
          </w:p>
        </w:tc>
        <w:tc>
          <w:tcPr>
            <w:tcW w:w="5954" w:type="dxa"/>
            <w:shd w:val="clear" w:color="auto" w:fill="ECDFF5"/>
          </w:tcPr>
          <w:p w14:paraId="3CF2D8B6" w14:textId="77777777" w:rsidR="00836FB2" w:rsidRPr="00C53618" w:rsidRDefault="00836FB2" w:rsidP="00BE1704">
            <w:pPr>
              <w:spacing w:before="120" w:after="120"/>
              <w:rPr>
                <w:rFonts w:ascii="Calibri" w:hAnsi="Calibri"/>
              </w:rPr>
            </w:pPr>
          </w:p>
        </w:tc>
      </w:tr>
      <w:tr w:rsidR="00836FB2" w:rsidRPr="00C53618" w14:paraId="26558BFB" w14:textId="77777777" w:rsidTr="5CA1C871">
        <w:trPr>
          <w:trHeight w:val="931"/>
        </w:trPr>
        <w:tc>
          <w:tcPr>
            <w:tcW w:w="5104" w:type="dxa"/>
            <w:vMerge/>
          </w:tcPr>
          <w:p w14:paraId="0FB78278" w14:textId="77777777" w:rsidR="00836FB2" w:rsidRPr="00882FC8" w:rsidRDefault="00836FB2" w:rsidP="00293F27">
            <w:pPr>
              <w:spacing w:before="120" w:after="120"/>
              <w:rPr>
                <w:rFonts w:ascii="Calibri" w:hAnsi="Calibri"/>
                <w:sz w:val="21"/>
                <w:szCs w:val="21"/>
              </w:rPr>
            </w:pPr>
          </w:p>
        </w:tc>
        <w:tc>
          <w:tcPr>
            <w:tcW w:w="4677" w:type="dxa"/>
            <w:shd w:val="clear" w:color="auto" w:fill="auto"/>
          </w:tcPr>
          <w:p w14:paraId="2BA7590F" w14:textId="77777777" w:rsidR="00836FB2" w:rsidRDefault="00836FB2" w:rsidP="00961935">
            <w:pPr>
              <w:spacing w:before="120" w:after="120"/>
              <w:rPr>
                <w:rFonts w:ascii="Calibri" w:hAnsi="Calibri"/>
                <w:b/>
                <w:sz w:val="21"/>
                <w:szCs w:val="21"/>
              </w:rPr>
            </w:pPr>
            <w:r>
              <w:rPr>
                <w:rFonts w:ascii="Calibri" w:hAnsi="Calibri"/>
                <w:b/>
                <w:sz w:val="21"/>
                <w:szCs w:val="21"/>
              </w:rPr>
              <w:t xml:space="preserve">2.5.1 </w:t>
            </w:r>
            <w:r w:rsidRPr="004B04E2">
              <w:rPr>
                <w:rFonts w:ascii="Calibri" w:hAnsi="Calibri"/>
                <w:i/>
                <w:sz w:val="21"/>
                <w:szCs w:val="21"/>
              </w:rPr>
              <w:t>How do you encourage breastfeeding in your setting, and what facilities are available for this?</w:t>
            </w:r>
          </w:p>
        </w:tc>
        <w:tc>
          <w:tcPr>
            <w:tcW w:w="5954" w:type="dxa"/>
            <w:shd w:val="clear" w:color="auto" w:fill="ECDFF5"/>
          </w:tcPr>
          <w:p w14:paraId="1FC39945" w14:textId="77777777" w:rsidR="00836FB2" w:rsidRPr="00C53618" w:rsidRDefault="00836FB2" w:rsidP="00BE1704">
            <w:pPr>
              <w:spacing w:before="120" w:after="120"/>
              <w:rPr>
                <w:rFonts w:ascii="Calibri" w:hAnsi="Calibri"/>
              </w:rPr>
            </w:pPr>
          </w:p>
        </w:tc>
      </w:tr>
    </w:tbl>
    <w:p w14:paraId="0562CB0E" w14:textId="77777777" w:rsidR="00D83126" w:rsidRDefault="00D83126"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E47652" w:rsidRPr="00C53618" w14:paraId="6C522509" w14:textId="77777777" w:rsidTr="5CA1C871">
        <w:trPr>
          <w:trHeight w:val="416"/>
        </w:trPr>
        <w:tc>
          <w:tcPr>
            <w:tcW w:w="15735" w:type="dxa"/>
            <w:gridSpan w:val="3"/>
            <w:shd w:val="clear" w:color="auto" w:fill="E2EFD9" w:themeFill="accent6" w:themeFillTint="33"/>
          </w:tcPr>
          <w:p w14:paraId="0BA74018" w14:textId="77777777" w:rsidR="00E47652" w:rsidRPr="00C53618" w:rsidRDefault="004F0B0A" w:rsidP="002C0ACD">
            <w:pPr>
              <w:spacing w:before="120" w:after="120"/>
              <w:rPr>
                <w:rFonts w:ascii="Calibri" w:hAnsi="Calibri"/>
                <w:b/>
                <w:sz w:val="32"/>
                <w:szCs w:val="32"/>
              </w:rPr>
            </w:pPr>
            <w:r>
              <w:rPr>
                <w:rFonts w:ascii="Calibri" w:hAnsi="Calibri"/>
                <w:b/>
                <w:sz w:val="28"/>
                <w:szCs w:val="32"/>
              </w:rPr>
              <w:lastRenderedPageBreak/>
              <w:t>3</w:t>
            </w:r>
            <w:r w:rsidR="00E47652" w:rsidRPr="00343730">
              <w:rPr>
                <w:rFonts w:ascii="Calibri" w:hAnsi="Calibri"/>
                <w:b/>
                <w:sz w:val="28"/>
                <w:szCs w:val="32"/>
              </w:rPr>
              <w:t>. Leadership and Managing Change</w:t>
            </w:r>
          </w:p>
        </w:tc>
      </w:tr>
      <w:tr w:rsidR="00E47652" w:rsidRPr="00C53618" w14:paraId="796F7D2A" w14:textId="77777777" w:rsidTr="5CA1C871">
        <w:trPr>
          <w:trHeight w:val="453"/>
        </w:trPr>
        <w:tc>
          <w:tcPr>
            <w:tcW w:w="5104" w:type="dxa"/>
            <w:shd w:val="clear" w:color="auto" w:fill="auto"/>
          </w:tcPr>
          <w:p w14:paraId="1C1778A3" w14:textId="77777777" w:rsidR="00E47652" w:rsidRPr="00C53618" w:rsidRDefault="00E47652" w:rsidP="002C0ACD">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2ACE81F4" w14:textId="77777777" w:rsidR="00E47652" w:rsidRPr="00C53618" w:rsidRDefault="00E47652" w:rsidP="002C0ACD">
            <w:pPr>
              <w:spacing w:before="120" w:after="120"/>
              <w:jc w:val="center"/>
              <w:rPr>
                <w:rFonts w:ascii="Calibri" w:hAnsi="Calibri"/>
                <w:b/>
              </w:rPr>
            </w:pPr>
            <w:r>
              <w:rPr>
                <w:rFonts w:ascii="Calibri" w:hAnsi="Calibri"/>
                <w:b/>
              </w:rPr>
              <w:t>Self-assessment questions (please complete all)</w:t>
            </w:r>
          </w:p>
        </w:tc>
      </w:tr>
      <w:tr w:rsidR="00637951" w:rsidRPr="00C53618" w14:paraId="5E5EBB32" w14:textId="77777777" w:rsidTr="5CA1C871">
        <w:trPr>
          <w:trHeight w:val="447"/>
        </w:trPr>
        <w:tc>
          <w:tcPr>
            <w:tcW w:w="5104" w:type="dxa"/>
            <w:vMerge w:val="restart"/>
            <w:shd w:val="clear" w:color="auto" w:fill="auto"/>
          </w:tcPr>
          <w:p w14:paraId="423D0D1C" w14:textId="77777777" w:rsidR="00637951" w:rsidRPr="004F0B0A" w:rsidRDefault="00637951" w:rsidP="002C0ACD">
            <w:pPr>
              <w:spacing w:after="0"/>
              <w:rPr>
                <w:b/>
                <w:sz w:val="21"/>
                <w:szCs w:val="21"/>
              </w:rPr>
            </w:pPr>
            <w:r w:rsidRPr="004F0B0A">
              <w:rPr>
                <w:b/>
                <w:sz w:val="21"/>
                <w:szCs w:val="21"/>
              </w:rPr>
              <w:t>The setting has:</w:t>
            </w:r>
          </w:p>
          <w:p w14:paraId="05B8BEBE" w14:textId="77777777" w:rsidR="00637951" w:rsidRPr="00702778" w:rsidRDefault="00637951" w:rsidP="00702778">
            <w:pPr>
              <w:pStyle w:val="ListParagraph"/>
              <w:numPr>
                <w:ilvl w:val="1"/>
                <w:numId w:val="22"/>
              </w:numPr>
              <w:spacing w:after="0" w:line="240" w:lineRule="auto"/>
              <w:rPr>
                <w:rFonts w:ascii="Calibri" w:hAnsi="Calibri"/>
                <w:b/>
                <w:sz w:val="21"/>
                <w:szCs w:val="21"/>
              </w:rPr>
            </w:pPr>
            <w:r w:rsidRPr="00702778">
              <w:rPr>
                <w:b/>
                <w:sz w:val="21"/>
                <w:szCs w:val="21"/>
              </w:rPr>
              <w:t xml:space="preserve">A member staff responsible for overseeing all aspects of healthy eating &amp; nutrition </w:t>
            </w:r>
            <w:r w:rsidRPr="00702778">
              <w:rPr>
                <w:rFonts w:cs="Arial"/>
                <w:b/>
                <w:sz w:val="21"/>
                <w:szCs w:val="21"/>
              </w:rPr>
              <w:t>in the setting and ensuring that food-based standards are met</w:t>
            </w:r>
          </w:p>
          <w:p w14:paraId="372307CD" w14:textId="77777777" w:rsidR="00637951" w:rsidRPr="004F0B0A" w:rsidRDefault="00637951" w:rsidP="004F0B0A">
            <w:pPr>
              <w:pStyle w:val="ListParagraph"/>
              <w:numPr>
                <w:ilvl w:val="1"/>
                <w:numId w:val="22"/>
              </w:numPr>
              <w:spacing w:after="0" w:line="240" w:lineRule="auto"/>
              <w:rPr>
                <w:rFonts w:ascii="Calibri" w:hAnsi="Calibri"/>
                <w:b/>
                <w:sz w:val="21"/>
                <w:szCs w:val="21"/>
              </w:rPr>
            </w:pPr>
            <w:r>
              <w:rPr>
                <w:b/>
                <w:sz w:val="21"/>
                <w:szCs w:val="21"/>
              </w:rPr>
              <w:t>A s</w:t>
            </w:r>
            <w:r w:rsidRPr="004F0B0A">
              <w:rPr>
                <w:b/>
                <w:sz w:val="21"/>
                <w:szCs w:val="21"/>
              </w:rPr>
              <w:t>ystem that ensures that staff and parents/carers are able to identify this named person</w:t>
            </w:r>
          </w:p>
          <w:p w14:paraId="7695997E" w14:textId="77777777" w:rsidR="00637951" w:rsidRPr="00702778" w:rsidRDefault="00637951" w:rsidP="0024556B">
            <w:pPr>
              <w:pStyle w:val="ListParagraph"/>
              <w:numPr>
                <w:ilvl w:val="1"/>
                <w:numId w:val="22"/>
              </w:numPr>
              <w:spacing w:after="0" w:line="240" w:lineRule="auto"/>
              <w:rPr>
                <w:rFonts w:ascii="Calibri" w:hAnsi="Calibri"/>
                <w:b/>
                <w:sz w:val="21"/>
                <w:szCs w:val="21"/>
              </w:rPr>
            </w:pPr>
            <w:r w:rsidRPr="004F0B0A">
              <w:rPr>
                <w:b/>
                <w:sz w:val="21"/>
                <w:szCs w:val="21"/>
              </w:rPr>
              <w:t>Evidence of consultation with staff and parents/care</w:t>
            </w:r>
            <w:r>
              <w:rPr>
                <w:b/>
                <w:sz w:val="21"/>
                <w:szCs w:val="21"/>
              </w:rPr>
              <w:t>rs about embarking on the HEYA</w:t>
            </w:r>
          </w:p>
          <w:p w14:paraId="007A999A" w14:textId="77777777" w:rsidR="00637951" w:rsidRDefault="00637951" w:rsidP="0024556B">
            <w:pPr>
              <w:pStyle w:val="ListParagraph"/>
              <w:numPr>
                <w:ilvl w:val="1"/>
                <w:numId w:val="22"/>
              </w:numPr>
              <w:spacing w:after="0" w:line="240" w:lineRule="auto"/>
              <w:rPr>
                <w:rFonts w:ascii="Calibri" w:hAnsi="Calibri"/>
                <w:b/>
                <w:sz w:val="21"/>
                <w:szCs w:val="21"/>
              </w:rPr>
            </w:pPr>
            <w:r>
              <w:rPr>
                <w:rFonts w:ascii="Calibri" w:hAnsi="Calibri"/>
                <w:b/>
                <w:sz w:val="21"/>
                <w:szCs w:val="21"/>
              </w:rPr>
              <w:t>Carried out an action plan prior to embarking on the Silver award, in order to determine which particular aspects need particular focus</w:t>
            </w:r>
          </w:p>
          <w:p w14:paraId="34CE0A41" w14:textId="77777777" w:rsidR="003143B7" w:rsidRDefault="003143B7" w:rsidP="003143B7">
            <w:pPr>
              <w:spacing w:after="0" w:line="240" w:lineRule="auto"/>
              <w:rPr>
                <w:rFonts w:ascii="Calibri" w:hAnsi="Calibri"/>
                <w:b/>
                <w:sz w:val="21"/>
                <w:szCs w:val="21"/>
              </w:rPr>
            </w:pPr>
          </w:p>
          <w:p w14:paraId="11D99815" w14:textId="77777777" w:rsidR="003143B7" w:rsidRPr="00F956B9" w:rsidRDefault="003143B7" w:rsidP="003143B7">
            <w:pPr>
              <w:spacing w:after="0" w:line="240" w:lineRule="auto"/>
              <w:rPr>
                <w:b/>
                <w:color w:val="538135" w:themeColor="accent6" w:themeShade="BF"/>
                <w:sz w:val="20"/>
                <w:szCs w:val="20"/>
              </w:rPr>
            </w:pPr>
            <w:r w:rsidRPr="00F956B9">
              <w:rPr>
                <w:b/>
                <w:color w:val="538135" w:themeColor="accent6" w:themeShade="BF"/>
                <w:sz w:val="20"/>
                <w:szCs w:val="20"/>
              </w:rPr>
              <w:t>*Ideas on how to consult with staff include:</w:t>
            </w:r>
          </w:p>
          <w:p w14:paraId="3156A60A" w14:textId="77777777" w:rsidR="003143B7" w:rsidRPr="00F956B9" w:rsidRDefault="003143B7" w:rsidP="003143B7">
            <w:pPr>
              <w:pStyle w:val="ListParagraph"/>
              <w:numPr>
                <w:ilvl w:val="0"/>
                <w:numId w:val="23"/>
              </w:numPr>
              <w:spacing w:after="0" w:line="256" w:lineRule="auto"/>
              <w:rPr>
                <w:i/>
                <w:color w:val="538135" w:themeColor="accent6" w:themeShade="BF"/>
                <w:sz w:val="20"/>
                <w:szCs w:val="20"/>
              </w:rPr>
            </w:pPr>
            <w:r w:rsidRPr="00F956B9">
              <w:rPr>
                <w:i/>
                <w:color w:val="538135" w:themeColor="accent6" w:themeShade="BF"/>
                <w:sz w:val="20"/>
                <w:szCs w:val="20"/>
              </w:rPr>
              <w:t>Staff meeting discussions</w:t>
            </w:r>
          </w:p>
          <w:p w14:paraId="3754B3EB" w14:textId="77777777" w:rsidR="003143B7" w:rsidRPr="00F956B9" w:rsidRDefault="003143B7" w:rsidP="003143B7">
            <w:pPr>
              <w:pStyle w:val="ListParagraph"/>
              <w:numPr>
                <w:ilvl w:val="0"/>
                <w:numId w:val="23"/>
              </w:numPr>
              <w:spacing w:after="0" w:line="256" w:lineRule="auto"/>
              <w:rPr>
                <w:i/>
                <w:color w:val="538135" w:themeColor="accent6" w:themeShade="BF"/>
                <w:sz w:val="20"/>
                <w:szCs w:val="20"/>
              </w:rPr>
            </w:pPr>
            <w:r w:rsidRPr="00F956B9">
              <w:rPr>
                <w:i/>
                <w:color w:val="538135" w:themeColor="accent6" w:themeShade="BF"/>
                <w:sz w:val="20"/>
                <w:szCs w:val="20"/>
              </w:rPr>
              <w:t>Staff bulletins</w:t>
            </w:r>
          </w:p>
          <w:p w14:paraId="4D288708" w14:textId="77777777" w:rsidR="003143B7" w:rsidRPr="00F956B9" w:rsidRDefault="003143B7" w:rsidP="003143B7">
            <w:pPr>
              <w:pStyle w:val="ListParagraph"/>
              <w:numPr>
                <w:ilvl w:val="0"/>
                <w:numId w:val="23"/>
              </w:numPr>
              <w:spacing w:after="0" w:line="256" w:lineRule="auto"/>
              <w:rPr>
                <w:i/>
                <w:color w:val="538135" w:themeColor="accent6" w:themeShade="BF"/>
                <w:sz w:val="20"/>
                <w:szCs w:val="20"/>
              </w:rPr>
            </w:pPr>
            <w:r w:rsidRPr="00F956B9">
              <w:rPr>
                <w:i/>
                <w:color w:val="538135" w:themeColor="accent6" w:themeShade="BF"/>
                <w:sz w:val="20"/>
                <w:szCs w:val="20"/>
              </w:rPr>
              <w:t>Emails to staff</w:t>
            </w:r>
          </w:p>
          <w:p w14:paraId="6AAF4198" w14:textId="77777777" w:rsidR="003143B7" w:rsidRPr="00F956B9" w:rsidRDefault="003143B7" w:rsidP="003143B7">
            <w:pPr>
              <w:pStyle w:val="ListParagraph"/>
              <w:numPr>
                <w:ilvl w:val="0"/>
                <w:numId w:val="23"/>
              </w:numPr>
              <w:spacing w:after="0" w:line="256" w:lineRule="auto"/>
              <w:rPr>
                <w:b/>
                <w:i/>
                <w:color w:val="538135" w:themeColor="accent6" w:themeShade="BF"/>
                <w:sz w:val="20"/>
                <w:szCs w:val="20"/>
              </w:rPr>
            </w:pPr>
            <w:r w:rsidRPr="00F956B9">
              <w:rPr>
                <w:i/>
                <w:color w:val="538135" w:themeColor="accent6" w:themeShade="BF"/>
                <w:sz w:val="20"/>
                <w:szCs w:val="20"/>
              </w:rPr>
              <w:t>Appraisals &amp; new staff inductions</w:t>
            </w:r>
          </w:p>
          <w:p w14:paraId="3D068E6D" w14:textId="77777777" w:rsidR="003143B7" w:rsidRPr="00F956B9" w:rsidRDefault="003143B7" w:rsidP="003143B7">
            <w:pPr>
              <w:spacing w:after="0" w:line="240" w:lineRule="auto"/>
              <w:rPr>
                <w:b/>
                <w:color w:val="538135" w:themeColor="accent6" w:themeShade="BF"/>
                <w:sz w:val="20"/>
                <w:szCs w:val="20"/>
              </w:rPr>
            </w:pPr>
            <w:r w:rsidRPr="00F956B9">
              <w:rPr>
                <w:b/>
                <w:color w:val="538135" w:themeColor="accent6" w:themeShade="BF"/>
                <w:sz w:val="20"/>
                <w:szCs w:val="20"/>
              </w:rPr>
              <w:t>Ideas on how to consult with parents / carers include:</w:t>
            </w:r>
          </w:p>
          <w:p w14:paraId="1F96D641" w14:textId="77777777" w:rsidR="00E67033" w:rsidRPr="00E03154" w:rsidRDefault="00E67033" w:rsidP="00E67033">
            <w:pPr>
              <w:pStyle w:val="ListParagraph"/>
              <w:numPr>
                <w:ilvl w:val="0"/>
                <w:numId w:val="32"/>
              </w:numPr>
              <w:spacing w:after="0" w:line="256" w:lineRule="auto"/>
              <w:rPr>
                <w:i/>
                <w:color w:val="538135" w:themeColor="accent6" w:themeShade="BF"/>
                <w:sz w:val="20"/>
              </w:rPr>
            </w:pPr>
            <w:r w:rsidRPr="00E03154">
              <w:rPr>
                <w:i/>
                <w:color w:val="538135" w:themeColor="accent6" w:themeShade="BF"/>
                <w:sz w:val="20"/>
              </w:rPr>
              <w:t>Communications, e.g. email, newsletters, Tapestry, website</w:t>
            </w:r>
          </w:p>
          <w:p w14:paraId="6462FD68" w14:textId="77777777" w:rsidR="00E67033" w:rsidRPr="00E03154" w:rsidRDefault="00E67033" w:rsidP="00E67033">
            <w:pPr>
              <w:pStyle w:val="ListParagraph"/>
              <w:numPr>
                <w:ilvl w:val="0"/>
                <w:numId w:val="32"/>
              </w:numPr>
              <w:spacing w:after="0" w:line="256" w:lineRule="auto"/>
              <w:rPr>
                <w:i/>
                <w:color w:val="538135" w:themeColor="accent6" w:themeShade="BF"/>
                <w:sz w:val="20"/>
              </w:rPr>
            </w:pPr>
            <w:r w:rsidRPr="00E03154">
              <w:rPr>
                <w:i/>
                <w:color w:val="538135" w:themeColor="accent6" w:themeShade="BF"/>
                <w:sz w:val="20"/>
              </w:rPr>
              <w:t>Displays / notice boards</w:t>
            </w:r>
          </w:p>
          <w:p w14:paraId="02442688" w14:textId="77777777" w:rsidR="00E67033" w:rsidRPr="00E03154" w:rsidRDefault="00E67033" w:rsidP="00E67033">
            <w:pPr>
              <w:pStyle w:val="ListParagraph"/>
              <w:numPr>
                <w:ilvl w:val="0"/>
                <w:numId w:val="32"/>
              </w:numPr>
              <w:spacing w:after="0" w:line="256" w:lineRule="auto"/>
              <w:rPr>
                <w:i/>
                <w:color w:val="538135" w:themeColor="accent6" w:themeShade="BF"/>
                <w:sz w:val="20"/>
              </w:rPr>
            </w:pPr>
            <w:r w:rsidRPr="00E03154">
              <w:rPr>
                <w:i/>
                <w:color w:val="538135" w:themeColor="accent6" w:themeShade="BF"/>
                <w:sz w:val="20"/>
              </w:rPr>
              <w:t>Parent committees</w:t>
            </w:r>
          </w:p>
          <w:p w14:paraId="62EBF3C5" w14:textId="77777777" w:rsidR="003143B7" w:rsidRPr="003143B7" w:rsidRDefault="003143B7" w:rsidP="003143B7">
            <w:pPr>
              <w:spacing w:after="0" w:line="240" w:lineRule="auto"/>
              <w:rPr>
                <w:rFonts w:ascii="Calibri" w:hAnsi="Calibri"/>
                <w:b/>
                <w:sz w:val="21"/>
                <w:szCs w:val="21"/>
              </w:rPr>
            </w:pPr>
          </w:p>
        </w:tc>
        <w:tc>
          <w:tcPr>
            <w:tcW w:w="4677" w:type="dxa"/>
            <w:shd w:val="clear" w:color="auto" w:fill="auto"/>
          </w:tcPr>
          <w:p w14:paraId="04904CB6" w14:textId="77777777" w:rsidR="00637951" w:rsidRPr="009F01C6" w:rsidRDefault="00637951" w:rsidP="002C0ACD">
            <w:pPr>
              <w:spacing w:before="120" w:after="120"/>
              <w:rPr>
                <w:rFonts w:ascii="Calibri" w:hAnsi="Calibri"/>
                <w:b/>
                <w:sz w:val="21"/>
                <w:szCs w:val="21"/>
              </w:rPr>
            </w:pPr>
            <w:r>
              <w:rPr>
                <w:rFonts w:ascii="Calibri" w:hAnsi="Calibri"/>
                <w:b/>
                <w:sz w:val="21"/>
                <w:szCs w:val="21"/>
              </w:rPr>
              <w:t xml:space="preserve">3.1.1 </w:t>
            </w:r>
            <w:r w:rsidRPr="0024556B">
              <w:rPr>
                <w:rFonts w:ascii="Calibri" w:hAnsi="Calibri"/>
                <w:i/>
                <w:sz w:val="21"/>
                <w:szCs w:val="21"/>
              </w:rPr>
              <w:t>Name of current Healthy Eating Lead</w:t>
            </w:r>
          </w:p>
        </w:tc>
        <w:tc>
          <w:tcPr>
            <w:tcW w:w="5954" w:type="dxa"/>
            <w:shd w:val="clear" w:color="auto" w:fill="E2EFD9" w:themeFill="accent6" w:themeFillTint="33"/>
          </w:tcPr>
          <w:p w14:paraId="6D98A12B" w14:textId="77777777" w:rsidR="00637951" w:rsidRPr="00C53618" w:rsidRDefault="00637951" w:rsidP="002C0ACD">
            <w:pPr>
              <w:spacing w:before="120" w:after="120"/>
              <w:rPr>
                <w:rFonts w:ascii="Calibri" w:hAnsi="Calibri"/>
              </w:rPr>
            </w:pPr>
          </w:p>
        </w:tc>
      </w:tr>
      <w:tr w:rsidR="00637951" w:rsidRPr="00C53618" w14:paraId="3876EAD6" w14:textId="77777777" w:rsidTr="5CA1C871">
        <w:trPr>
          <w:trHeight w:val="1121"/>
        </w:trPr>
        <w:tc>
          <w:tcPr>
            <w:tcW w:w="5104" w:type="dxa"/>
            <w:vMerge/>
          </w:tcPr>
          <w:p w14:paraId="2946DB82" w14:textId="77777777" w:rsidR="00637951" w:rsidRPr="00231D2A" w:rsidRDefault="00637951" w:rsidP="002C0ACD">
            <w:pPr>
              <w:spacing w:before="120" w:after="120"/>
            </w:pPr>
          </w:p>
        </w:tc>
        <w:tc>
          <w:tcPr>
            <w:tcW w:w="4677" w:type="dxa"/>
            <w:shd w:val="clear" w:color="auto" w:fill="auto"/>
          </w:tcPr>
          <w:p w14:paraId="467ABDAA" w14:textId="77777777" w:rsidR="00637951" w:rsidRPr="009F01C6" w:rsidRDefault="00637951" w:rsidP="00E52CAC">
            <w:pPr>
              <w:spacing w:before="120" w:after="120"/>
              <w:rPr>
                <w:rFonts w:ascii="Calibri" w:hAnsi="Calibri"/>
                <w:b/>
                <w:sz w:val="21"/>
                <w:szCs w:val="21"/>
              </w:rPr>
            </w:pPr>
            <w:r>
              <w:rPr>
                <w:rFonts w:ascii="Calibri" w:hAnsi="Calibri"/>
                <w:b/>
                <w:sz w:val="21"/>
                <w:szCs w:val="21"/>
              </w:rPr>
              <w:t xml:space="preserve">3.1.2 </w:t>
            </w:r>
            <w:r w:rsidRPr="0024556B">
              <w:rPr>
                <w:rFonts w:ascii="Calibri" w:hAnsi="Calibri"/>
                <w:i/>
                <w:sz w:val="21"/>
                <w:szCs w:val="21"/>
              </w:rPr>
              <w:t>If your Healthy Eating Lead has changed since receiving the Bronze award, please outline how the information, s</w:t>
            </w:r>
            <w:r w:rsidR="00E52CAC">
              <w:rPr>
                <w:rFonts w:ascii="Calibri" w:hAnsi="Calibri"/>
                <w:i/>
                <w:sz w:val="21"/>
                <w:szCs w:val="21"/>
              </w:rPr>
              <w:t>tandards and good practice around</w:t>
            </w:r>
            <w:r w:rsidRPr="0024556B">
              <w:rPr>
                <w:rFonts w:ascii="Calibri" w:hAnsi="Calibri"/>
                <w:i/>
                <w:sz w:val="21"/>
                <w:szCs w:val="21"/>
              </w:rPr>
              <w:t xml:space="preserve"> healthy eating has been handed over to the current Lead</w:t>
            </w:r>
          </w:p>
        </w:tc>
        <w:tc>
          <w:tcPr>
            <w:tcW w:w="5954" w:type="dxa"/>
            <w:shd w:val="clear" w:color="auto" w:fill="E2EFD9" w:themeFill="accent6" w:themeFillTint="33"/>
          </w:tcPr>
          <w:p w14:paraId="5997CC1D" w14:textId="77777777" w:rsidR="00637951" w:rsidRPr="00C53618" w:rsidRDefault="00637951" w:rsidP="002C0ACD">
            <w:pPr>
              <w:spacing w:before="120" w:after="120"/>
              <w:rPr>
                <w:rFonts w:ascii="Calibri" w:hAnsi="Calibri"/>
                <w:b/>
              </w:rPr>
            </w:pPr>
          </w:p>
        </w:tc>
      </w:tr>
      <w:tr w:rsidR="000A1708" w:rsidRPr="00C53618" w14:paraId="1CCDF4D7" w14:textId="77777777" w:rsidTr="5CA1C871">
        <w:trPr>
          <w:trHeight w:val="766"/>
        </w:trPr>
        <w:tc>
          <w:tcPr>
            <w:tcW w:w="5104" w:type="dxa"/>
            <w:vMerge/>
          </w:tcPr>
          <w:p w14:paraId="110FFD37" w14:textId="77777777" w:rsidR="000A1708" w:rsidRPr="00231D2A" w:rsidRDefault="000A1708" w:rsidP="002C0ACD">
            <w:pPr>
              <w:spacing w:before="120" w:after="120"/>
            </w:pPr>
          </w:p>
        </w:tc>
        <w:tc>
          <w:tcPr>
            <w:tcW w:w="4677" w:type="dxa"/>
            <w:shd w:val="clear" w:color="auto" w:fill="auto"/>
          </w:tcPr>
          <w:p w14:paraId="11468F53" w14:textId="77777777" w:rsidR="000A1708" w:rsidRDefault="000A1708" w:rsidP="002C0ACD">
            <w:pPr>
              <w:spacing w:before="120" w:after="120"/>
              <w:rPr>
                <w:rFonts w:ascii="Calibri" w:hAnsi="Calibri"/>
                <w:b/>
                <w:sz w:val="21"/>
                <w:szCs w:val="21"/>
              </w:rPr>
            </w:pPr>
            <w:r>
              <w:rPr>
                <w:rFonts w:ascii="Calibri" w:hAnsi="Calibri"/>
                <w:b/>
                <w:sz w:val="21"/>
                <w:szCs w:val="21"/>
              </w:rPr>
              <w:t xml:space="preserve">3.2.1 </w:t>
            </w:r>
            <w:r w:rsidRPr="000A1708">
              <w:rPr>
                <w:rFonts w:ascii="Calibri" w:hAnsi="Calibri"/>
                <w:i/>
                <w:sz w:val="21"/>
                <w:szCs w:val="21"/>
              </w:rPr>
              <w:t>What system do you have in place to ensure everyone is able to identify this named Lead?</w:t>
            </w:r>
          </w:p>
        </w:tc>
        <w:tc>
          <w:tcPr>
            <w:tcW w:w="5954" w:type="dxa"/>
            <w:shd w:val="clear" w:color="auto" w:fill="E2EFD9" w:themeFill="accent6" w:themeFillTint="33"/>
          </w:tcPr>
          <w:p w14:paraId="6B699379" w14:textId="77777777" w:rsidR="000A1708" w:rsidRPr="00C53618" w:rsidRDefault="000A1708" w:rsidP="002C0ACD">
            <w:pPr>
              <w:spacing w:before="120" w:after="120"/>
              <w:rPr>
                <w:rFonts w:ascii="Calibri" w:hAnsi="Calibri"/>
                <w:b/>
              </w:rPr>
            </w:pPr>
          </w:p>
        </w:tc>
      </w:tr>
      <w:tr w:rsidR="00637951" w:rsidRPr="00C53618" w14:paraId="45CF3D6E" w14:textId="77777777" w:rsidTr="5CA1C871">
        <w:trPr>
          <w:trHeight w:val="1121"/>
        </w:trPr>
        <w:tc>
          <w:tcPr>
            <w:tcW w:w="5104" w:type="dxa"/>
            <w:vMerge/>
          </w:tcPr>
          <w:p w14:paraId="3FE9F23F" w14:textId="77777777" w:rsidR="00637951" w:rsidRPr="00231D2A" w:rsidRDefault="00637951" w:rsidP="002C0ACD">
            <w:pPr>
              <w:spacing w:before="120" w:after="120"/>
            </w:pPr>
          </w:p>
        </w:tc>
        <w:tc>
          <w:tcPr>
            <w:tcW w:w="4677" w:type="dxa"/>
            <w:shd w:val="clear" w:color="auto" w:fill="auto"/>
          </w:tcPr>
          <w:p w14:paraId="51096A32" w14:textId="43EE1851" w:rsidR="00637951" w:rsidRPr="009F01C6" w:rsidRDefault="761651FA" w:rsidP="5CA1C871">
            <w:pPr>
              <w:spacing w:before="100" w:beforeAutospacing="1" w:after="100" w:afterAutospacing="1"/>
              <w:rPr>
                <w:rFonts w:ascii="Calibri" w:eastAsia="Calibri" w:hAnsi="Calibri"/>
                <w:b/>
                <w:bCs/>
              </w:rPr>
            </w:pPr>
            <w:r w:rsidRPr="5CA1C871">
              <w:rPr>
                <w:b/>
                <w:bCs/>
              </w:rPr>
              <w:t xml:space="preserve">3.3.1 </w:t>
            </w:r>
            <w:r w:rsidR="1FFE9CFE" w:rsidRPr="5CA1C871">
              <w:rPr>
                <w:rFonts w:ascii="Calibri" w:eastAsia="Calibri" w:hAnsi="Calibri"/>
                <w:i/>
                <w:iCs/>
              </w:rPr>
              <w:t>How did your setting consult with staff, childminding assistants and/or the committee about starting to work towards the Silver award? (Please summarise the process of your decision making)</w:t>
            </w:r>
          </w:p>
        </w:tc>
        <w:tc>
          <w:tcPr>
            <w:tcW w:w="5954" w:type="dxa"/>
            <w:shd w:val="clear" w:color="auto" w:fill="E2EFD9" w:themeFill="accent6" w:themeFillTint="33"/>
          </w:tcPr>
          <w:p w14:paraId="1F72F646" w14:textId="77777777" w:rsidR="00637951" w:rsidRPr="00C53618" w:rsidRDefault="00637951" w:rsidP="002C0ACD">
            <w:pPr>
              <w:spacing w:before="120" w:after="120"/>
              <w:rPr>
                <w:rFonts w:ascii="Calibri" w:hAnsi="Calibri"/>
                <w:b/>
              </w:rPr>
            </w:pPr>
          </w:p>
        </w:tc>
      </w:tr>
      <w:tr w:rsidR="00637951" w:rsidRPr="00C53618" w14:paraId="777ECE3A" w14:textId="77777777" w:rsidTr="5CA1C871">
        <w:trPr>
          <w:trHeight w:val="1121"/>
        </w:trPr>
        <w:tc>
          <w:tcPr>
            <w:tcW w:w="5104" w:type="dxa"/>
            <w:vMerge/>
          </w:tcPr>
          <w:p w14:paraId="08CE6F91" w14:textId="77777777" w:rsidR="00637951" w:rsidRPr="00231D2A" w:rsidRDefault="00637951" w:rsidP="002C0ACD">
            <w:pPr>
              <w:spacing w:before="120" w:after="120"/>
            </w:pPr>
          </w:p>
        </w:tc>
        <w:tc>
          <w:tcPr>
            <w:tcW w:w="4677" w:type="dxa"/>
            <w:shd w:val="clear" w:color="auto" w:fill="auto"/>
          </w:tcPr>
          <w:p w14:paraId="51F67CCF" w14:textId="707FBAAB" w:rsidR="00637951" w:rsidRDefault="761651FA" w:rsidP="5CA1C871">
            <w:pPr>
              <w:spacing w:before="100" w:beforeAutospacing="1" w:after="100" w:afterAutospacing="1"/>
              <w:rPr>
                <w:rFonts w:ascii="Calibri" w:eastAsia="Calibri" w:hAnsi="Calibri"/>
                <w:b/>
                <w:bCs/>
              </w:rPr>
            </w:pPr>
            <w:r w:rsidRPr="5CA1C871">
              <w:rPr>
                <w:b/>
                <w:bCs/>
              </w:rPr>
              <w:t xml:space="preserve">3.3.2 </w:t>
            </w:r>
            <w:r w:rsidR="5DA58B63" w:rsidRPr="5CA1C871">
              <w:rPr>
                <w:rFonts w:ascii="Calibri" w:eastAsia="Calibri" w:hAnsi="Calibri"/>
                <w:i/>
                <w:iCs/>
              </w:rPr>
              <w:t>How did your setting consult with parents / carers about starting to work towards the Silver award? (Please summarise the content and outcomes of discussions)</w:t>
            </w:r>
          </w:p>
        </w:tc>
        <w:tc>
          <w:tcPr>
            <w:tcW w:w="5954" w:type="dxa"/>
            <w:shd w:val="clear" w:color="auto" w:fill="E2EFD9" w:themeFill="accent6" w:themeFillTint="33"/>
          </w:tcPr>
          <w:p w14:paraId="61CDCEAD" w14:textId="77777777" w:rsidR="00637951" w:rsidRPr="00C53618" w:rsidRDefault="00637951" w:rsidP="002C0ACD">
            <w:pPr>
              <w:spacing w:before="120" w:after="120"/>
              <w:rPr>
                <w:rFonts w:ascii="Calibri" w:hAnsi="Calibri"/>
                <w:b/>
              </w:rPr>
            </w:pPr>
          </w:p>
        </w:tc>
      </w:tr>
      <w:tr w:rsidR="00637951" w:rsidRPr="00C53618" w14:paraId="5A9459BD" w14:textId="77777777" w:rsidTr="5CA1C871">
        <w:trPr>
          <w:trHeight w:val="1121"/>
        </w:trPr>
        <w:tc>
          <w:tcPr>
            <w:tcW w:w="5104" w:type="dxa"/>
            <w:vMerge/>
          </w:tcPr>
          <w:p w14:paraId="6BB9E253" w14:textId="77777777" w:rsidR="00637951" w:rsidRPr="00231D2A" w:rsidRDefault="00637951" w:rsidP="002C0ACD">
            <w:pPr>
              <w:spacing w:before="120" w:after="120"/>
            </w:pPr>
          </w:p>
        </w:tc>
        <w:tc>
          <w:tcPr>
            <w:tcW w:w="4677" w:type="dxa"/>
            <w:shd w:val="clear" w:color="auto" w:fill="auto"/>
          </w:tcPr>
          <w:p w14:paraId="4BA4B194" w14:textId="5C0C0B33" w:rsidR="00637951" w:rsidRDefault="761651FA" w:rsidP="5CA1C871">
            <w:pPr>
              <w:spacing w:before="100" w:beforeAutospacing="1" w:after="100" w:afterAutospacing="1"/>
              <w:rPr>
                <w:rFonts w:ascii="Calibri" w:eastAsia="Calibri" w:hAnsi="Calibri"/>
                <w:i/>
                <w:iCs/>
              </w:rPr>
            </w:pPr>
            <w:r w:rsidRPr="5CA1C871">
              <w:rPr>
                <w:b/>
                <w:bCs/>
              </w:rPr>
              <w:t xml:space="preserve">3.3.3 </w:t>
            </w:r>
            <w:r w:rsidRPr="5CA1C871">
              <w:rPr>
                <w:i/>
                <w:iCs/>
              </w:rPr>
              <w:t>What were the major barriers you had to overcome to get HEYA (Silver) on the setting’s agenda?</w:t>
            </w:r>
            <w:r w:rsidR="70DD0EF5" w:rsidRPr="5CA1C871">
              <w:rPr>
                <w:i/>
                <w:iCs/>
              </w:rPr>
              <w:t xml:space="preserve">  </w:t>
            </w:r>
            <w:r w:rsidR="70DD0EF5" w:rsidRPr="5CA1C871">
              <w:rPr>
                <w:rFonts w:ascii="Calibri" w:eastAsia="Calibri" w:hAnsi="Calibri"/>
                <w:i/>
                <w:iCs/>
              </w:rPr>
              <w:t>Please share your experiences openly, as reflecting on these barriers can help foster improved engagement with HEYA in your setting</w:t>
            </w:r>
          </w:p>
        </w:tc>
        <w:tc>
          <w:tcPr>
            <w:tcW w:w="5954" w:type="dxa"/>
            <w:shd w:val="clear" w:color="auto" w:fill="E2EFD9" w:themeFill="accent6" w:themeFillTint="33"/>
          </w:tcPr>
          <w:p w14:paraId="23DE523C" w14:textId="77777777" w:rsidR="00637951" w:rsidRPr="00C53618" w:rsidRDefault="00637951" w:rsidP="002C0ACD">
            <w:pPr>
              <w:spacing w:before="120" w:after="120"/>
              <w:rPr>
                <w:rFonts w:ascii="Calibri" w:hAnsi="Calibri"/>
                <w:b/>
              </w:rPr>
            </w:pPr>
          </w:p>
        </w:tc>
      </w:tr>
      <w:tr w:rsidR="00637951" w:rsidRPr="00C53618" w14:paraId="6DBD2E12" w14:textId="77777777" w:rsidTr="5CA1C871">
        <w:trPr>
          <w:trHeight w:val="1121"/>
        </w:trPr>
        <w:tc>
          <w:tcPr>
            <w:tcW w:w="5104" w:type="dxa"/>
            <w:vMerge/>
          </w:tcPr>
          <w:p w14:paraId="52E56223" w14:textId="77777777" w:rsidR="00637951" w:rsidRPr="00231D2A" w:rsidRDefault="00637951" w:rsidP="002C0ACD">
            <w:pPr>
              <w:spacing w:before="120" w:after="120"/>
            </w:pPr>
          </w:p>
        </w:tc>
        <w:tc>
          <w:tcPr>
            <w:tcW w:w="4677" w:type="dxa"/>
            <w:shd w:val="clear" w:color="auto" w:fill="auto"/>
          </w:tcPr>
          <w:p w14:paraId="0AF4F30C" w14:textId="7BD8A6D8" w:rsidR="00637951" w:rsidRDefault="761651FA" w:rsidP="5CA1C871">
            <w:pPr>
              <w:spacing w:before="100" w:beforeAutospacing="1" w:after="100" w:afterAutospacing="1"/>
              <w:rPr>
                <w:rFonts w:ascii="Calibri" w:eastAsia="Calibri" w:hAnsi="Calibri"/>
                <w:i/>
                <w:iCs/>
              </w:rPr>
            </w:pPr>
            <w:r w:rsidRPr="5CA1C871">
              <w:rPr>
                <w:b/>
                <w:bCs/>
              </w:rPr>
              <w:t xml:space="preserve">3.3.4 </w:t>
            </w:r>
            <w:r w:rsidRPr="5CA1C871">
              <w:rPr>
                <w:i/>
                <w:iCs/>
              </w:rPr>
              <w:t xml:space="preserve">What feedback have you received from staff, committee and parents/carers since starting the Silver award? </w:t>
            </w:r>
            <w:r w:rsidR="6C5A3F73" w:rsidRPr="5CA1C871">
              <w:rPr>
                <w:rFonts w:ascii="Calibri" w:eastAsia="Calibri" w:hAnsi="Calibri"/>
                <w:i/>
                <w:iCs/>
              </w:rPr>
              <w:t>Both 'positive' and 'negative' comments are equally valuable</w:t>
            </w:r>
          </w:p>
        </w:tc>
        <w:tc>
          <w:tcPr>
            <w:tcW w:w="5954" w:type="dxa"/>
            <w:shd w:val="clear" w:color="auto" w:fill="E2EFD9" w:themeFill="accent6" w:themeFillTint="33"/>
          </w:tcPr>
          <w:p w14:paraId="07547A01" w14:textId="77777777" w:rsidR="00637951" w:rsidRPr="00C53618" w:rsidRDefault="00637951" w:rsidP="002C0ACD">
            <w:pPr>
              <w:spacing w:before="120" w:after="120"/>
              <w:rPr>
                <w:rFonts w:ascii="Calibri" w:hAnsi="Calibri"/>
                <w:b/>
              </w:rPr>
            </w:pPr>
          </w:p>
        </w:tc>
      </w:tr>
      <w:tr w:rsidR="00637951" w:rsidRPr="00C53618" w14:paraId="47531B43" w14:textId="77777777" w:rsidTr="5CA1C871">
        <w:trPr>
          <w:trHeight w:val="1121"/>
        </w:trPr>
        <w:tc>
          <w:tcPr>
            <w:tcW w:w="5104" w:type="dxa"/>
            <w:vMerge/>
          </w:tcPr>
          <w:p w14:paraId="5043CB0F" w14:textId="77777777" w:rsidR="00637951" w:rsidRPr="00231D2A" w:rsidRDefault="00637951" w:rsidP="002C0ACD">
            <w:pPr>
              <w:spacing w:before="120" w:after="120"/>
            </w:pPr>
          </w:p>
        </w:tc>
        <w:tc>
          <w:tcPr>
            <w:tcW w:w="4677" w:type="dxa"/>
            <w:shd w:val="clear" w:color="auto" w:fill="auto"/>
          </w:tcPr>
          <w:p w14:paraId="7A0E459C" w14:textId="77777777" w:rsidR="00637951" w:rsidRDefault="00637951" w:rsidP="00FE05A3">
            <w:pPr>
              <w:spacing w:before="100" w:beforeAutospacing="1" w:after="100" w:afterAutospacing="1"/>
              <w:rPr>
                <w:b/>
                <w:szCs w:val="21"/>
              </w:rPr>
            </w:pPr>
            <w:r>
              <w:rPr>
                <w:b/>
                <w:szCs w:val="21"/>
              </w:rPr>
              <w:t xml:space="preserve">3.3.5 </w:t>
            </w:r>
            <w:r w:rsidRPr="0019407D">
              <w:rPr>
                <w:i/>
                <w:szCs w:val="21"/>
              </w:rPr>
              <w:t xml:space="preserve">How would you describe your setting’s ‘ethos’ to nutrition &amp; healthy eating as a result of embarking on the HEYA? </w:t>
            </w:r>
            <w:r>
              <w:rPr>
                <w:i/>
                <w:szCs w:val="21"/>
              </w:rPr>
              <w:t>(</w:t>
            </w:r>
            <w:r w:rsidRPr="0019407D">
              <w:rPr>
                <w:i/>
                <w:szCs w:val="21"/>
              </w:rPr>
              <w:t>Please provide a shor</w:t>
            </w:r>
            <w:r>
              <w:rPr>
                <w:i/>
                <w:szCs w:val="21"/>
              </w:rPr>
              <w:t>t summary)</w:t>
            </w:r>
          </w:p>
        </w:tc>
        <w:tc>
          <w:tcPr>
            <w:tcW w:w="5954" w:type="dxa"/>
            <w:shd w:val="clear" w:color="auto" w:fill="E2EFD9" w:themeFill="accent6" w:themeFillTint="33"/>
          </w:tcPr>
          <w:p w14:paraId="07459315" w14:textId="77777777" w:rsidR="00637951" w:rsidRPr="00C53618" w:rsidRDefault="00637951" w:rsidP="002C0ACD">
            <w:pPr>
              <w:spacing w:before="120" w:after="120"/>
              <w:rPr>
                <w:rFonts w:ascii="Calibri" w:hAnsi="Calibri"/>
                <w:b/>
              </w:rPr>
            </w:pPr>
          </w:p>
        </w:tc>
      </w:tr>
      <w:tr w:rsidR="00637951" w:rsidRPr="00C53618" w14:paraId="4BB19247" w14:textId="77777777" w:rsidTr="5CA1C871">
        <w:trPr>
          <w:trHeight w:val="1121"/>
        </w:trPr>
        <w:tc>
          <w:tcPr>
            <w:tcW w:w="5104" w:type="dxa"/>
            <w:vMerge/>
          </w:tcPr>
          <w:p w14:paraId="6537F28F" w14:textId="77777777" w:rsidR="00637951" w:rsidRPr="00231D2A" w:rsidRDefault="00637951" w:rsidP="002C0ACD">
            <w:pPr>
              <w:spacing w:before="120" w:after="120"/>
            </w:pPr>
          </w:p>
        </w:tc>
        <w:tc>
          <w:tcPr>
            <w:tcW w:w="4677" w:type="dxa"/>
            <w:shd w:val="clear" w:color="auto" w:fill="auto"/>
          </w:tcPr>
          <w:p w14:paraId="358BA8E2" w14:textId="77777777" w:rsidR="00637951" w:rsidRDefault="00637951" w:rsidP="00FE05A3">
            <w:pPr>
              <w:spacing w:before="100" w:beforeAutospacing="1" w:after="100" w:afterAutospacing="1"/>
              <w:rPr>
                <w:b/>
                <w:szCs w:val="21"/>
              </w:rPr>
            </w:pPr>
            <w:r>
              <w:rPr>
                <w:b/>
                <w:szCs w:val="21"/>
              </w:rPr>
              <w:t xml:space="preserve">3.4.1 </w:t>
            </w:r>
            <w:r w:rsidRPr="00637951">
              <w:rPr>
                <w:i/>
                <w:szCs w:val="21"/>
              </w:rPr>
              <w:t>Have you completed your Healthy Eating Action Plan Template and submitted this as part of your evidence of the award? (YES / NO)</w:t>
            </w:r>
          </w:p>
        </w:tc>
        <w:tc>
          <w:tcPr>
            <w:tcW w:w="5954" w:type="dxa"/>
            <w:shd w:val="clear" w:color="auto" w:fill="E2EFD9" w:themeFill="accent6" w:themeFillTint="33"/>
          </w:tcPr>
          <w:p w14:paraId="6DFB9E20" w14:textId="77777777" w:rsidR="00637951" w:rsidRPr="00C53618" w:rsidRDefault="00637951" w:rsidP="002C0ACD">
            <w:pPr>
              <w:spacing w:before="120" w:after="120"/>
              <w:rPr>
                <w:rFonts w:ascii="Calibri" w:hAnsi="Calibri"/>
                <w:b/>
              </w:rPr>
            </w:pPr>
          </w:p>
        </w:tc>
      </w:tr>
    </w:tbl>
    <w:p w14:paraId="70DF9E56" w14:textId="77777777" w:rsidR="00E47652" w:rsidRDefault="00E47652" w:rsidP="00D83126"/>
    <w:tbl>
      <w:tblPr>
        <w:tblW w:w="157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678"/>
        <w:gridCol w:w="141"/>
        <w:gridCol w:w="5811"/>
      </w:tblGrid>
      <w:tr w:rsidR="00797FD0" w:rsidRPr="00C53618" w14:paraId="4C9E3902" w14:textId="77777777" w:rsidTr="00E778D4">
        <w:trPr>
          <w:trHeight w:val="559"/>
        </w:trPr>
        <w:tc>
          <w:tcPr>
            <w:tcW w:w="15705" w:type="dxa"/>
            <w:gridSpan w:val="4"/>
            <w:shd w:val="clear" w:color="auto" w:fill="FBE4D5" w:themeFill="accent2" w:themeFillTint="33"/>
          </w:tcPr>
          <w:p w14:paraId="3AAFE23D" w14:textId="77777777" w:rsidR="00797FD0" w:rsidRPr="00C53618" w:rsidRDefault="003F35B1" w:rsidP="00343730">
            <w:pPr>
              <w:spacing w:before="120" w:after="120"/>
              <w:rPr>
                <w:rFonts w:ascii="Calibri" w:hAnsi="Calibri"/>
                <w:b/>
                <w:sz w:val="32"/>
                <w:szCs w:val="32"/>
              </w:rPr>
            </w:pPr>
            <w:r>
              <w:rPr>
                <w:rFonts w:ascii="Calibri" w:hAnsi="Calibri"/>
                <w:b/>
                <w:sz w:val="28"/>
                <w:szCs w:val="32"/>
              </w:rPr>
              <w:t>4.</w:t>
            </w:r>
            <w:r w:rsidR="00343730" w:rsidRPr="00343730">
              <w:rPr>
                <w:rFonts w:ascii="Calibri" w:hAnsi="Calibri"/>
                <w:b/>
                <w:sz w:val="28"/>
                <w:szCs w:val="32"/>
              </w:rPr>
              <w:t xml:space="preserve"> </w:t>
            </w:r>
            <w:r w:rsidR="00343730">
              <w:rPr>
                <w:rFonts w:ascii="Calibri" w:hAnsi="Calibri"/>
                <w:b/>
                <w:sz w:val="28"/>
                <w:szCs w:val="32"/>
              </w:rPr>
              <w:t>Healthy Eating Policy</w:t>
            </w:r>
          </w:p>
        </w:tc>
      </w:tr>
      <w:tr w:rsidR="00797FD0" w:rsidRPr="00C53618" w14:paraId="0CF10ECF" w14:textId="77777777" w:rsidTr="0024556B">
        <w:trPr>
          <w:trHeight w:val="489"/>
        </w:trPr>
        <w:tc>
          <w:tcPr>
            <w:tcW w:w="5075" w:type="dxa"/>
            <w:shd w:val="clear" w:color="auto" w:fill="auto"/>
          </w:tcPr>
          <w:p w14:paraId="23919FEF" w14:textId="77777777" w:rsidR="00797FD0" w:rsidRPr="00C53618" w:rsidRDefault="00797FD0" w:rsidP="00BE1704">
            <w:pPr>
              <w:spacing w:before="120" w:after="120"/>
              <w:jc w:val="center"/>
              <w:rPr>
                <w:rFonts w:ascii="Calibri" w:hAnsi="Calibri"/>
                <w:b/>
              </w:rPr>
            </w:pPr>
            <w:r>
              <w:rPr>
                <w:rFonts w:ascii="Calibri" w:hAnsi="Calibri"/>
                <w:b/>
              </w:rPr>
              <w:t>Criteria</w:t>
            </w:r>
          </w:p>
        </w:tc>
        <w:tc>
          <w:tcPr>
            <w:tcW w:w="10630" w:type="dxa"/>
            <w:gridSpan w:val="3"/>
            <w:shd w:val="clear" w:color="auto" w:fill="auto"/>
          </w:tcPr>
          <w:p w14:paraId="1C17D97D" w14:textId="77777777" w:rsidR="00797FD0" w:rsidRPr="00C53618" w:rsidRDefault="00797FD0" w:rsidP="00BE1704">
            <w:pPr>
              <w:spacing w:before="120" w:after="120"/>
              <w:jc w:val="center"/>
              <w:rPr>
                <w:rFonts w:ascii="Calibri" w:hAnsi="Calibri"/>
                <w:b/>
              </w:rPr>
            </w:pPr>
            <w:r>
              <w:rPr>
                <w:rFonts w:ascii="Calibri" w:hAnsi="Calibri"/>
                <w:b/>
              </w:rPr>
              <w:t>Self-assessment questions (please complete all)</w:t>
            </w:r>
          </w:p>
        </w:tc>
      </w:tr>
      <w:tr w:rsidR="00797FD0" w:rsidRPr="00C53618" w14:paraId="42E55F8C" w14:textId="77777777" w:rsidTr="00635420">
        <w:trPr>
          <w:trHeight w:val="417"/>
        </w:trPr>
        <w:tc>
          <w:tcPr>
            <w:tcW w:w="5075" w:type="dxa"/>
            <w:vMerge w:val="restart"/>
            <w:shd w:val="clear" w:color="auto" w:fill="auto"/>
          </w:tcPr>
          <w:p w14:paraId="600A61C4" w14:textId="77777777" w:rsidR="00797FD0" w:rsidRPr="003F35B1" w:rsidRDefault="003F35B1" w:rsidP="008D1D77">
            <w:pPr>
              <w:spacing w:after="0"/>
              <w:rPr>
                <w:b/>
                <w:sz w:val="21"/>
                <w:szCs w:val="21"/>
              </w:rPr>
            </w:pPr>
            <w:r w:rsidRPr="003F35B1">
              <w:rPr>
                <w:b/>
                <w:sz w:val="21"/>
                <w:szCs w:val="21"/>
              </w:rPr>
              <w:t xml:space="preserve">4.1 </w:t>
            </w:r>
            <w:r w:rsidR="00343730" w:rsidRPr="003F35B1">
              <w:rPr>
                <w:b/>
                <w:sz w:val="21"/>
                <w:szCs w:val="21"/>
              </w:rPr>
              <w:t>The setting has a healthy eating policy in place (which has been consulted o</w:t>
            </w:r>
            <w:r w:rsidR="00AC0F0A" w:rsidRPr="003F35B1">
              <w:rPr>
                <w:b/>
                <w:sz w:val="21"/>
                <w:szCs w:val="21"/>
              </w:rPr>
              <w:t>n), which covers the following in addition to the information already included at Bronze level</w:t>
            </w:r>
            <w:r w:rsidR="00343730" w:rsidRPr="003F35B1">
              <w:rPr>
                <w:b/>
                <w:sz w:val="21"/>
                <w:szCs w:val="21"/>
              </w:rPr>
              <w:t>:</w:t>
            </w:r>
          </w:p>
          <w:p w14:paraId="1EECB88E" w14:textId="77777777" w:rsidR="00AC0F0A" w:rsidRPr="003F35B1" w:rsidRDefault="00AC0F0A" w:rsidP="00AC0F0A">
            <w:pPr>
              <w:pStyle w:val="ListParagraph"/>
              <w:numPr>
                <w:ilvl w:val="0"/>
                <w:numId w:val="12"/>
              </w:numPr>
              <w:spacing w:before="120" w:after="120"/>
              <w:rPr>
                <w:b/>
                <w:sz w:val="21"/>
                <w:szCs w:val="21"/>
              </w:rPr>
            </w:pPr>
            <w:r w:rsidRPr="003F35B1">
              <w:rPr>
                <w:b/>
                <w:sz w:val="21"/>
                <w:szCs w:val="21"/>
              </w:rPr>
              <w:t>Packed lunch policy</w:t>
            </w:r>
          </w:p>
          <w:p w14:paraId="13F464A0" w14:textId="77777777" w:rsidR="00AC0F0A" w:rsidRPr="003F35B1" w:rsidRDefault="00AC0F0A" w:rsidP="00AC0F0A">
            <w:pPr>
              <w:pStyle w:val="ListParagraph"/>
              <w:numPr>
                <w:ilvl w:val="0"/>
                <w:numId w:val="12"/>
              </w:numPr>
              <w:spacing w:before="120" w:after="120"/>
              <w:rPr>
                <w:b/>
                <w:sz w:val="21"/>
                <w:szCs w:val="21"/>
              </w:rPr>
            </w:pPr>
            <w:r w:rsidRPr="003F35B1">
              <w:rPr>
                <w:b/>
                <w:sz w:val="21"/>
                <w:szCs w:val="21"/>
              </w:rPr>
              <w:t xml:space="preserve">Approach to </w:t>
            </w:r>
            <w:r w:rsidR="00BA5956">
              <w:rPr>
                <w:b/>
                <w:sz w:val="21"/>
                <w:szCs w:val="21"/>
              </w:rPr>
              <w:t>complementary feeding (</w:t>
            </w:r>
            <w:r w:rsidRPr="003F35B1">
              <w:rPr>
                <w:b/>
                <w:sz w:val="21"/>
                <w:szCs w:val="21"/>
              </w:rPr>
              <w:t>weaning</w:t>
            </w:r>
            <w:r w:rsidR="00BA5956">
              <w:rPr>
                <w:b/>
                <w:sz w:val="21"/>
                <w:szCs w:val="21"/>
              </w:rPr>
              <w:t>)</w:t>
            </w:r>
          </w:p>
          <w:p w14:paraId="2A01800A" w14:textId="77777777" w:rsidR="00AC0F0A" w:rsidRPr="003F35B1" w:rsidRDefault="003F35B1" w:rsidP="00AC0F0A">
            <w:pPr>
              <w:pStyle w:val="ListParagraph"/>
              <w:numPr>
                <w:ilvl w:val="0"/>
                <w:numId w:val="12"/>
              </w:numPr>
              <w:spacing w:before="120" w:after="120"/>
              <w:rPr>
                <w:b/>
                <w:sz w:val="21"/>
                <w:szCs w:val="21"/>
              </w:rPr>
            </w:pPr>
            <w:r w:rsidRPr="003F35B1">
              <w:rPr>
                <w:b/>
                <w:sz w:val="21"/>
                <w:szCs w:val="21"/>
              </w:rPr>
              <w:t>B</w:t>
            </w:r>
            <w:r w:rsidR="00AC0F0A" w:rsidRPr="003F35B1">
              <w:rPr>
                <w:b/>
                <w:sz w:val="21"/>
                <w:szCs w:val="21"/>
              </w:rPr>
              <w:t>reastfeeding</w:t>
            </w:r>
          </w:p>
          <w:p w14:paraId="1D121BA0" w14:textId="77777777" w:rsidR="00AC0F0A" w:rsidRPr="003F35B1" w:rsidRDefault="00AC0F0A" w:rsidP="00AC0F0A">
            <w:pPr>
              <w:pStyle w:val="ListParagraph"/>
              <w:numPr>
                <w:ilvl w:val="0"/>
                <w:numId w:val="12"/>
              </w:numPr>
              <w:spacing w:before="120" w:after="120"/>
              <w:rPr>
                <w:b/>
                <w:sz w:val="21"/>
                <w:szCs w:val="21"/>
              </w:rPr>
            </w:pPr>
            <w:r w:rsidRPr="003F35B1">
              <w:rPr>
                <w:b/>
                <w:sz w:val="21"/>
                <w:szCs w:val="21"/>
              </w:rPr>
              <w:t>Curriculum planning</w:t>
            </w:r>
          </w:p>
          <w:p w14:paraId="4B1EA415" w14:textId="77777777" w:rsidR="00AC0F0A" w:rsidRPr="003F35B1" w:rsidRDefault="003F35B1" w:rsidP="00AC0F0A">
            <w:pPr>
              <w:pStyle w:val="ListParagraph"/>
              <w:numPr>
                <w:ilvl w:val="0"/>
                <w:numId w:val="12"/>
              </w:numPr>
              <w:spacing w:before="120" w:after="120"/>
              <w:rPr>
                <w:b/>
                <w:sz w:val="21"/>
                <w:szCs w:val="21"/>
              </w:rPr>
            </w:pPr>
            <w:r w:rsidRPr="003F35B1">
              <w:rPr>
                <w:b/>
                <w:sz w:val="21"/>
                <w:szCs w:val="21"/>
              </w:rPr>
              <w:t>Approach to r</w:t>
            </w:r>
            <w:r w:rsidR="00AC0F0A" w:rsidRPr="003F35B1">
              <w:rPr>
                <w:b/>
                <w:sz w:val="21"/>
                <w:szCs w:val="21"/>
              </w:rPr>
              <w:t>ewards / treats</w:t>
            </w:r>
          </w:p>
          <w:p w14:paraId="767518EA" w14:textId="77777777" w:rsidR="003F35B1" w:rsidRPr="003F35B1" w:rsidRDefault="00AC0F0A" w:rsidP="00AC0F0A">
            <w:pPr>
              <w:pStyle w:val="ListParagraph"/>
              <w:numPr>
                <w:ilvl w:val="0"/>
                <w:numId w:val="12"/>
              </w:numPr>
              <w:spacing w:before="120" w:after="120"/>
              <w:rPr>
                <w:rFonts w:ascii="Calibri" w:hAnsi="Calibri"/>
              </w:rPr>
            </w:pPr>
            <w:r w:rsidRPr="003F35B1">
              <w:rPr>
                <w:b/>
                <w:sz w:val="21"/>
                <w:szCs w:val="21"/>
              </w:rPr>
              <w:t>A</w:t>
            </w:r>
            <w:r w:rsidR="002A10FB" w:rsidRPr="003F35B1">
              <w:rPr>
                <w:b/>
                <w:sz w:val="21"/>
                <w:szCs w:val="21"/>
              </w:rPr>
              <w:t xml:space="preserve">pproach to </w:t>
            </w:r>
            <w:r w:rsidR="003F35B1">
              <w:rPr>
                <w:b/>
                <w:sz w:val="21"/>
                <w:szCs w:val="21"/>
              </w:rPr>
              <w:t>birthdays</w:t>
            </w:r>
          </w:p>
          <w:p w14:paraId="315AA544" w14:textId="77777777" w:rsidR="00343730" w:rsidRPr="00AC0F0A" w:rsidRDefault="003F35B1" w:rsidP="00AC0F0A">
            <w:pPr>
              <w:pStyle w:val="ListParagraph"/>
              <w:numPr>
                <w:ilvl w:val="0"/>
                <w:numId w:val="12"/>
              </w:numPr>
              <w:spacing w:before="120" w:after="120"/>
              <w:rPr>
                <w:rFonts w:ascii="Calibri" w:hAnsi="Calibri"/>
              </w:rPr>
            </w:pPr>
            <w:r>
              <w:rPr>
                <w:b/>
                <w:sz w:val="21"/>
                <w:szCs w:val="21"/>
              </w:rPr>
              <w:lastRenderedPageBreak/>
              <w:t>How you celebrate s</w:t>
            </w:r>
            <w:r w:rsidR="00AC0F0A" w:rsidRPr="003F35B1">
              <w:rPr>
                <w:b/>
                <w:sz w:val="21"/>
                <w:szCs w:val="21"/>
              </w:rPr>
              <w:t>pecial occasions</w:t>
            </w:r>
            <w:r>
              <w:rPr>
                <w:b/>
                <w:sz w:val="21"/>
                <w:szCs w:val="21"/>
              </w:rPr>
              <w:t xml:space="preserve"> with / without food, e.g. end of term parties</w:t>
            </w:r>
          </w:p>
        </w:tc>
        <w:tc>
          <w:tcPr>
            <w:tcW w:w="4819" w:type="dxa"/>
            <w:gridSpan w:val="2"/>
            <w:shd w:val="clear" w:color="auto" w:fill="auto"/>
          </w:tcPr>
          <w:p w14:paraId="7F1DBB3F" w14:textId="77777777" w:rsidR="00797FD0" w:rsidRPr="009F01C6" w:rsidRDefault="006D1A0F" w:rsidP="009F01C6">
            <w:pPr>
              <w:spacing w:after="0"/>
              <w:rPr>
                <w:rFonts w:ascii="Calibri" w:hAnsi="Calibri"/>
                <w:b/>
                <w:sz w:val="21"/>
                <w:szCs w:val="21"/>
              </w:rPr>
            </w:pPr>
            <w:r>
              <w:rPr>
                <w:rFonts w:ascii="Calibri" w:hAnsi="Calibri"/>
                <w:b/>
                <w:sz w:val="21"/>
                <w:szCs w:val="21"/>
              </w:rPr>
              <w:lastRenderedPageBreak/>
              <w:t xml:space="preserve">4.1.1 </w:t>
            </w:r>
            <w:r w:rsidR="005939ED" w:rsidRPr="006D1A0F">
              <w:rPr>
                <w:rFonts w:ascii="Calibri" w:hAnsi="Calibri"/>
                <w:i/>
                <w:sz w:val="21"/>
                <w:szCs w:val="21"/>
              </w:rPr>
              <w:t>What are the key changes you have made to your healthy eating policy whilst working towards the silver award?</w:t>
            </w:r>
          </w:p>
        </w:tc>
        <w:tc>
          <w:tcPr>
            <w:tcW w:w="5811" w:type="dxa"/>
            <w:shd w:val="clear" w:color="auto" w:fill="FBE4D5" w:themeFill="accent2" w:themeFillTint="33"/>
          </w:tcPr>
          <w:p w14:paraId="44E871BC" w14:textId="77777777" w:rsidR="00797FD0" w:rsidRPr="00C53618" w:rsidRDefault="00797FD0" w:rsidP="00BE1704">
            <w:pPr>
              <w:spacing w:before="120" w:after="120"/>
              <w:rPr>
                <w:rFonts w:ascii="Calibri" w:hAnsi="Calibri"/>
              </w:rPr>
            </w:pPr>
          </w:p>
        </w:tc>
      </w:tr>
      <w:tr w:rsidR="00797FD0" w:rsidRPr="00C53618" w14:paraId="5632AED7" w14:textId="77777777" w:rsidTr="1CE5E630">
        <w:trPr>
          <w:trHeight w:val="792"/>
        </w:trPr>
        <w:tc>
          <w:tcPr>
            <w:tcW w:w="5075" w:type="dxa"/>
            <w:vMerge/>
          </w:tcPr>
          <w:p w14:paraId="144A5D23" w14:textId="77777777" w:rsidR="00797FD0" w:rsidRPr="00231D2A" w:rsidRDefault="00797FD0" w:rsidP="00BE1704">
            <w:pPr>
              <w:spacing w:before="120" w:after="120"/>
            </w:pPr>
          </w:p>
        </w:tc>
        <w:tc>
          <w:tcPr>
            <w:tcW w:w="4819" w:type="dxa"/>
            <w:gridSpan w:val="2"/>
            <w:shd w:val="clear" w:color="auto" w:fill="auto"/>
          </w:tcPr>
          <w:p w14:paraId="50C5FCCC" w14:textId="77777777" w:rsidR="00797FD0" w:rsidRPr="009F01C6" w:rsidRDefault="006D1A0F" w:rsidP="005939ED">
            <w:pPr>
              <w:spacing w:before="120" w:after="120"/>
              <w:rPr>
                <w:rFonts w:ascii="Calibri" w:hAnsi="Calibri"/>
                <w:b/>
                <w:sz w:val="21"/>
                <w:szCs w:val="21"/>
              </w:rPr>
            </w:pPr>
            <w:r>
              <w:rPr>
                <w:rFonts w:ascii="Calibri" w:hAnsi="Calibri"/>
                <w:b/>
                <w:sz w:val="21"/>
                <w:szCs w:val="21"/>
              </w:rPr>
              <w:t xml:space="preserve">4.1.2 </w:t>
            </w:r>
            <w:r w:rsidR="00AD7BAE" w:rsidRPr="006D1A0F">
              <w:rPr>
                <w:rFonts w:ascii="Calibri" w:hAnsi="Calibri"/>
                <w:i/>
                <w:sz w:val="21"/>
                <w:szCs w:val="21"/>
              </w:rPr>
              <w:t>How has the setting consulted with staff</w:t>
            </w:r>
            <w:r>
              <w:rPr>
                <w:rFonts w:ascii="Calibri" w:hAnsi="Calibri"/>
                <w:i/>
                <w:sz w:val="21"/>
                <w:szCs w:val="21"/>
              </w:rPr>
              <w:t>, committee</w:t>
            </w:r>
            <w:r w:rsidR="00AD7BAE" w:rsidRPr="006D1A0F">
              <w:rPr>
                <w:rFonts w:ascii="Calibri" w:hAnsi="Calibri"/>
                <w:i/>
                <w:sz w:val="21"/>
                <w:szCs w:val="21"/>
              </w:rPr>
              <w:t xml:space="preserve"> and parents/carers on the </w:t>
            </w:r>
            <w:r w:rsidR="005939ED" w:rsidRPr="006D1A0F">
              <w:rPr>
                <w:rFonts w:ascii="Calibri" w:hAnsi="Calibri"/>
                <w:i/>
                <w:sz w:val="21"/>
                <w:szCs w:val="21"/>
              </w:rPr>
              <w:t>updated parts of your policy, e.g. packed lunch policy and birthdays</w:t>
            </w:r>
            <w:r w:rsidR="00AD7BAE" w:rsidRPr="006D1A0F">
              <w:rPr>
                <w:rFonts w:ascii="Calibri" w:hAnsi="Calibri"/>
                <w:i/>
                <w:sz w:val="21"/>
                <w:szCs w:val="21"/>
              </w:rPr>
              <w:t>?</w:t>
            </w:r>
          </w:p>
        </w:tc>
        <w:tc>
          <w:tcPr>
            <w:tcW w:w="5811" w:type="dxa"/>
            <w:shd w:val="clear" w:color="auto" w:fill="FBE4D5" w:themeFill="accent2" w:themeFillTint="33"/>
          </w:tcPr>
          <w:p w14:paraId="738610EB" w14:textId="77777777" w:rsidR="00797FD0" w:rsidRPr="00C53618" w:rsidRDefault="00797FD0" w:rsidP="00BE1704">
            <w:pPr>
              <w:spacing w:before="120" w:after="120"/>
              <w:rPr>
                <w:rFonts w:ascii="Calibri" w:hAnsi="Calibri"/>
                <w:b/>
              </w:rPr>
            </w:pPr>
          </w:p>
        </w:tc>
      </w:tr>
      <w:tr w:rsidR="00317746" w:rsidRPr="00C53618" w14:paraId="03AA0068" w14:textId="77777777" w:rsidTr="1CE5E630">
        <w:trPr>
          <w:trHeight w:val="792"/>
        </w:trPr>
        <w:tc>
          <w:tcPr>
            <w:tcW w:w="5075" w:type="dxa"/>
            <w:vMerge/>
          </w:tcPr>
          <w:p w14:paraId="637805D2" w14:textId="77777777" w:rsidR="00317746" w:rsidRPr="00231D2A" w:rsidRDefault="00317746" w:rsidP="00BE1704">
            <w:pPr>
              <w:spacing w:before="120" w:after="120"/>
            </w:pPr>
          </w:p>
        </w:tc>
        <w:tc>
          <w:tcPr>
            <w:tcW w:w="4819" w:type="dxa"/>
            <w:gridSpan w:val="2"/>
            <w:shd w:val="clear" w:color="auto" w:fill="auto"/>
          </w:tcPr>
          <w:p w14:paraId="658A28EB" w14:textId="77777777" w:rsidR="00EE7A24" w:rsidRDefault="006D1A0F" w:rsidP="006D1A0F">
            <w:pPr>
              <w:spacing w:before="120" w:after="120"/>
              <w:rPr>
                <w:rFonts w:ascii="Calibri" w:hAnsi="Calibri"/>
                <w:i/>
                <w:sz w:val="21"/>
                <w:szCs w:val="21"/>
              </w:rPr>
            </w:pPr>
            <w:r>
              <w:rPr>
                <w:rFonts w:ascii="Calibri" w:hAnsi="Calibri"/>
                <w:b/>
                <w:sz w:val="21"/>
                <w:szCs w:val="21"/>
              </w:rPr>
              <w:t xml:space="preserve">4.1.3 </w:t>
            </w:r>
            <w:r w:rsidR="005939ED" w:rsidRPr="006D1A0F">
              <w:rPr>
                <w:rFonts w:ascii="Calibri" w:hAnsi="Calibri"/>
                <w:i/>
                <w:sz w:val="21"/>
                <w:szCs w:val="21"/>
              </w:rPr>
              <w:t>What barriers</w:t>
            </w:r>
            <w:r w:rsidRPr="006D1A0F">
              <w:rPr>
                <w:rFonts w:ascii="Calibri" w:hAnsi="Calibri"/>
                <w:i/>
                <w:sz w:val="21"/>
                <w:szCs w:val="21"/>
              </w:rPr>
              <w:t xml:space="preserve"> (if any) did you</w:t>
            </w:r>
            <w:r w:rsidR="005939ED" w:rsidRPr="006D1A0F">
              <w:rPr>
                <w:rFonts w:ascii="Calibri" w:hAnsi="Calibri"/>
                <w:i/>
                <w:sz w:val="21"/>
                <w:szCs w:val="21"/>
              </w:rPr>
              <w:t xml:space="preserve"> come across to implementing your updated policy</w:t>
            </w:r>
            <w:r w:rsidRPr="006D1A0F">
              <w:rPr>
                <w:rFonts w:ascii="Calibri" w:hAnsi="Calibri"/>
                <w:i/>
                <w:sz w:val="21"/>
                <w:szCs w:val="21"/>
              </w:rPr>
              <w:t>?</w:t>
            </w:r>
            <w:r w:rsidR="00534C6B">
              <w:rPr>
                <w:rFonts w:ascii="Calibri" w:hAnsi="Calibri"/>
                <w:i/>
                <w:sz w:val="21"/>
                <w:szCs w:val="21"/>
              </w:rPr>
              <w:t xml:space="preserve"> </w:t>
            </w:r>
          </w:p>
          <w:p w14:paraId="32A7CB41" w14:textId="7AA34B3C" w:rsidR="00317746" w:rsidRPr="00534C6B" w:rsidRDefault="006D1A0F" w:rsidP="006D1A0F">
            <w:pPr>
              <w:spacing w:before="120" w:after="120"/>
              <w:rPr>
                <w:rFonts w:ascii="Calibri" w:hAnsi="Calibri"/>
                <w:i/>
                <w:sz w:val="21"/>
                <w:szCs w:val="21"/>
              </w:rPr>
            </w:pPr>
            <w:r w:rsidRPr="006D1A0F">
              <w:rPr>
                <w:rFonts w:ascii="Calibri" w:hAnsi="Calibri"/>
                <w:i/>
                <w:sz w:val="21"/>
                <w:szCs w:val="21"/>
              </w:rPr>
              <w:t xml:space="preserve">How did you </w:t>
            </w:r>
            <w:r w:rsidR="00887059" w:rsidRPr="006D1A0F">
              <w:rPr>
                <w:rFonts w:ascii="Calibri" w:hAnsi="Calibri"/>
                <w:i/>
                <w:sz w:val="21"/>
                <w:szCs w:val="21"/>
              </w:rPr>
              <w:t>overcome these</w:t>
            </w:r>
            <w:r w:rsidRPr="006D1A0F">
              <w:rPr>
                <w:rFonts w:ascii="Calibri" w:hAnsi="Calibri"/>
                <w:i/>
                <w:sz w:val="21"/>
                <w:szCs w:val="21"/>
              </w:rPr>
              <w:t xml:space="preserve"> barriers</w:t>
            </w:r>
            <w:r w:rsidR="005939ED" w:rsidRPr="006D1A0F">
              <w:rPr>
                <w:rFonts w:ascii="Calibri" w:hAnsi="Calibri"/>
                <w:i/>
                <w:sz w:val="21"/>
                <w:szCs w:val="21"/>
              </w:rPr>
              <w:t>?</w:t>
            </w:r>
          </w:p>
        </w:tc>
        <w:tc>
          <w:tcPr>
            <w:tcW w:w="5811" w:type="dxa"/>
            <w:shd w:val="clear" w:color="auto" w:fill="FBE4D5" w:themeFill="accent2" w:themeFillTint="33"/>
          </w:tcPr>
          <w:p w14:paraId="463F29E8" w14:textId="77777777" w:rsidR="00317746" w:rsidRPr="00C53618" w:rsidRDefault="00317746" w:rsidP="00BE1704">
            <w:pPr>
              <w:spacing w:before="120" w:after="120"/>
              <w:rPr>
                <w:rFonts w:ascii="Calibri" w:hAnsi="Calibri"/>
                <w:b/>
              </w:rPr>
            </w:pPr>
          </w:p>
        </w:tc>
      </w:tr>
      <w:tr w:rsidR="00317746" w:rsidRPr="00C53618" w14:paraId="3DF04F5D" w14:textId="77777777" w:rsidTr="1CE5E630">
        <w:trPr>
          <w:trHeight w:val="792"/>
        </w:trPr>
        <w:tc>
          <w:tcPr>
            <w:tcW w:w="5075" w:type="dxa"/>
            <w:vMerge/>
          </w:tcPr>
          <w:p w14:paraId="3B7B4B86" w14:textId="77777777" w:rsidR="00317746" w:rsidRPr="00231D2A" w:rsidRDefault="00317746" w:rsidP="00BE1704">
            <w:pPr>
              <w:spacing w:before="120" w:after="120"/>
            </w:pPr>
          </w:p>
        </w:tc>
        <w:tc>
          <w:tcPr>
            <w:tcW w:w="4819" w:type="dxa"/>
            <w:gridSpan w:val="2"/>
            <w:tcBorders>
              <w:bottom w:val="single" w:sz="4" w:space="0" w:color="auto"/>
            </w:tcBorders>
            <w:shd w:val="clear" w:color="auto" w:fill="auto"/>
          </w:tcPr>
          <w:p w14:paraId="220F0020" w14:textId="77777777" w:rsidR="00317746" w:rsidRPr="009F01C6" w:rsidRDefault="00D86C40" w:rsidP="00317746">
            <w:pPr>
              <w:spacing w:before="120" w:after="120"/>
              <w:rPr>
                <w:rFonts w:ascii="Calibri" w:hAnsi="Calibri"/>
                <w:b/>
                <w:sz w:val="21"/>
                <w:szCs w:val="21"/>
              </w:rPr>
            </w:pPr>
            <w:r>
              <w:rPr>
                <w:rFonts w:ascii="Calibri" w:hAnsi="Calibri"/>
                <w:b/>
                <w:sz w:val="21"/>
                <w:szCs w:val="21"/>
              </w:rPr>
              <w:t xml:space="preserve">4.1.4 </w:t>
            </w:r>
            <w:r w:rsidR="00317746" w:rsidRPr="00D86C40">
              <w:rPr>
                <w:rFonts w:ascii="Calibri" w:hAnsi="Calibri"/>
                <w:i/>
                <w:sz w:val="21"/>
                <w:szCs w:val="21"/>
              </w:rPr>
              <w:t>Ho</w:t>
            </w:r>
            <w:r>
              <w:rPr>
                <w:rFonts w:ascii="Calibri" w:hAnsi="Calibri"/>
                <w:i/>
                <w:sz w:val="21"/>
                <w:szCs w:val="21"/>
              </w:rPr>
              <w:t>w do you plan to keep parents/</w:t>
            </w:r>
            <w:r w:rsidR="00317746" w:rsidRPr="00D86C40">
              <w:rPr>
                <w:rFonts w:ascii="Calibri" w:hAnsi="Calibri"/>
                <w:i/>
                <w:sz w:val="21"/>
                <w:szCs w:val="21"/>
              </w:rPr>
              <w:t>carers and staff updated on further changes to your healthy eating policy?</w:t>
            </w:r>
          </w:p>
        </w:tc>
        <w:tc>
          <w:tcPr>
            <w:tcW w:w="5811" w:type="dxa"/>
            <w:tcBorders>
              <w:bottom w:val="single" w:sz="4" w:space="0" w:color="auto"/>
            </w:tcBorders>
            <w:shd w:val="clear" w:color="auto" w:fill="FBE4D5" w:themeFill="accent2" w:themeFillTint="33"/>
          </w:tcPr>
          <w:p w14:paraId="3A0FF5F2" w14:textId="77777777" w:rsidR="00317746" w:rsidRPr="00C53618" w:rsidRDefault="00317746" w:rsidP="00BE1704">
            <w:pPr>
              <w:spacing w:before="120" w:after="120"/>
              <w:rPr>
                <w:rFonts w:ascii="Calibri" w:hAnsi="Calibri"/>
                <w:b/>
              </w:rPr>
            </w:pPr>
          </w:p>
        </w:tc>
      </w:tr>
      <w:tr w:rsidR="00E47652" w:rsidRPr="00C53618" w14:paraId="0A93A0EF" w14:textId="77777777" w:rsidTr="00E778D4">
        <w:trPr>
          <w:trHeight w:val="792"/>
        </w:trPr>
        <w:tc>
          <w:tcPr>
            <w:tcW w:w="15705" w:type="dxa"/>
            <w:gridSpan w:val="4"/>
            <w:tcBorders>
              <w:left w:val="nil"/>
              <w:bottom w:val="nil"/>
              <w:right w:val="nil"/>
            </w:tcBorders>
            <w:shd w:val="clear" w:color="auto" w:fill="auto"/>
          </w:tcPr>
          <w:tbl>
            <w:tblPr>
              <w:tblpPr w:leftFromText="180" w:rightFromText="180" w:horzAnchor="margin" w:tblpY="457"/>
              <w:tblOverlap w:val="neve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4"/>
              <w:gridCol w:w="4668"/>
              <w:gridCol w:w="5943"/>
            </w:tblGrid>
            <w:tr w:rsidR="00E957C8" w:rsidRPr="00C53618" w14:paraId="3F786623" w14:textId="77777777" w:rsidTr="00E778D4">
              <w:trPr>
                <w:trHeight w:val="502"/>
              </w:trPr>
              <w:tc>
                <w:tcPr>
                  <w:tcW w:w="157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DBF525" w14:textId="77777777" w:rsidR="00E957C8" w:rsidRPr="00C53618" w:rsidRDefault="003143B7" w:rsidP="00E957C8">
                  <w:pPr>
                    <w:spacing w:before="120" w:after="120"/>
                    <w:rPr>
                      <w:rFonts w:ascii="Calibri" w:hAnsi="Calibri"/>
                      <w:b/>
                      <w:sz w:val="32"/>
                      <w:szCs w:val="32"/>
                    </w:rPr>
                  </w:pPr>
                  <w:r>
                    <w:rPr>
                      <w:rFonts w:ascii="Calibri" w:hAnsi="Calibri"/>
                      <w:b/>
                      <w:sz w:val="32"/>
                      <w:szCs w:val="32"/>
                    </w:rPr>
                    <w:t>5</w:t>
                  </w:r>
                  <w:r w:rsidR="00E957C8" w:rsidRPr="00C143E9">
                    <w:rPr>
                      <w:rFonts w:ascii="Calibri" w:hAnsi="Calibri"/>
                      <w:b/>
                      <w:sz w:val="32"/>
                      <w:szCs w:val="32"/>
                    </w:rPr>
                    <w:t xml:space="preserve">. </w:t>
                  </w:r>
                  <w:r w:rsidR="00E957C8">
                    <w:rPr>
                      <w:rFonts w:ascii="Calibri" w:hAnsi="Calibri"/>
                      <w:b/>
                      <w:sz w:val="32"/>
                      <w:szCs w:val="32"/>
                    </w:rPr>
                    <w:t>Positive Role Modelling</w:t>
                  </w:r>
                </w:p>
              </w:tc>
            </w:tr>
            <w:tr w:rsidR="00E957C8" w:rsidRPr="00C53618" w14:paraId="21C39368" w14:textId="77777777" w:rsidTr="00F47AAE">
              <w:trPr>
                <w:trHeight w:val="489"/>
              </w:trPr>
              <w:tc>
                <w:tcPr>
                  <w:tcW w:w="5094" w:type="dxa"/>
                  <w:shd w:val="clear" w:color="auto" w:fill="auto"/>
                </w:tcPr>
                <w:p w14:paraId="1532D295" w14:textId="77777777" w:rsidR="00E957C8" w:rsidRPr="00C53618" w:rsidRDefault="00E957C8" w:rsidP="00E957C8">
                  <w:pPr>
                    <w:spacing w:before="120" w:after="120"/>
                    <w:jc w:val="center"/>
                    <w:rPr>
                      <w:rFonts w:ascii="Calibri" w:hAnsi="Calibri"/>
                      <w:b/>
                    </w:rPr>
                  </w:pPr>
                  <w:r>
                    <w:rPr>
                      <w:rFonts w:ascii="Calibri" w:hAnsi="Calibri"/>
                      <w:b/>
                    </w:rPr>
                    <w:t>Criteria</w:t>
                  </w:r>
                </w:p>
              </w:tc>
              <w:tc>
                <w:tcPr>
                  <w:tcW w:w="10611" w:type="dxa"/>
                  <w:gridSpan w:val="2"/>
                  <w:shd w:val="clear" w:color="auto" w:fill="auto"/>
                </w:tcPr>
                <w:p w14:paraId="2E85B0A2" w14:textId="77777777" w:rsidR="00E957C8" w:rsidRPr="00C53618" w:rsidRDefault="00E957C8" w:rsidP="00E957C8">
                  <w:pPr>
                    <w:spacing w:before="120" w:after="120"/>
                    <w:jc w:val="center"/>
                    <w:rPr>
                      <w:rFonts w:ascii="Calibri" w:hAnsi="Calibri"/>
                      <w:b/>
                    </w:rPr>
                  </w:pPr>
                  <w:r>
                    <w:rPr>
                      <w:rFonts w:ascii="Calibri" w:hAnsi="Calibri"/>
                      <w:b/>
                    </w:rPr>
                    <w:t>Self-assessment questions (please complete all)</w:t>
                  </w:r>
                </w:p>
              </w:tc>
            </w:tr>
            <w:tr w:rsidR="00F47AAE" w:rsidRPr="00C53618" w14:paraId="623F7575" w14:textId="77777777" w:rsidTr="00F47AAE">
              <w:trPr>
                <w:trHeight w:val="417"/>
              </w:trPr>
              <w:tc>
                <w:tcPr>
                  <w:tcW w:w="5094" w:type="dxa"/>
                  <w:vMerge w:val="restart"/>
                  <w:shd w:val="clear" w:color="auto" w:fill="auto"/>
                </w:tcPr>
                <w:p w14:paraId="089F6AB8" w14:textId="77777777" w:rsidR="00F47AAE" w:rsidRPr="00F47AAE" w:rsidRDefault="00F47AAE" w:rsidP="00F47AAE">
                  <w:pPr>
                    <w:pStyle w:val="ListParagraph"/>
                    <w:numPr>
                      <w:ilvl w:val="1"/>
                      <w:numId w:val="24"/>
                    </w:numPr>
                    <w:spacing w:before="120" w:after="120"/>
                    <w:rPr>
                      <w:rFonts w:ascii="Calibri" w:hAnsi="Calibri" w:cs="Arial"/>
                      <w:b/>
                      <w:sz w:val="21"/>
                      <w:szCs w:val="21"/>
                    </w:rPr>
                  </w:pPr>
                  <w:r w:rsidRPr="00F47AAE">
                    <w:rPr>
                      <w:rFonts w:ascii="Calibri" w:hAnsi="Calibri" w:cs="Arial"/>
                      <w:b/>
                      <w:sz w:val="21"/>
                      <w:szCs w:val="21"/>
                    </w:rPr>
                    <w:t>Staff act as positive role models by eating with the children</w:t>
                  </w:r>
                </w:p>
                <w:p w14:paraId="4251DCB0" w14:textId="77777777" w:rsidR="00F47AAE" w:rsidRDefault="00F47AAE" w:rsidP="00F47AAE">
                  <w:pPr>
                    <w:pStyle w:val="ListParagraph"/>
                    <w:numPr>
                      <w:ilvl w:val="1"/>
                      <w:numId w:val="24"/>
                    </w:numPr>
                    <w:spacing w:before="120" w:after="120"/>
                    <w:rPr>
                      <w:rFonts w:ascii="Calibri" w:hAnsi="Calibri" w:cs="Arial"/>
                      <w:b/>
                      <w:sz w:val="21"/>
                      <w:szCs w:val="21"/>
                    </w:rPr>
                  </w:pPr>
                  <w:r w:rsidRPr="00F47AAE">
                    <w:rPr>
                      <w:rFonts w:ascii="Calibri" w:hAnsi="Calibri" w:cs="Arial"/>
                      <w:b/>
                      <w:sz w:val="21"/>
                      <w:szCs w:val="21"/>
                    </w:rPr>
                    <w:t>Staff actively encourage children to try new foods</w:t>
                  </w:r>
                </w:p>
                <w:p w14:paraId="5F015122" w14:textId="77777777" w:rsidR="00F47AAE" w:rsidRPr="00F47AAE" w:rsidRDefault="00F47AAE" w:rsidP="00F47AAE">
                  <w:pPr>
                    <w:pStyle w:val="ListParagraph"/>
                    <w:numPr>
                      <w:ilvl w:val="1"/>
                      <w:numId w:val="24"/>
                    </w:numPr>
                    <w:spacing w:before="120" w:after="120"/>
                    <w:rPr>
                      <w:rFonts w:ascii="Calibri" w:hAnsi="Calibri" w:cs="Arial"/>
                      <w:b/>
                      <w:sz w:val="21"/>
                      <w:szCs w:val="21"/>
                    </w:rPr>
                  </w:pPr>
                  <w:r w:rsidRPr="00F47AAE">
                    <w:rPr>
                      <w:rFonts w:ascii="Calibri" w:hAnsi="Calibri" w:cs="Arial"/>
                      <w:b/>
                      <w:sz w:val="21"/>
                      <w:szCs w:val="21"/>
                    </w:rPr>
                    <w:t>Drinking water encouraged and promoted throughout the day</w:t>
                  </w:r>
                </w:p>
              </w:tc>
              <w:tc>
                <w:tcPr>
                  <w:tcW w:w="4668" w:type="dxa"/>
                  <w:tcBorders>
                    <w:right w:val="single" w:sz="4" w:space="0" w:color="auto"/>
                  </w:tcBorders>
                  <w:shd w:val="clear" w:color="auto" w:fill="auto"/>
                </w:tcPr>
                <w:p w14:paraId="6C30B9CE" w14:textId="77777777" w:rsidR="00F47AAE" w:rsidRPr="009F01C6" w:rsidRDefault="00F47AAE" w:rsidP="00F47AAE">
                  <w:pPr>
                    <w:spacing w:after="0"/>
                    <w:rPr>
                      <w:rFonts w:ascii="Calibri" w:hAnsi="Calibri"/>
                      <w:b/>
                      <w:sz w:val="21"/>
                      <w:szCs w:val="21"/>
                    </w:rPr>
                  </w:pPr>
                  <w:r>
                    <w:rPr>
                      <w:rFonts w:ascii="Calibri" w:hAnsi="Calibri"/>
                      <w:b/>
                      <w:sz w:val="21"/>
                      <w:szCs w:val="21"/>
                    </w:rPr>
                    <w:t xml:space="preserve">5.1.1 </w:t>
                  </w:r>
                  <w:r w:rsidRPr="00F47AAE">
                    <w:rPr>
                      <w:rFonts w:ascii="Calibri" w:hAnsi="Calibri"/>
                      <w:i/>
                      <w:sz w:val="21"/>
                      <w:szCs w:val="21"/>
                    </w:rPr>
                    <w:t>Do your staff continue to eat with the children? (YES / NO)</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30AD66" w14:textId="77777777" w:rsidR="00F47AAE" w:rsidRPr="00C53618" w:rsidRDefault="00F47AAE" w:rsidP="00E957C8">
                  <w:pPr>
                    <w:spacing w:before="120" w:after="120"/>
                    <w:rPr>
                      <w:rFonts w:ascii="Calibri" w:hAnsi="Calibri"/>
                    </w:rPr>
                  </w:pPr>
                </w:p>
              </w:tc>
            </w:tr>
            <w:tr w:rsidR="00F47AAE" w:rsidRPr="00C53618" w14:paraId="60E39161" w14:textId="77777777" w:rsidTr="00F47AAE">
              <w:trPr>
                <w:trHeight w:val="721"/>
              </w:trPr>
              <w:tc>
                <w:tcPr>
                  <w:tcW w:w="5094" w:type="dxa"/>
                  <w:vMerge/>
                  <w:shd w:val="clear" w:color="auto" w:fill="auto"/>
                </w:tcPr>
                <w:p w14:paraId="61829076" w14:textId="77777777" w:rsidR="00F47AAE" w:rsidRPr="009F01C6" w:rsidRDefault="00F47AAE" w:rsidP="00E957C8">
                  <w:pPr>
                    <w:pStyle w:val="ListParagraph"/>
                    <w:numPr>
                      <w:ilvl w:val="0"/>
                      <w:numId w:val="8"/>
                    </w:numPr>
                    <w:spacing w:before="120" w:after="120"/>
                    <w:rPr>
                      <w:rFonts w:ascii="Arial" w:hAnsi="Arial" w:cs="Arial"/>
                      <w:sz w:val="21"/>
                      <w:szCs w:val="21"/>
                    </w:rPr>
                  </w:pPr>
                </w:p>
              </w:tc>
              <w:tc>
                <w:tcPr>
                  <w:tcW w:w="4668" w:type="dxa"/>
                  <w:tcBorders>
                    <w:right w:val="single" w:sz="4" w:space="0" w:color="auto"/>
                  </w:tcBorders>
                  <w:shd w:val="clear" w:color="auto" w:fill="auto"/>
                </w:tcPr>
                <w:p w14:paraId="2F125B9D" w14:textId="77777777" w:rsidR="00F47AAE" w:rsidRPr="009F01C6" w:rsidRDefault="00F47AAE" w:rsidP="00F47AAE">
                  <w:pPr>
                    <w:spacing w:after="0"/>
                    <w:rPr>
                      <w:rFonts w:ascii="Calibri" w:hAnsi="Calibri"/>
                      <w:b/>
                      <w:sz w:val="21"/>
                      <w:szCs w:val="21"/>
                    </w:rPr>
                  </w:pPr>
                  <w:r>
                    <w:rPr>
                      <w:rFonts w:ascii="Calibri" w:hAnsi="Calibri"/>
                      <w:b/>
                      <w:sz w:val="21"/>
                      <w:szCs w:val="21"/>
                    </w:rPr>
                    <w:t xml:space="preserve">5.1.2 </w:t>
                  </w:r>
                  <w:r w:rsidRPr="00F47AAE">
                    <w:rPr>
                      <w:rFonts w:ascii="Calibri" w:hAnsi="Calibri"/>
                      <w:i/>
                      <w:sz w:val="21"/>
                      <w:szCs w:val="21"/>
                    </w:rPr>
                    <w:t>Please provide a summary of how this is managed / arranged (if this has changed since receiving the Bronze award)</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A226A1" w14:textId="77777777" w:rsidR="00F47AAE" w:rsidRPr="00C53618" w:rsidRDefault="00F47AAE" w:rsidP="00E957C8">
                  <w:pPr>
                    <w:spacing w:before="120" w:after="120"/>
                    <w:rPr>
                      <w:rFonts w:ascii="Calibri" w:hAnsi="Calibri"/>
                    </w:rPr>
                  </w:pPr>
                </w:p>
              </w:tc>
            </w:tr>
            <w:tr w:rsidR="00F47AAE" w:rsidRPr="00C53618" w14:paraId="11C019A5" w14:textId="77777777" w:rsidTr="00F47AAE">
              <w:trPr>
                <w:trHeight w:val="721"/>
              </w:trPr>
              <w:tc>
                <w:tcPr>
                  <w:tcW w:w="5094" w:type="dxa"/>
                  <w:vMerge/>
                  <w:shd w:val="clear" w:color="auto" w:fill="auto"/>
                </w:tcPr>
                <w:p w14:paraId="17AD93B2" w14:textId="77777777" w:rsidR="00F47AAE" w:rsidRPr="009F01C6" w:rsidRDefault="00F47AAE" w:rsidP="00F47AAE">
                  <w:pPr>
                    <w:pStyle w:val="ListParagraph"/>
                    <w:spacing w:before="120" w:after="120"/>
                    <w:ind w:left="360"/>
                    <w:rPr>
                      <w:rFonts w:ascii="Arial" w:hAnsi="Arial" w:cs="Arial"/>
                      <w:sz w:val="21"/>
                      <w:szCs w:val="21"/>
                    </w:rPr>
                  </w:pPr>
                </w:p>
              </w:tc>
              <w:tc>
                <w:tcPr>
                  <w:tcW w:w="4668" w:type="dxa"/>
                  <w:tcBorders>
                    <w:right w:val="single" w:sz="4" w:space="0" w:color="auto"/>
                  </w:tcBorders>
                  <w:shd w:val="clear" w:color="auto" w:fill="auto"/>
                </w:tcPr>
                <w:p w14:paraId="2AC42813" w14:textId="77777777" w:rsidR="00F47AAE" w:rsidRPr="009F01C6" w:rsidRDefault="00F47AAE" w:rsidP="00E957C8">
                  <w:pPr>
                    <w:spacing w:after="0"/>
                    <w:rPr>
                      <w:rFonts w:ascii="Calibri" w:hAnsi="Calibri"/>
                      <w:b/>
                      <w:sz w:val="21"/>
                      <w:szCs w:val="21"/>
                    </w:rPr>
                  </w:pPr>
                  <w:r>
                    <w:rPr>
                      <w:rFonts w:ascii="Calibri" w:hAnsi="Calibri"/>
                      <w:b/>
                      <w:sz w:val="21"/>
                      <w:szCs w:val="21"/>
                    </w:rPr>
                    <w:t xml:space="preserve">5.2.1 </w:t>
                  </w:r>
                  <w:r w:rsidRPr="00F47AAE">
                    <w:rPr>
                      <w:rFonts w:ascii="Calibri" w:hAnsi="Calibri"/>
                      <w:i/>
                      <w:sz w:val="21"/>
                      <w:szCs w:val="21"/>
                    </w:rPr>
                    <w:t>Do your staff continue to actively encourage children to try new foods? (YES / NO)</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E4B5B7" w14:textId="77777777" w:rsidR="00F47AAE" w:rsidRPr="00C53618" w:rsidRDefault="00F47AAE" w:rsidP="00E957C8">
                  <w:pPr>
                    <w:spacing w:before="120" w:after="120"/>
                    <w:rPr>
                      <w:rFonts w:ascii="Calibri" w:hAnsi="Calibri"/>
                    </w:rPr>
                  </w:pPr>
                </w:p>
              </w:tc>
            </w:tr>
            <w:tr w:rsidR="00F47AAE" w:rsidRPr="00C53618" w14:paraId="515533D0" w14:textId="77777777" w:rsidTr="00F47AAE">
              <w:trPr>
                <w:trHeight w:val="721"/>
              </w:trPr>
              <w:tc>
                <w:tcPr>
                  <w:tcW w:w="5094" w:type="dxa"/>
                  <w:vMerge/>
                  <w:shd w:val="clear" w:color="auto" w:fill="auto"/>
                </w:tcPr>
                <w:p w14:paraId="66204FF1" w14:textId="77777777" w:rsidR="00F47AAE" w:rsidRPr="009F01C6" w:rsidRDefault="00F47AAE" w:rsidP="00F47AAE">
                  <w:pPr>
                    <w:pStyle w:val="ListParagraph"/>
                    <w:spacing w:before="120" w:after="120"/>
                    <w:ind w:left="360"/>
                    <w:rPr>
                      <w:rFonts w:ascii="Arial" w:hAnsi="Arial" w:cs="Arial"/>
                      <w:sz w:val="21"/>
                      <w:szCs w:val="21"/>
                    </w:rPr>
                  </w:pPr>
                </w:p>
              </w:tc>
              <w:tc>
                <w:tcPr>
                  <w:tcW w:w="4668" w:type="dxa"/>
                  <w:tcBorders>
                    <w:right w:val="single" w:sz="4" w:space="0" w:color="auto"/>
                  </w:tcBorders>
                  <w:shd w:val="clear" w:color="auto" w:fill="auto"/>
                </w:tcPr>
                <w:p w14:paraId="7FCB2AC1" w14:textId="77777777" w:rsidR="00F47AAE" w:rsidRPr="00F47AAE" w:rsidRDefault="00F47AAE" w:rsidP="00F47AAE">
                  <w:pPr>
                    <w:spacing w:after="0"/>
                    <w:rPr>
                      <w:rFonts w:ascii="Calibri" w:hAnsi="Calibri"/>
                      <w:b/>
                      <w:sz w:val="21"/>
                      <w:szCs w:val="21"/>
                    </w:rPr>
                  </w:pPr>
                  <w:r>
                    <w:rPr>
                      <w:rFonts w:ascii="Calibri" w:hAnsi="Calibri"/>
                      <w:b/>
                      <w:sz w:val="21"/>
                      <w:szCs w:val="21"/>
                    </w:rPr>
                    <w:t xml:space="preserve">5.3.1 </w:t>
                  </w:r>
                  <w:r w:rsidRPr="00F47AAE">
                    <w:rPr>
                      <w:rFonts w:ascii="Calibri" w:hAnsi="Calibri"/>
                      <w:i/>
                      <w:sz w:val="21"/>
                      <w:szCs w:val="21"/>
                    </w:rPr>
                    <w:t xml:space="preserve">Do your staff continue to actively encourage children to </w:t>
                  </w:r>
                  <w:r>
                    <w:rPr>
                      <w:rFonts w:ascii="Calibri" w:hAnsi="Calibri"/>
                      <w:i/>
                      <w:sz w:val="21"/>
                      <w:szCs w:val="21"/>
                    </w:rPr>
                    <w:t>drink water through the day</w:t>
                  </w:r>
                  <w:r w:rsidRPr="00F47AAE">
                    <w:rPr>
                      <w:rFonts w:ascii="Calibri" w:hAnsi="Calibri"/>
                      <w:i/>
                      <w:sz w:val="21"/>
                      <w:szCs w:val="21"/>
                    </w:rPr>
                    <w:t>? (YES / NO)</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F0D7D" w14:textId="77777777" w:rsidR="00F47AAE" w:rsidRPr="00C53618" w:rsidRDefault="00F47AAE" w:rsidP="00E957C8">
                  <w:pPr>
                    <w:spacing w:before="120" w:after="120"/>
                    <w:rPr>
                      <w:rFonts w:ascii="Calibri" w:hAnsi="Calibri"/>
                    </w:rPr>
                  </w:pPr>
                </w:p>
              </w:tc>
            </w:tr>
          </w:tbl>
          <w:p w14:paraId="6B62F1B3" w14:textId="77777777" w:rsidR="00E778D4" w:rsidRDefault="00E778D4" w:rsidP="00BE1704">
            <w:pPr>
              <w:spacing w:before="120" w:after="120"/>
              <w:rPr>
                <w:rFonts w:ascii="Calibri" w:hAnsi="Calibri"/>
                <w:b/>
              </w:rPr>
            </w:pPr>
          </w:p>
          <w:p w14:paraId="02F2C34E" w14:textId="77777777" w:rsidR="00E778D4" w:rsidRPr="00E778D4" w:rsidRDefault="00E778D4" w:rsidP="00BE1704">
            <w:pPr>
              <w:spacing w:before="120" w:after="120"/>
              <w:rPr>
                <w:rFonts w:ascii="Calibri" w:hAnsi="Calibri"/>
                <w:b/>
              </w:rPr>
            </w:pPr>
          </w:p>
        </w:tc>
      </w:tr>
      <w:tr w:rsidR="003C04D8" w:rsidRPr="00C53618" w14:paraId="519E7B96" w14:textId="77777777" w:rsidTr="00E778D4">
        <w:trPr>
          <w:trHeight w:val="601"/>
        </w:trPr>
        <w:tc>
          <w:tcPr>
            <w:tcW w:w="15705" w:type="dxa"/>
            <w:gridSpan w:val="4"/>
            <w:tcBorders>
              <w:top w:val="single" w:sz="4" w:space="0" w:color="auto"/>
              <w:left w:val="single" w:sz="4" w:space="0" w:color="auto"/>
              <w:bottom w:val="single" w:sz="4" w:space="0" w:color="auto"/>
              <w:right w:val="single" w:sz="4" w:space="0" w:color="auto"/>
            </w:tcBorders>
            <w:shd w:val="clear" w:color="auto" w:fill="FBEAFC"/>
          </w:tcPr>
          <w:p w14:paraId="0191AD88" w14:textId="77777777" w:rsidR="003C04D8" w:rsidRPr="00882FC8" w:rsidRDefault="0096020C" w:rsidP="00882FC8">
            <w:pPr>
              <w:spacing w:before="120" w:after="120"/>
              <w:rPr>
                <w:rFonts w:ascii="Calibri" w:hAnsi="Calibri"/>
                <w:b/>
                <w:sz w:val="32"/>
                <w:szCs w:val="32"/>
              </w:rPr>
            </w:pPr>
            <w:r>
              <w:rPr>
                <w:rFonts w:ascii="Calibri" w:hAnsi="Calibri"/>
                <w:b/>
                <w:sz w:val="32"/>
                <w:szCs w:val="32"/>
              </w:rPr>
              <w:t>6</w:t>
            </w:r>
            <w:r w:rsidR="00882FC8">
              <w:rPr>
                <w:rFonts w:ascii="Calibri" w:hAnsi="Calibri"/>
                <w:b/>
                <w:sz w:val="32"/>
                <w:szCs w:val="32"/>
              </w:rPr>
              <w:t xml:space="preserve">. </w:t>
            </w:r>
            <w:r w:rsidR="003C04D8" w:rsidRPr="00882FC8">
              <w:rPr>
                <w:rFonts w:ascii="Calibri" w:hAnsi="Calibri"/>
                <w:b/>
                <w:sz w:val="32"/>
                <w:szCs w:val="32"/>
              </w:rPr>
              <w:t>Rewards</w:t>
            </w:r>
          </w:p>
        </w:tc>
      </w:tr>
      <w:tr w:rsidR="003C04D8" w:rsidRPr="00C53618" w14:paraId="338EB84E" w14:textId="77777777" w:rsidTr="00635420">
        <w:trPr>
          <w:trHeight w:val="489"/>
        </w:trPr>
        <w:tc>
          <w:tcPr>
            <w:tcW w:w="5075" w:type="dxa"/>
            <w:shd w:val="clear" w:color="auto" w:fill="auto"/>
          </w:tcPr>
          <w:p w14:paraId="7F3FCF0D" w14:textId="77777777" w:rsidR="003C04D8" w:rsidRPr="00C53618" w:rsidRDefault="003C04D8" w:rsidP="009B0E37">
            <w:pPr>
              <w:spacing w:before="120" w:after="120"/>
              <w:jc w:val="center"/>
              <w:rPr>
                <w:rFonts w:ascii="Calibri" w:hAnsi="Calibri"/>
                <w:b/>
              </w:rPr>
            </w:pPr>
            <w:r>
              <w:rPr>
                <w:rFonts w:ascii="Calibri" w:hAnsi="Calibri"/>
                <w:b/>
              </w:rPr>
              <w:t>Criteria</w:t>
            </w:r>
          </w:p>
        </w:tc>
        <w:tc>
          <w:tcPr>
            <w:tcW w:w="10630" w:type="dxa"/>
            <w:gridSpan w:val="3"/>
            <w:shd w:val="clear" w:color="auto" w:fill="auto"/>
          </w:tcPr>
          <w:p w14:paraId="31F37E99" w14:textId="77777777" w:rsidR="003C04D8" w:rsidRPr="00C53618" w:rsidRDefault="003C04D8" w:rsidP="009B0E37">
            <w:pPr>
              <w:spacing w:before="120" w:after="120"/>
              <w:jc w:val="center"/>
              <w:rPr>
                <w:rFonts w:ascii="Calibri" w:hAnsi="Calibri"/>
                <w:b/>
              </w:rPr>
            </w:pPr>
            <w:r>
              <w:rPr>
                <w:rFonts w:ascii="Calibri" w:hAnsi="Calibri"/>
                <w:b/>
              </w:rPr>
              <w:t>Self-assessment questions (please complete all)</w:t>
            </w:r>
          </w:p>
        </w:tc>
      </w:tr>
      <w:tr w:rsidR="003C04D8" w:rsidRPr="00C53618" w14:paraId="6DA9ACF1" w14:textId="77777777" w:rsidTr="00635420">
        <w:trPr>
          <w:trHeight w:val="709"/>
        </w:trPr>
        <w:tc>
          <w:tcPr>
            <w:tcW w:w="5075" w:type="dxa"/>
            <w:vMerge w:val="restart"/>
            <w:shd w:val="clear" w:color="auto" w:fill="auto"/>
          </w:tcPr>
          <w:p w14:paraId="066D12E4" w14:textId="77777777" w:rsidR="003C04D8" w:rsidRPr="0096020C" w:rsidRDefault="0096020C" w:rsidP="003C04D8">
            <w:pPr>
              <w:spacing w:before="120" w:after="120"/>
              <w:rPr>
                <w:b/>
                <w:sz w:val="21"/>
                <w:szCs w:val="21"/>
              </w:rPr>
            </w:pPr>
            <w:r w:rsidRPr="0096020C">
              <w:rPr>
                <w:rFonts w:cs="Arial"/>
                <w:b/>
                <w:sz w:val="21"/>
                <w:szCs w:val="21"/>
              </w:rPr>
              <w:t xml:space="preserve">6.1 </w:t>
            </w:r>
            <w:r w:rsidR="007246B2" w:rsidRPr="0096020C">
              <w:rPr>
                <w:rFonts w:cs="Arial"/>
                <w:b/>
                <w:sz w:val="21"/>
                <w:szCs w:val="21"/>
              </w:rPr>
              <w:t>Food is not used as a reward, e.g. for good behaviour. Rewards used are non-food based, e.g. praise, stickers</w:t>
            </w:r>
          </w:p>
        </w:tc>
        <w:tc>
          <w:tcPr>
            <w:tcW w:w="4678" w:type="dxa"/>
            <w:shd w:val="clear" w:color="auto" w:fill="auto"/>
          </w:tcPr>
          <w:p w14:paraId="79B86A60" w14:textId="77777777" w:rsidR="003C04D8" w:rsidRPr="0096020C" w:rsidRDefault="0096020C" w:rsidP="0096020C">
            <w:pPr>
              <w:spacing w:after="0"/>
              <w:rPr>
                <w:rFonts w:ascii="Calibri" w:hAnsi="Calibri"/>
                <w:b/>
                <w:sz w:val="21"/>
                <w:szCs w:val="21"/>
              </w:rPr>
            </w:pPr>
            <w:r>
              <w:rPr>
                <w:rFonts w:ascii="Calibri" w:hAnsi="Calibri"/>
                <w:b/>
                <w:sz w:val="21"/>
                <w:szCs w:val="21"/>
              </w:rPr>
              <w:t xml:space="preserve">6.1.1 </w:t>
            </w:r>
            <w:r w:rsidR="003C04D8" w:rsidRPr="0096020C">
              <w:rPr>
                <w:rFonts w:ascii="Calibri" w:hAnsi="Calibri"/>
                <w:i/>
                <w:sz w:val="21"/>
                <w:szCs w:val="21"/>
              </w:rPr>
              <w:t>Please summar</w:t>
            </w:r>
            <w:r w:rsidRPr="0096020C">
              <w:rPr>
                <w:rFonts w:ascii="Calibri" w:hAnsi="Calibri"/>
                <w:i/>
                <w:sz w:val="21"/>
                <w:szCs w:val="21"/>
              </w:rPr>
              <w:t>ise</w:t>
            </w:r>
            <w:r w:rsidR="003C04D8" w:rsidRPr="0096020C">
              <w:rPr>
                <w:rFonts w:ascii="Calibri" w:hAnsi="Calibri"/>
                <w:i/>
                <w:sz w:val="21"/>
                <w:szCs w:val="21"/>
              </w:rPr>
              <w:t xml:space="preserve"> how you reward children in your setting, e.g. for good behaviour</w:t>
            </w:r>
          </w:p>
        </w:tc>
        <w:tc>
          <w:tcPr>
            <w:tcW w:w="5952" w:type="dxa"/>
            <w:gridSpan w:val="2"/>
            <w:shd w:val="clear" w:color="auto" w:fill="FBEAFC"/>
          </w:tcPr>
          <w:p w14:paraId="680A4E5D" w14:textId="77777777" w:rsidR="003C04D8" w:rsidRPr="00C53618" w:rsidRDefault="003C04D8" w:rsidP="009B0E37">
            <w:pPr>
              <w:spacing w:before="120" w:after="120"/>
              <w:rPr>
                <w:rFonts w:ascii="Calibri" w:hAnsi="Calibri"/>
              </w:rPr>
            </w:pPr>
          </w:p>
        </w:tc>
      </w:tr>
      <w:tr w:rsidR="003C04D8" w:rsidRPr="00C53618" w14:paraId="589E8E92" w14:textId="77777777" w:rsidTr="1CE5E630">
        <w:trPr>
          <w:trHeight w:val="514"/>
        </w:trPr>
        <w:tc>
          <w:tcPr>
            <w:tcW w:w="5075" w:type="dxa"/>
            <w:vMerge/>
          </w:tcPr>
          <w:p w14:paraId="19219836" w14:textId="77777777" w:rsidR="003C04D8" w:rsidRPr="0096020C" w:rsidRDefault="003C04D8" w:rsidP="009B0E37">
            <w:pPr>
              <w:spacing w:before="120" w:after="120"/>
              <w:rPr>
                <w:sz w:val="21"/>
                <w:szCs w:val="21"/>
              </w:rPr>
            </w:pPr>
          </w:p>
        </w:tc>
        <w:tc>
          <w:tcPr>
            <w:tcW w:w="4678" w:type="dxa"/>
            <w:shd w:val="clear" w:color="auto" w:fill="auto"/>
          </w:tcPr>
          <w:p w14:paraId="21451143" w14:textId="01E1DFDD" w:rsidR="003C04D8" w:rsidRPr="003745CD" w:rsidRDefault="0096020C" w:rsidP="009B0E37">
            <w:pPr>
              <w:spacing w:after="0"/>
              <w:rPr>
                <w:rFonts w:ascii="Calibri" w:hAnsi="Calibri"/>
                <w:b/>
                <w:i/>
                <w:iCs/>
                <w:sz w:val="21"/>
                <w:szCs w:val="21"/>
              </w:rPr>
            </w:pPr>
            <w:r>
              <w:rPr>
                <w:rFonts w:ascii="Calibri" w:hAnsi="Calibri"/>
                <w:b/>
                <w:sz w:val="21"/>
                <w:szCs w:val="21"/>
              </w:rPr>
              <w:t xml:space="preserve">6.1.2 </w:t>
            </w:r>
            <w:r w:rsidR="001541E9" w:rsidRPr="003745CD">
              <w:rPr>
                <w:rFonts w:ascii="Calibri" w:hAnsi="Calibri"/>
                <w:bCs/>
                <w:i/>
                <w:iCs/>
                <w:sz w:val="21"/>
                <w:szCs w:val="21"/>
                <w:highlight w:val="yellow"/>
              </w:rPr>
              <w:t xml:space="preserve">Please outline how you manage </w:t>
            </w:r>
            <w:r w:rsidR="003D6ECE">
              <w:rPr>
                <w:rFonts w:ascii="Calibri" w:hAnsi="Calibri"/>
                <w:bCs/>
                <w:i/>
                <w:iCs/>
                <w:sz w:val="21"/>
                <w:szCs w:val="21"/>
                <w:highlight w:val="yellow"/>
              </w:rPr>
              <w:t xml:space="preserve">staff and colleagues </w:t>
            </w:r>
            <w:r w:rsidR="001541E9" w:rsidRPr="003745CD">
              <w:rPr>
                <w:rFonts w:ascii="Calibri" w:hAnsi="Calibri"/>
                <w:bCs/>
                <w:i/>
                <w:iCs/>
                <w:sz w:val="21"/>
                <w:szCs w:val="21"/>
                <w:highlight w:val="yellow"/>
              </w:rPr>
              <w:t xml:space="preserve">to ensure that food is not </w:t>
            </w:r>
            <w:r w:rsidR="000F7B7A" w:rsidRPr="003745CD">
              <w:rPr>
                <w:rFonts w:ascii="Calibri" w:hAnsi="Calibri"/>
                <w:bCs/>
                <w:i/>
                <w:iCs/>
                <w:sz w:val="21"/>
                <w:szCs w:val="21"/>
                <w:highlight w:val="yellow"/>
              </w:rPr>
              <w:t>unconsciously offered as a reward e.g.</w:t>
            </w:r>
            <w:r w:rsidR="000F7B7A" w:rsidRPr="003745CD">
              <w:rPr>
                <w:rFonts w:ascii="Calibri" w:hAnsi="Calibri"/>
                <w:bCs/>
                <w:sz w:val="21"/>
                <w:szCs w:val="21"/>
                <w:highlight w:val="yellow"/>
              </w:rPr>
              <w:t xml:space="preserve"> </w:t>
            </w:r>
            <w:r w:rsidR="000F7B7A" w:rsidRPr="003745CD">
              <w:rPr>
                <w:rFonts w:ascii="Calibri" w:hAnsi="Calibri"/>
                <w:b/>
                <w:sz w:val="21"/>
                <w:szCs w:val="21"/>
                <w:highlight w:val="yellow"/>
              </w:rPr>
              <w:t xml:space="preserve"> </w:t>
            </w:r>
            <w:r w:rsidR="18E02350" w:rsidRPr="003745CD">
              <w:rPr>
                <w:rFonts w:ascii="Calibri" w:eastAsia="Calibri" w:hAnsi="Calibri" w:cs="Calibri"/>
                <w:i/>
                <w:iCs/>
                <w:sz w:val="21"/>
                <w:szCs w:val="21"/>
                <w:highlight w:val="yellow"/>
              </w:rPr>
              <w:t xml:space="preserve"> ‘If children are offered a </w:t>
            </w:r>
            <w:r w:rsidR="00B12C17" w:rsidRPr="003745CD">
              <w:rPr>
                <w:rFonts w:ascii="Calibri" w:eastAsia="Calibri" w:hAnsi="Calibri" w:cs="Calibri"/>
                <w:i/>
                <w:iCs/>
                <w:sz w:val="21"/>
                <w:szCs w:val="21"/>
                <w:highlight w:val="yellow"/>
              </w:rPr>
              <w:lastRenderedPageBreak/>
              <w:t>pudding, adults</w:t>
            </w:r>
            <w:r w:rsidR="001541E9" w:rsidRPr="003745CD">
              <w:rPr>
                <w:rFonts w:ascii="Calibri" w:eastAsia="Calibri" w:hAnsi="Calibri" w:cs="Calibri"/>
                <w:i/>
                <w:iCs/>
                <w:sz w:val="21"/>
                <w:szCs w:val="21"/>
                <w:highlight w:val="yellow"/>
              </w:rPr>
              <w:t xml:space="preserve"> expect </w:t>
            </w:r>
            <w:r w:rsidR="18E02350" w:rsidRPr="003745CD">
              <w:rPr>
                <w:rFonts w:ascii="Calibri" w:eastAsia="Calibri" w:hAnsi="Calibri" w:cs="Calibri"/>
                <w:i/>
                <w:iCs/>
                <w:sz w:val="21"/>
                <w:szCs w:val="21"/>
                <w:highlight w:val="yellow"/>
              </w:rPr>
              <w:t xml:space="preserve">children </w:t>
            </w:r>
            <w:r w:rsidR="00BD0D07" w:rsidRPr="003745CD">
              <w:rPr>
                <w:rFonts w:ascii="Calibri" w:eastAsia="Calibri" w:hAnsi="Calibri" w:cs="Calibri"/>
                <w:i/>
                <w:iCs/>
                <w:sz w:val="21"/>
                <w:szCs w:val="21"/>
                <w:highlight w:val="yellow"/>
              </w:rPr>
              <w:t xml:space="preserve">to </w:t>
            </w:r>
            <w:r w:rsidR="18E02350" w:rsidRPr="003745CD">
              <w:rPr>
                <w:rFonts w:ascii="Calibri" w:eastAsia="Calibri" w:hAnsi="Calibri" w:cs="Calibri"/>
                <w:i/>
                <w:iCs/>
                <w:sz w:val="21"/>
                <w:szCs w:val="21"/>
                <w:highlight w:val="yellow"/>
              </w:rPr>
              <w:t xml:space="preserve">finish their main course before they can have their pudding?  </w:t>
            </w:r>
            <w:r w:rsidR="00B12C17" w:rsidRPr="003745CD">
              <w:rPr>
                <w:rFonts w:ascii="Calibri" w:eastAsia="Calibri" w:hAnsi="Calibri" w:cs="Calibri"/>
                <w:i/>
                <w:iCs/>
                <w:sz w:val="21"/>
                <w:szCs w:val="21"/>
                <w:highlight w:val="yellow"/>
              </w:rPr>
              <w:t>This is, in effect, using the food as a reward.</w:t>
            </w:r>
          </w:p>
        </w:tc>
        <w:tc>
          <w:tcPr>
            <w:tcW w:w="5952" w:type="dxa"/>
            <w:gridSpan w:val="2"/>
            <w:shd w:val="clear" w:color="auto" w:fill="FBEAFC"/>
          </w:tcPr>
          <w:p w14:paraId="296FEF7D" w14:textId="77777777" w:rsidR="003C04D8" w:rsidRPr="00C53618" w:rsidRDefault="00C04810" w:rsidP="00C04810">
            <w:pPr>
              <w:tabs>
                <w:tab w:val="left" w:pos="945"/>
              </w:tabs>
              <w:spacing w:before="120" w:after="120"/>
              <w:rPr>
                <w:rFonts w:ascii="Calibri" w:hAnsi="Calibri"/>
                <w:b/>
              </w:rPr>
            </w:pPr>
            <w:r>
              <w:rPr>
                <w:rFonts w:ascii="Calibri" w:hAnsi="Calibri"/>
                <w:b/>
              </w:rPr>
              <w:lastRenderedPageBreak/>
              <w:tab/>
            </w:r>
          </w:p>
        </w:tc>
      </w:tr>
    </w:tbl>
    <w:p w14:paraId="7194DBDC" w14:textId="77777777" w:rsidR="003C04D8" w:rsidRDefault="003C04D8"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A63B5" w:rsidRPr="00C53618" w14:paraId="6A2404ED" w14:textId="77777777" w:rsidTr="5CA1C871">
        <w:tc>
          <w:tcPr>
            <w:tcW w:w="15735" w:type="dxa"/>
            <w:gridSpan w:val="3"/>
            <w:tcBorders>
              <w:top w:val="single" w:sz="4" w:space="0" w:color="auto"/>
              <w:left w:val="single" w:sz="4" w:space="0" w:color="auto"/>
              <w:bottom w:val="single" w:sz="4" w:space="0" w:color="auto"/>
              <w:right w:val="single" w:sz="4" w:space="0" w:color="auto"/>
            </w:tcBorders>
            <w:shd w:val="clear" w:color="auto" w:fill="CEE9EA"/>
          </w:tcPr>
          <w:p w14:paraId="7D963260" w14:textId="77777777" w:rsidR="007A63B5" w:rsidRPr="007A63B5" w:rsidRDefault="00B77C6A" w:rsidP="00A94389">
            <w:pPr>
              <w:spacing w:before="120" w:after="120"/>
              <w:rPr>
                <w:rFonts w:ascii="Calibri" w:hAnsi="Calibri"/>
                <w:b/>
                <w:sz w:val="32"/>
                <w:szCs w:val="32"/>
              </w:rPr>
            </w:pPr>
            <w:r>
              <w:rPr>
                <w:rFonts w:ascii="Calibri" w:hAnsi="Calibri"/>
                <w:b/>
                <w:sz w:val="32"/>
                <w:szCs w:val="32"/>
              </w:rPr>
              <w:t>7. B</w:t>
            </w:r>
            <w:r w:rsidR="00A94389">
              <w:rPr>
                <w:rFonts w:ascii="Calibri" w:hAnsi="Calibri"/>
                <w:b/>
                <w:sz w:val="32"/>
                <w:szCs w:val="32"/>
              </w:rPr>
              <w:t>irthdays</w:t>
            </w:r>
          </w:p>
        </w:tc>
      </w:tr>
      <w:tr w:rsidR="007A63B5" w:rsidRPr="00C53618" w14:paraId="3FD30BDF" w14:textId="77777777" w:rsidTr="5CA1C871">
        <w:tc>
          <w:tcPr>
            <w:tcW w:w="5104" w:type="dxa"/>
            <w:shd w:val="clear" w:color="auto" w:fill="auto"/>
          </w:tcPr>
          <w:p w14:paraId="67FC862F" w14:textId="77777777" w:rsidR="007A63B5" w:rsidRPr="00C53618" w:rsidRDefault="007A63B5" w:rsidP="009B0E37">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5AFDDC7F" w14:textId="77777777" w:rsidR="007A63B5" w:rsidRPr="00C53618" w:rsidRDefault="007A63B5" w:rsidP="009B0E37">
            <w:pPr>
              <w:spacing w:before="120" w:after="120"/>
              <w:jc w:val="center"/>
              <w:rPr>
                <w:rFonts w:ascii="Calibri" w:hAnsi="Calibri"/>
                <w:b/>
              </w:rPr>
            </w:pPr>
            <w:r>
              <w:rPr>
                <w:rFonts w:ascii="Calibri" w:hAnsi="Calibri"/>
                <w:b/>
              </w:rPr>
              <w:t>Self-assessment questions (please complete all)</w:t>
            </w:r>
          </w:p>
        </w:tc>
      </w:tr>
      <w:tr w:rsidR="00887059" w:rsidRPr="00C53618" w14:paraId="26CB8074" w14:textId="77777777" w:rsidTr="5CA1C871">
        <w:trPr>
          <w:trHeight w:val="639"/>
        </w:trPr>
        <w:tc>
          <w:tcPr>
            <w:tcW w:w="5104" w:type="dxa"/>
            <w:vMerge w:val="restart"/>
            <w:shd w:val="clear" w:color="auto" w:fill="auto"/>
          </w:tcPr>
          <w:p w14:paraId="7627D1D2" w14:textId="77777777" w:rsidR="00B77C6A" w:rsidRPr="00B77C6A" w:rsidRDefault="00887059" w:rsidP="00B77C6A">
            <w:pPr>
              <w:pStyle w:val="ListParagraph"/>
              <w:numPr>
                <w:ilvl w:val="1"/>
                <w:numId w:val="25"/>
              </w:numPr>
              <w:spacing w:before="120" w:after="120" w:line="240" w:lineRule="auto"/>
              <w:rPr>
                <w:rFonts w:cs="Arial"/>
                <w:b/>
                <w:sz w:val="21"/>
                <w:szCs w:val="21"/>
              </w:rPr>
            </w:pPr>
            <w:r w:rsidRPr="00B77C6A">
              <w:rPr>
                <w:rFonts w:cs="Arial"/>
                <w:b/>
                <w:sz w:val="21"/>
                <w:szCs w:val="21"/>
              </w:rPr>
              <w:t>Birthday cake is not provided by the setting at birthdays</w:t>
            </w:r>
          </w:p>
          <w:p w14:paraId="11D8757A" w14:textId="77777777" w:rsidR="00B77C6A" w:rsidRPr="00B77C6A" w:rsidRDefault="1995A867" w:rsidP="00B77C6A">
            <w:pPr>
              <w:pStyle w:val="ListParagraph"/>
              <w:numPr>
                <w:ilvl w:val="1"/>
                <w:numId w:val="25"/>
              </w:numPr>
              <w:spacing w:before="120" w:after="120" w:line="240" w:lineRule="auto"/>
              <w:rPr>
                <w:rFonts w:cs="Arial"/>
                <w:b/>
                <w:sz w:val="21"/>
                <w:szCs w:val="21"/>
              </w:rPr>
            </w:pPr>
            <w:r w:rsidRPr="5CA1C871">
              <w:rPr>
                <w:rFonts w:cs="Arial"/>
                <w:b/>
                <w:bCs/>
                <w:sz w:val="21"/>
                <w:szCs w:val="21"/>
              </w:rPr>
              <w:t>Settings model how birthdays can be celebrated without using food, by not using cake as the only celebration</w:t>
            </w:r>
          </w:p>
          <w:p w14:paraId="70B98935" w14:textId="1B2702A6" w:rsidR="78E5E487" w:rsidRDefault="78E5E487" w:rsidP="5CA1C871">
            <w:pPr>
              <w:pStyle w:val="ListParagraph"/>
              <w:numPr>
                <w:ilvl w:val="1"/>
                <w:numId w:val="25"/>
              </w:numPr>
              <w:spacing w:before="120" w:after="120" w:line="240" w:lineRule="auto"/>
              <w:rPr>
                <w:rFonts w:ascii="Calibri" w:eastAsia="Calibri" w:hAnsi="Calibri" w:cs="Arial"/>
                <w:b/>
                <w:bCs/>
                <w:sz w:val="21"/>
                <w:szCs w:val="21"/>
              </w:rPr>
            </w:pPr>
            <w:r w:rsidRPr="5CA1C871">
              <w:rPr>
                <w:rFonts w:ascii="Calibri" w:eastAsia="Calibri" w:hAnsi="Calibri" w:cs="Arial"/>
                <w:b/>
                <w:bCs/>
                <w:sz w:val="21"/>
                <w:szCs w:val="21"/>
              </w:rPr>
              <w:t xml:space="preserve">Parents are discouraged from bringing in birthday cakes or other sweet foods for birthdays. If a cake is brought in, it should not be served within the setting.  </w:t>
            </w:r>
            <w:r w:rsidRPr="00A9747F">
              <w:rPr>
                <w:rFonts w:ascii="Calibri" w:eastAsia="Calibri" w:hAnsi="Calibri" w:cs="Arial"/>
                <w:b/>
                <w:bCs/>
                <w:sz w:val="21"/>
                <w:szCs w:val="21"/>
                <w:highlight w:val="yellow"/>
              </w:rPr>
              <w:t>Instead, parents can have the option to take a piece home with their child</w:t>
            </w:r>
          </w:p>
          <w:p w14:paraId="76420608" w14:textId="77777777" w:rsidR="00887059" w:rsidRPr="0076667C" w:rsidRDefault="1995A867" w:rsidP="5CA1C871">
            <w:pPr>
              <w:pStyle w:val="ListParagraph"/>
              <w:numPr>
                <w:ilvl w:val="1"/>
                <w:numId w:val="25"/>
              </w:numPr>
              <w:spacing w:before="120" w:after="120" w:line="240" w:lineRule="auto"/>
              <w:rPr>
                <w:rFonts w:cs="Arial"/>
                <w:b/>
                <w:bCs/>
                <w:sz w:val="21"/>
                <w:szCs w:val="21"/>
              </w:rPr>
            </w:pPr>
            <w:r w:rsidRPr="5CA1C871">
              <w:rPr>
                <w:rFonts w:cs="Arial"/>
                <w:b/>
                <w:bCs/>
                <w:sz w:val="21"/>
                <w:szCs w:val="21"/>
              </w:rPr>
              <w:t>Consider size of setting and frequency of birthdays when determining policy around cakes brought in from home. The use of cake to celebrate birthdays is monitored to ensure it is only used in moderation</w:t>
            </w:r>
          </w:p>
          <w:p w14:paraId="1DA70024" w14:textId="77777777" w:rsidR="00D07385" w:rsidRPr="00B77C6A" w:rsidRDefault="00D07385" w:rsidP="00D07385">
            <w:pPr>
              <w:pStyle w:val="ListParagraph"/>
              <w:numPr>
                <w:ilvl w:val="1"/>
                <w:numId w:val="25"/>
              </w:numPr>
              <w:spacing w:before="120" w:after="120" w:line="240" w:lineRule="auto"/>
              <w:rPr>
                <w:rFonts w:cs="Arial"/>
                <w:b/>
                <w:sz w:val="21"/>
                <w:szCs w:val="21"/>
              </w:rPr>
            </w:pPr>
            <w:r w:rsidRPr="0076667C">
              <w:rPr>
                <w:rFonts w:cs="Arial"/>
                <w:b/>
                <w:sz w:val="21"/>
                <w:szCs w:val="21"/>
              </w:rPr>
              <w:t>Your approach to celebrating birthday is laid out in your Healthy Eating policy</w:t>
            </w:r>
          </w:p>
        </w:tc>
        <w:tc>
          <w:tcPr>
            <w:tcW w:w="4677" w:type="dxa"/>
            <w:shd w:val="clear" w:color="auto" w:fill="auto"/>
          </w:tcPr>
          <w:p w14:paraId="0EAAF7D8" w14:textId="77777777" w:rsidR="00887059" w:rsidRPr="00B77C6A" w:rsidRDefault="00BC511A" w:rsidP="009B0E37">
            <w:pPr>
              <w:spacing w:after="0"/>
              <w:rPr>
                <w:rFonts w:ascii="Calibri" w:hAnsi="Calibri"/>
                <w:b/>
                <w:sz w:val="21"/>
                <w:szCs w:val="21"/>
              </w:rPr>
            </w:pPr>
            <w:r>
              <w:rPr>
                <w:rFonts w:ascii="Calibri" w:hAnsi="Calibri"/>
                <w:b/>
                <w:sz w:val="21"/>
                <w:szCs w:val="21"/>
              </w:rPr>
              <w:t xml:space="preserve">7.1.1 </w:t>
            </w:r>
            <w:r w:rsidR="00887059" w:rsidRPr="00BC511A">
              <w:rPr>
                <w:rFonts w:ascii="Calibri" w:hAnsi="Calibri"/>
                <w:i/>
                <w:sz w:val="21"/>
                <w:szCs w:val="21"/>
              </w:rPr>
              <w:t>Does your setting provide birthday cake to celebrate a child’s birthday? YES / NO</w:t>
            </w:r>
          </w:p>
        </w:tc>
        <w:tc>
          <w:tcPr>
            <w:tcW w:w="5954" w:type="dxa"/>
            <w:shd w:val="clear" w:color="auto" w:fill="CEE9EA"/>
          </w:tcPr>
          <w:p w14:paraId="769D0D3C" w14:textId="77777777" w:rsidR="00887059" w:rsidRPr="00C53618" w:rsidRDefault="00887059" w:rsidP="009B0E37">
            <w:pPr>
              <w:spacing w:before="120" w:after="120"/>
              <w:rPr>
                <w:rFonts w:ascii="Calibri" w:hAnsi="Calibri"/>
              </w:rPr>
            </w:pPr>
          </w:p>
        </w:tc>
      </w:tr>
      <w:tr w:rsidR="00BC511A" w:rsidRPr="00C53618" w14:paraId="7DAF66AB" w14:textId="77777777" w:rsidTr="5CA1C871">
        <w:trPr>
          <w:trHeight w:val="878"/>
        </w:trPr>
        <w:tc>
          <w:tcPr>
            <w:tcW w:w="5104" w:type="dxa"/>
            <w:vMerge/>
          </w:tcPr>
          <w:p w14:paraId="54CD245A" w14:textId="77777777" w:rsidR="00BC511A" w:rsidRPr="00B77C6A" w:rsidRDefault="00BC511A" w:rsidP="009B0E37">
            <w:pPr>
              <w:pStyle w:val="ListParagraph"/>
              <w:numPr>
                <w:ilvl w:val="0"/>
                <w:numId w:val="8"/>
              </w:numPr>
              <w:spacing w:before="120" w:after="120"/>
              <w:rPr>
                <w:rFonts w:ascii="Arial" w:hAnsi="Arial" w:cs="Arial"/>
                <w:sz w:val="21"/>
                <w:szCs w:val="21"/>
              </w:rPr>
            </w:pPr>
          </w:p>
        </w:tc>
        <w:tc>
          <w:tcPr>
            <w:tcW w:w="4677" w:type="dxa"/>
            <w:shd w:val="clear" w:color="auto" w:fill="auto"/>
          </w:tcPr>
          <w:p w14:paraId="3AF81D82" w14:textId="77777777" w:rsidR="00BC511A" w:rsidRPr="00B77C6A" w:rsidRDefault="00BC511A" w:rsidP="009B0E37">
            <w:pPr>
              <w:spacing w:after="0"/>
              <w:rPr>
                <w:rFonts w:ascii="Calibri" w:hAnsi="Calibri"/>
                <w:b/>
                <w:sz w:val="21"/>
                <w:szCs w:val="21"/>
              </w:rPr>
            </w:pPr>
            <w:r>
              <w:rPr>
                <w:rFonts w:ascii="Calibri" w:hAnsi="Calibri"/>
                <w:b/>
                <w:sz w:val="21"/>
                <w:szCs w:val="21"/>
              </w:rPr>
              <w:t xml:space="preserve">7.2.1 </w:t>
            </w:r>
            <w:r w:rsidRPr="00BC511A">
              <w:rPr>
                <w:rFonts w:ascii="Calibri" w:hAnsi="Calibri"/>
                <w:i/>
                <w:sz w:val="21"/>
                <w:szCs w:val="21"/>
              </w:rPr>
              <w:t>Outline how your setting models that birthdays can be celebrated without using food</w:t>
            </w:r>
          </w:p>
        </w:tc>
        <w:tc>
          <w:tcPr>
            <w:tcW w:w="5954" w:type="dxa"/>
            <w:shd w:val="clear" w:color="auto" w:fill="CEE9EA"/>
          </w:tcPr>
          <w:p w14:paraId="1231BE67" w14:textId="77777777" w:rsidR="00BC511A" w:rsidRPr="00C53618" w:rsidRDefault="00BC511A" w:rsidP="009B0E37">
            <w:pPr>
              <w:spacing w:before="120" w:after="120"/>
              <w:rPr>
                <w:rFonts w:ascii="Calibri" w:hAnsi="Calibri"/>
              </w:rPr>
            </w:pPr>
          </w:p>
        </w:tc>
      </w:tr>
      <w:tr w:rsidR="00887059" w:rsidRPr="00C53618" w14:paraId="4869930F" w14:textId="77777777" w:rsidTr="5CA1C871">
        <w:trPr>
          <w:trHeight w:val="878"/>
        </w:trPr>
        <w:tc>
          <w:tcPr>
            <w:tcW w:w="5104" w:type="dxa"/>
            <w:vMerge/>
          </w:tcPr>
          <w:p w14:paraId="36FEB5B0" w14:textId="77777777" w:rsidR="00887059" w:rsidRPr="00B77C6A" w:rsidRDefault="00887059" w:rsidP="009B0E37">
            <w:pPr>
              <w:pStyle w:val="ListParagraph"/>
              <w:numPr>
                <w:ilvl w:val="0"/>
                <w:numId w:val="8"/>
              </w:numPr>
              <w:spacing w:before="120" w:after="120"/>
              <w:rPr>
                <w:rFonts w:ascii="Arial" w:hAnsi="Arial" w:cs="Arial"/>
                <w:sz w:val="21"/>
                <w:szCs w:val="21"/>
              </w:rPr>
            </w:pPr>
          </w:p>
        </w:tc>
        <w:tc>
          <w:tcPr>
            <w:tcW w:w="4677" w:type="dxa"/>
            <w:shd w:val="clear" w:color="auto" w:fill="auto"/>
          </w:tcPr>
          <w:p w14:paraId="6084A3FC" w14:textId="77777777" w:rsidR="00887059" w:rsidRPr="00B77C6A" w:rsidRDefault="00BC511A" w:rsidP="009B0E37">
            <w:pPr>
              <w:spacing w:after="0"/>
              <w:rPr>
                <w:rFonts w:ascii="Calibri" w:hAnsi="Calibri"/>
                <w:b/>
                <w:sz w:val="21"/>
                <w:szCs w:val="21"/>
              </w:rPr>
            </w:pPr>
            <w:r>
              <w:rPr>
                <w:rFonts w:ascii="Calibri" w:hAnsi="Calibri"/>
                <w:b/>
                <w:sz w:val="21"/>
                <w:szCs w:val="21"/>
              </w:rPr>
              <w:t xml:space="preserve">7.3.1 </w:t>
            </w:r>
            <w:r w:rsidR="00887059" w:rsidRPr="00BC511A">
              <w:rPr>
                <w:rFonts w:ascii="Calibri" w:hAnsi="Calibri"/>
                <w:i/>
                <w:sz w:val="21"/>
                <w:szCs w:val="21"/>
              </w:rPr>
              <w:t>How does your setting discourage parents from bringing in birthday cake or other sweet foods for birthdays?</w:t>
            </w:r>
          </w:p>
        </w:tc>
        <w:tc>
          <w:tcPr>
            <w:tcW w:w="5954" w:type="dxa"/>
            <w:shd w:val="clear" w:color="auto" w:fill="CEE9EA"/>
          </w:tcPr>
          <w:p w14:paraId="30D7AA69" w14:textId="77777777" w:rsidR="00887059" w:rsidRPr="00C53618" w:rsidRDefault="00887059" w:rsidP="009B0E37">
            <w:pPr>
              <w:spacing w:before="120" w:after="120"/>
              <w:rPr>
                <w:rFonts w:ascii="Calibri" w:hAnsi="Calibri"/>
              </w:rPr>
            </w:pPr>
          </w:p>
        </w:tc>
      </w:tr>
      <w:tr w:rsidR="00887059" w:rsidRPr="00C53618" w14:paraId="6E2A76A4" w14:textId="77777777" w:rsidTr="5CA1C871">
        <w:trPr>
          <w:trHeight w:val="918"/>
        </w:trPr>
        <w:tc>
          <w:tcPr>
            <w:tcW w:w="5104" w:type="dxa"/>
            <w:vMerge/>
          </w:tcPr>
          <w:p w14:paraId="7196D064" w14:textId="77777777" w:rsidR="00887059" w:rsidRPr="00B77C6A" w:rsidRDefault="00887059" w:rsidP="009B0E37">
            <w:pPr>
              <w:spacing w:before="120" w:after="120"/>
              <w:rPr>
                <w:sz w:val="21"/>
                <w:szCs w:val="21"/>
              </w:rPr>
            </w:pPr>
          </w:p>
        </w:tc>
        <w:tc>
          <w:tcPr>
            <w:tcW w:w="4677" w:type="dxa"/>
            <w:shd w:val="clear" w:color="auto" w:fill="auto"/>
          </w:tcPr>
          <w:p w14:paraId="4B5709C5" w14:textId="726C1714" w:rsidR="00887059" w:rsidRPr="00B77C6A" w:rsidRDefault="00BC511A" w:rsidP="00887059">
            <w:pPr>
              <w:spacing w:after="0"/>
              <w:rPr>
                <w:rFonts w:ascii="Calibri" w:hAnsi="Calibri"/>
                <w:b/>
                <w:sz w:val="21"/>
                <w:szCs w:val="21"/>
              </w:rPr>
            </w:pPr>
            <w:r>
              <w:rPr>
                <w:rFonts w:ascii="Calibri" w:hAnsi="Calibri"/>
                <w:b/>
                <w:sz w:val="21"/>
                <w:szCs w:val="21"/>
              </w:rPr>
              <w:t xml:space="preserve">7.3.2 </w:t>
            </w:r>
            <w:r w:rsidR="00887059" w:rsidRPr="00BC511A">
              <w:rPr>
                <w:rFonts w:ascii="Calibri" w:hAnsi="Calibri"/>
                <w:i/>
                <w:sz w:val="21"/>
                <w:szCs w:val="21"/>
              </w:rPr>
              <w:t>Please provide inf</w:t>
            </w:r>
            <w:r w:rsidRPr="00BC511A">
              <w:rPr>
                <w:rFonts w:ascii="Calibri" w:hAnsi="Calibri"/>
                <w:i/>
                <w:sz w:val="21"/>
                <w:szCs w:val="21"/>
              </w:rPr>
              <w:t xml:space="preserve">ormation on how your </w:t>
            </w:r>
            <w:r w:rsidR="00B74399" w:rsidRPr="00BC511A">
              <w:rPr>
                <w:rFonts w:ascii="Calibri" w:hAnsi="Calibri"/>
                <w:i/>
                <w:sz w:val="21"/>
                <w:szCs w:val="21"/>
              </w:rPr>
              <w:t>setting celebrates</w:t>
            </w:r>
            <w:r w:rsidR="00887059" w:rsidRPr="00BC511A">
              <w:rPr>
                <w:rFonts w:ascii="Calibri" w:hAnsi="Calibri"/>
                <w:i/>
                <w:sz w:val="21"/>
                <w:szCs w:val="21"/>
              </w:rPr>
              <w:t xml:space="preserve"> a child’s birthday</w:t>
            </w:r>
          </w:p>
        </w:tc>
        <w:tc>
          <w:tcPr>
            <w:tcW w:w="5954" w:type="dxa"/>
            <w:shd w:val="clear" w:color="auto" w:fill="CEE9EA"/>
          </w:tcPr>
          <w:p w14:paraId="34FF1C98" w14:textId="77777777" w:rsidR="00887059" w:rsidRPr="00C53618" w:rsidRDefault="00887059" w:rsidP="009B0E37">
            <w:pPr>
              <w:tabs>
                <w:tab w:val="left" w:pos="945"/>
              </w:tabs>
              <w:spacing w:before="120" w:after="120"/>
              <w:rPr>
                <w:rFonts w:ascii="Calibri" w:hAnsi="Calibri"/>
                <w:b/>
              </w:rPr>
            </w:pPr>
            <w:r>
              <w:rPr>
                <w:rFonts w:ascii="Calibri" w:hAnsi="Calibri"/>
                <w:b/>
              </w:rPr>
              <w:tab/>
            </w:r>
          </w:p>
        </w:tc>
      </w:tr>
      <w:tr w:rsidR="00887059" w:rsidRPr="00C53618" w14:paraId="32448ECD" w14:textId="77777777" w:rsidTr="5CA1C871">
        <w:trPr>
          <w:trHeight w:val="1048"/>
        </w:trPr>
        <w:tc>
          <w:tcPr>
            <w:tcW w:w="5104" w:type="dxa"/>
            <w:vMerge/>
          </w:tcPr>
          <w:p w14:paraId="6D072C0D" w14:textId="77777777" w:rsidR="00887059" w:rsidRPr="00B77C6A" w:rsidRDefault="00887059" w:rsidP="009B0E37">
            <w:pPr>
              <w:spacing w:before="120" w:after="120"/>
              <w:rPr>
                <w:sz w:val="21"/>
                <w:szCs w:val="21"/>
              </w:rPr>
            </w:pPr>
          </w:p>
        </w:tc>
        <w:tc>
          <w:tcPr>
            <w:tcW w:w="4677" w:type="dxa"/>
            <w:shd w:val="clear" w:color="auto" w:fill="auto"/>
          </w:tcPr>
          <w:p w14:paraId="4029CB24" w14:textId="77777777" w:rsidR="00887059" w:rsidRPr="00B77C6A" w:rsidRDefault="00BC511A" w:rsidP="00887059">
            <w:pPr>
              <w:spacing w:after="0"/>
              <w:rPr>
                <w:rFonts w:ascii="Calibri" w:hAnsi="Calibri"/>
                <w:b/>
                <w:sz w:val="21"/>
                <w:szCs w:val="21"/>
              </w:rPr>
            </w:pPr>
            <w:r>
              <w:rPr>
                <w:rFonts w:ascii="Calibri" w:hAnsi="Calibri"/>
                <w:b/>
                <w:sz w:val="21"/>
                <w:szCs w:val="21"/>
              </w:rPr>
              <w:t xml:space="preserve">7.4.1 </w:t>
            </w:r>
            <w:r w:rsidR="00887059" w:rsidRPr="00BC511A">
              <w:rPr>
                <w:rFonts w:ascii="Calibri" w:hAnsi="Calibri"/>
                <w:i/>
                <w:sz w:val="21"/>
                <w:szCs w:val="21"/>
              </w:rPr>
              <w:t>How have you considered the size of your setting when making decisions aro</w:t>
            </w:r>
            <w:r w:rsidRPr="00BC511A">
              <w:rPr>
                <w:rFonts w:ascii="Calibri" w:hAnsi="Calibri"/>
                <w:i/>
                <w:sz w:val="21"/>
                <w:szCs w:val="21"/>
              </w:rPr>
              <w:t xml:space="preserve">und how to celebrate birthdays and how to update </w:t>
            </w:r>
            <w:r w:rsidR="00887059" w:rsidRPr="00BC511A">
              <w:rPr>
                <w:rFonts w:ascii="Calibri" w:hAnsi="Calibri"/>
                <w:i/>
                <w:sz w:val="21"/>
                <w:szCs w:val="21"/>
              </w:rPr>
              <w:t>your setting’s policy around this?</w:t>
            </w:r>
          </w:p>
        </w:tc>
        <w:tc>
          <w:tcPr>
            <w:tcW w:w="5954" w:type="dxa"/>
            <w:shd w:val="clear" w:color="auto" w:fill="CEE9EA"/>
          </w:tcPr>
          <w:p w14:paraId="48A21919" w14:textId="77777777" w:rsidR="00887059" w:rsidRDefault="00887059" w:rsidP="009B0E37">
            <w:pPr>
              <w:tabs>
                <w:tab w:val="left" w:pos="945"/>
              </w:tabs>
              <w:spacing w:before="120" w:after="120"/>
              <w:rPr>
                <w:rFonts w:ascii="Calibri" w:hAnsi="Calibri"/>
                <w:b/>
              </w:rPr>
            </w:pPr>
          </w:p>
        </w:tc>
      </w:tr>
      <w:tr w:rsidR="00887059" w:rsidRPr="00C53618" w14:paraId="38B7CAC6" w14:textId="77777777" w:rsidTr="5CA1C871">
        <w:trPr>
          <w:trHeight w:val="1048"/>
        </w:trPr>
        <w:tc>
          <w:tcPr>
            <w:tcW w:w="5104" w:type="dxa"/>
            <w:vMerge/>
          </w:tcPr>
          <w:p w14:paraId="6BD18F9B" w14:textId="77777777" w:rsidR="00887059" w:rsidRPr="00B77C6A" w:rsidRDefault="00887059" w:rsidP="009B0E37">
            <w:pPr>
              <w:spacing w:before="120" w:after="120"/>
              <w:rPr>
                <w:sz w:val="21"/>
                <w:szCs w:val="21"/>
              </w:rPr>
            </w:pPr>
          </w:p>
        </w:tc>
        <w:tc>
          <w:tcPr>
            <w:tcW w:w="4677" w:type="dxa"/>
            <w:shd w:val="clear" w:color="auto" w:fill="auto"/>
          </w:tcPr>
          <w:p w14:paraId="205B1616" w14:textId="77777777" w:rsidR="00887059" w:rsidRPr="00B77C6A" w:rsidRDefault="008E701B" w:rsidP="00D07385">
            <w:pPr>
              <w:spacing w:after="0"/>
              <w:rPr>
                <w:rFonts w:ascii="Calibri" w:hAnsi="Calibri"/>
                <w:b/>
                <w:sz w:val="21"/>
                <w:szCs w:val="21"/>
              </w:rPr>
            </w:pPr>
            <w:r>
              <w:rPr>
                <w:rFonts w:ascii="Calibri" w:hAnsi="Calibri"/>
                <w:b/>
                <w:sz w:val="21"/>
                <w:szCs w:val="21"/>
              </w:rPr>
              <w:t>7.</w:t>
            </w:r>
            <w:r w:rsidR="00D07385">
              <w:rPr>
                <w:rFonts w:ascii="Calibri" w:hAnsi="Calibri"/>
                <w:b/>
                <w:sz w:val="21"/>
                <w:szCs w:val="21"/>
              </w:rPr>
              <w:t>5.1</w:t>
            </w:r>
            <w:r>
              <w:rPr>
                <w:rFonts w:ascii="Calibri" w:hAnsi="Calibri"/>
                <w:b/>
                <w:sz w:val="21"/>
                <w:szCs w:val="21"/>
              </w:rPr>
              <w:t xml:space="preserve"> </w:t>
            </w:r>
            <w:r w:rsidR="00887059" w:rsidRPr="008E701B">
              <w:rPr>
                <w:rFonts w:ascii="Calibri" w:hAnsi="Calibri"/>
                <w:i/>
                <w:sz w:val="21"/>
                <w:szCs w:val="21"/>
              </w:rPr>
              <w:t>Have you come across any barriers (e.g. resistance from staff and/or parents</w:t>
            </w:r>
            <w:r w:rsidRPr="008E701B">
              <w:rPr>
                <w:rFonts w:ascii="Calibri" w:hAnsi="Calibri"/>
                <w:i/>
                <w:sz w:val="21"/>
                <w:szCs w:val="21"/>
              </w:rPr>
              <w:t>/carers</w:t>
            </w:r>
            <w:r w:rsidR="00887059" w:rsidRPr="008E701B">
              <w:rPr>
                <w:rFonts w:ascii="Calibri" w:hAnsi="Calibri"/>
                <w:i/>
                <w:sz w:val="21"/>
                <w:szCs w:val="21"/>
              </w:rPr>
              <w:t>) to implementing your policy around birthdays, and if so, how did you overcome these?</w:t>
            </w:r>
          </w:p>
        </w:tc>
        <w:tc>
          <w:tcPr>
            <w:tcW w:w="5954" w:type="dxa"/>
            <w:shd w:val="clear" w:color="auto" w:fill="CEE9EA"/>
          </w:tcPr>
          <w:p w14:paraId="238601FE" w14:textId="77777777" w:rsidR="00887059" w:rsidRDefault="00887059" w:rsidP="009B0E37">
            <w:pPr>
              <w:tabs>
                <w:tab w:val="left" w:pos="945"/>
              </w:tabs>
              <w:spacing w:before="120" w:after="120"/>
              <w:rPr>
                <w:rFonts w:ascii="Calibri" w:hAnsi="Calibri"/>
                <w:b/>
              </w:rPr>
            </w:pPr>
          </w:p>
        </w:tc>
      </w:tr>
    </w:tbl>
    <w:p w14:paraId="0F3CABC7" w14:textId="77777777" w:rsidR="007A63B5" w:rsidRDefault="007A63B5" w:rsidP="00D83126">
      <w:pPr>
        <w:rPr>
          <w:sz w:val="20"/>
        </w:rPr>
      </w:pPr>
    </w:p>
    <w:p w14:paraId="3C05D14B" w14:textId="77777777" w:rsidR="00DF548C" w:rsidRDefault="00DF548C" w:rsidP="00D83126">
      <w:pPr>
        <w:rPr>
          <w:sz w:val="20"/>
        </w:rPr>
      </w:pPr>
    </w:p>
    <w:p w14:paraId="2041A5C5" w14:textId="77777777" w:rsidR="00DF548C" w:rsidRPr="00C55BA0" w:rsidRDefault="00DF548C" w:rsidP="00D83126">
      <w:pPr>
        <w:rPr>
          <w:sz w:val="2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B4A46" w:rsidRPr="00C53618" w14:paraId="57B8DECB" w14:textId="77777777" w:rsidTr="5CA1C871">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14:paraId="29FFD10C" w14:textId="77777777" w:rsidR="00CB4A46" w:rsidRPr="00CB4A46" w:rsidRDefault="005571F3" w:rsidP="00CB4A46">
            <w:pPr>
              <w:spacing w:before="120" w:after="120"/>
              <w:rPr>
                <w:rFonts w:ascii="Calibri" w:hAnsi="Calibri"/>
                <w:b/>
                <w:sz w:val="32"/>
                <w:szCs w:val="32"/>
              </w:rPr>
            </w:pPr>
            <w:r>
              <w:rPr>
                <w:rFonts w:ascii="Calibri" w:hAnsi="Calibri"/>
                <w:b/>
                <w:sz w:val="32"/>
                <w:szCs w:val="32"/>
              </w:rPr>
              <w:t>8</w:t>
            </w:r>
            <w:r w:rsidR="00A94389">
              <w:rPr>
                <w:rFonts w:ascii="Calibri" w:hAnsi="Calibri"/>
                <w:b/>
                <w:sz w:val="32"/>
                <w:szCs w:val="32"/>
              </w:rPr>
              <w:t>. Celebrations &amp; S</w:t>
            </w:r>
            <w:r w:rsidR="00CB4A46">
              <w:rPr>
                <w:rFonts w:ascii="Calibri" w:hAnsi="Calibri"/>
                <w:b/>
                <w:sz w:val="32"/>
                <w:szCs w:val="32"/>
              </w:rPr>
              <w:t>pecial Occasions</w:t>
            </w:r>
          </w:p>
        </w:tc>
      </w:tr>
      <w:tr w:rsidR="00CB4A46" w:rsidRPr="00C53618" w14:paraId="218547DB" w14:textId="77777777" w:rsidTr="5CA1C871">
        <w:tc>
          <w:tcPr>
            <w:tcW w:w="5104" w:type="dxa"/>
            <w:shd w:val="clear" w:color="auto" w:fill="auto"/>
          </w:tcPr>
          <w:p w14:paraId="239BD00B" w14:textId="77777777" w:rsidR="00CB4A46" w:rsidRPr="00C53618" w:rsidRDefault="00CB4A46" w:rsidP="009B0E37">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483D897F" w14:textId="77777777" w:rsidR="00CB4A46" w:rsidRPr="00C53618" w:rsidRDefault="00CB4A46" w:rsidP="009B0E37">
            <w:pPr>
              <w:spacing w:before="120" w:after="120"/>
              <w:jc w:val="center"/>
              <w:rPr>
                <w:rFonts w:ascii="Calibri" w:hAnsi="Calibri"/>
                <w:b/>
              </w:rPr>
            </w:pPr>
            <w:r>
              <w:rPr>
                <w:rFonts w:ascii="Calibri" w:hAnsi="Calibri"/>
                <w:b/>
              </w:rPr>
              <w:t>Self-assessment questions (please complete all)</w:t>
            </w:r>
          </w:p>
        </w:tc>
      </w:tr>
      <w:tr w:rsidR="00887059" w:rsidRPr="00C53618" w14:paraId="69DE6F43" w14:textId="77777777" w:rsidTr="5CA1C871">
        <w:trPr>
          <w:trHeight w:val="760"/>
        </w:trPr>
        <w:tc>
          <w:tcPr>
            <w:tcW w:w="5104" w:type="dxa"/>
            <w:vMerge w:val="restart"/>
            <w:shd w:val="clear" w:color="auto" w:fill="auto"/>
          </w:tcPr>
          <w:p w14:paraId="4D92A815" w14:textId="77777777" w:rsidR="005571F3" w:rsidRPr="0076667C" w:rsidRDefault="005571F3" w:rsidP="005571F3">
            <w:pPr>
              <w:pStyle w:val="ListParagraph"/>
              <w:numPr>
                <w:ilvl w:val="1"/>
                <w:numId w:val="26"/>
              </w:numPr>
              <w:spacing w:before="120" w:after="120" w:line="240" w:lineRule="auto"/>
              <w:rPr>
                <w:rFonts w:cs="Arial"/>
                <w:b/>
                <w:sz w:val="21"/>
                <w:szCs w:val="21"/>
              </w:rPr>
            </w:pPr>
            <w:r w:rsidRPr="0076667C">
              <w:rPr>
                <w:rFonts w:cs="Arial"/>
                <w:b/>
                <w:sz w:val="21"/>
                <w:szCs w:val="21"/>
              </w:rPr>
              <w:t>One in four</w:t>
            </w:r>
            <w:r w:rsidR="00887059" w:rsidRPr="0076667C">
              <w:rPr>
                <w:rFonts w:cs="Arial"/>
                <w:b/>
                <w:sz w:val="21"/>
                <w:szCs w:val="21"/>
              </w:rPr>
              <w:t xml:space="preserve"> celebrations per year can involve a small amount of traditional party food. All other foods provided at special occasions must meet the </w:t>
            </w:r>
            <w:r w:rsidRPr="0076667C">
              <w:rPr>
                <w:rFonts w:cs="Arial"/>
                <w:b/>
                <w:sz w:val="21"/>
                <w:szCs w:val="21"/>
              </w:rPr>
              <w:t xml:space="preserve">Healthy Eating </w:t>
            </w:r>
            <w:r w:rsidR="00887059" w:rsidRPr="0076667C">
              <w:rPr>
                <w:rFonts w:cs="Arial"/>
                <w:b/>
                <w:color w:val="000000"/>
                <w:sz w:val="21"/>
                <w:szCs w:val="21"/>
              </w:rPr>
              <w:t>Standards</w:t>
            </w:r>
            <w:r w:rsidRPr="0076667C">
              <w:rPr>
                <w:rFonts w:cs="Arial"/>
                <w:b/>
                <w:sz w:val="21"/>
                <w:szCs w:val="21"/>
              </w:rPr>
              <w:t xml:space="preserve"> for the a</w:t>
            </w:r>
            <w:r w:rsidR="00887059" w:rsidRPr="0076667C">
              <w:rPr>
                <w:rFonts w:cs="Arial"/>
                <w:b/>
                <w:sz w:val="21"/>
                <w:szCs w:val="21"/>
              </w:rPr>
              <w:t>ward</w:t>
            </w:r>
          </w:p>
          <w:p w14:paraId="6214D625" w14:textId="77777777" w:rsidR="005571F3" w:rsidRPr="0076667C" w:rsidRDefault="005571F3" w:rsidP="005571F3">
            <w:pPr>
              <w:pStyle w:val="ListParagraph"/>
              <w:numPr>
                <w:ilvl w:val="1"/>
                <w:numId w:val="26"/>
              </w:numPr>
              <w:spacing w:before="120" w:after="120" w:line="240" w:lineRule="auto"/>
              <w:rPr>
                <w:rFonts w:cs="Arial"/>
                <w:b/>
                <w:sz w:val="21"/>
                <w:szCs w:val="21"/>
              </w:rPr>
            </w:pPr>
            <w:r w:rsidRPr="0076667C">
              <w:rPr>
                <w:rFonts w:cs="Arial"/>
                <w:b/>
                <w:sz w:val="21"/>
                <w:szCs w:val="21"/>
              </w:rPr>
              <w:t>At least one</w:t>
            </w:r>
            <w:r w:rsidR="00887059" w:rsidRPr="0076667C">
              <w:rPr>
                <w:rFonts w:cs="Arial"/>
                <w:b/>
                <w:sz w:val="21"/>
                <w:szCs w:val="21"/>
              </w:rPr>
              <w:t xml:space="preserve"> special occasion a year models how special occasions can b</w:t>
            </w:r>
            <w:r w:rsidR="003A53F0" w:rsidRPr="0076667C">
              <w:rPr>
                <w:rFonts w:cs="Arial"/>
                <w:b/>
                <w:sz w:val="21"/>
                <w:szCs w:val="21"/>
              </w:rPr>
              <w:t>e celebrated without using food</w:t>
            </w:r>
          </w:p>
          <w:p w14:paraId="771CDAD5" w14:textId="77777777" w:rsidR="00887059" w:rsidRPr="0076667C" w:rsidRDefault="00887059" w:rsidP="005571F3">
            <w:pPr>
              <w:pStyle w:val="ListParagraph"/>
              <w:numPr>
                <w:ilvl w:val="1"/>
                <w:numId w:val="26"/>
              </w:numPr>
              <w:spacing w:before="120" w:after="120" w:line="240" w:lineRule="auto"/>
              <w:rPr>
                <w:rFonts w:cs="Arial"/>
                <w:b/>
                <w:sz w:val="21"/>
                <w:szCs w:val="21"/>
              </w:rPr>
            </w:pPr>
            <w:r w:rsidRPr="0076667C">
              <w:rPr>
                <w:rFonts w:cs="Arial"/>
                <w:b/>
                <w:sz w:val="21"/>
                <w:szCs w:val="21"/>
              </w:rPr>
              <w:t>If parents</w:t>
            </w:r>
            <w:r w:rsidR="005571F3" w:rsidRPr="0076667C">
              <w:rPr>
                <w:rFonts w:cs="Arial"/>
                <w:b/>
                <w:sz w:val="21"/>
                <w:szCs w:val="21"/>
              </w:rPr>
              <w:t>/carers are asked or</w:t>
            </w:r>
            <w:r w:rsidRPr="0076667C">
              <w:rPr>
                <w:rFonts w:cs="Arial"/>
                <w:b/>
                <w:sz w:val="21"/>
                <w:szCs w:val="21"/>
              </w:rPr>
              <w:t xml:space="preserve"> invited to bring in food to celebrate a special occasion, clear guidance is provided </w:t>
            </w:r>
            <w:r w:rsidRPr="0076667C">
              <w:rPr>
                <w:rFonts w:cs="Arial"/>
                <w:b/>
                <w:color w:val="000000"/>
                <w:sz w:val="21"/>
                <w:szCs w:val="21"/>
              </w:rPr>
              <w:t>by the setting</w:t>
            </w:r>
            <w:r w:rsidRPr="0076667C">
              <w:rPr>
                <w:rFonts w:cs="Arial"/>
                <w:b/>
                <w:color w:val="FF0000"/>
                <w:sz w:val="21"/>
                <w:szCs w:val="21"/>
              </w:rPr>
              <w:t xml:space="preserve"> </w:t>
            </w:r>
            <w:r w:rsidRPr="0076667C">
              <w:rPr>
                <w:rFonts w:cs="Arial"/>
                <w:b/>
                <w:sz w:val="21"/>
                <w:szCs w:val="21"/>
              </w:rPr>
              <w:t>about appropriate healthy foods to send in</w:t>
            </w:r>
          </w:p>
          <w:p w14:paraId="3CFFD11E" w14:textId="77777777" w:rsidR="00D07385" w:rsidRPr="0076667C" w:rsidRDefault="00D07385" w:rsidP="005571F3">
            <w:pPr>
              <w:pStyle w:val="ListParagraph"/>
              <w:numPr>
                <w:ilvl w:val="1"/>
                <w:numId w:val="26"/>
              </w:numPr>
              <w:spacing w:before="120" w:after="120" w:line="240" w:lineRule="auto"/>
              <w:rPr>
                <w:rFonts w:cs="Arial"/>
                <w:b/>
                <w:sz w:val="21"/>
                <w:szCs w:val="21"/>
              </w:rPr>
            </w:pPr>
            <w:r w:rsidRPr="0076667C">
              <w:rPr>
                <w:rFonts w:cs="Arial"/>
                <w:b/>
                <w:sz w:val="21"/>
                <w:szCs w:val="21"/>
              </w:rPr>
              <w:t>Your approach to celebrations / special occasions is laid out in your Healthy Eating policy</w:t>
            </w:r>
          </w:p>
        </w:tc>
        <w:tc>
          <w:tcPr>
            <w:tcW w:w="4677" w:type="dxa"/>
            <w:shd w:val="clear" w:color="auto" w:fill="auto"/>
          </w:tcPr>
          <w:p w14:paraId="41A6875E" w14:textId="75B47CAA" w:rsidR="00887059" w:rsidRPr="0076667C" w:rsidRDefault="57D9E1B9" w:rsidP="5CA1C871">
            <w:pPr>
              <w:spacing w:after="0"/>
              <w:rPr>
                <w:rFonts w:ascii="Calibri" w:eastAsia="Calibri" w:hAnsi="Calibri"/>
                <w:b/>
                <w:bCs/>
                <w:sz w:val="21"/>
                <w:szCs w:val="21"/>
              </w:rPr>
            </w:pPr>
            <w:r w:rsidRPr="5CA1C871">
              <w:rPr>
                <w:rFonts w:ascii="Calibri" w:hAnsi="Calibri"/>
                <w:b/>
                <w:bCs/>
                <w:sz w:val="21"/>
                <w:szCs w:val="21"/>
              </w:rPr>
              <w:t xml:space="preserve">8.1.1. </w:t>
            </w:r>
            <w:r w:rsidR="174E3714" w:rsidRPr="5CA1C871">
              <w:rPr>
                <w:rFonts w:ascii="Calibri" w:eastAsia="Calibri" w:hAnsi="Calibri"/>
                <w:i/>
                <w:iCs/>
                <w:sz w:val="21"/>
                <w:szCs w:val="21"/>
              </w:rPr>
              <w:t xml:space="preserve">How do you ensure that 'treats' or traditional party foods are offered for no more than one in four special </w:t>
            </w:r>
            <w:r w:rsidR="00073422" w:rsidRPr="5CA1C871">
              <w:rPr>
                <w:rFonts w:ascii="Calibri" w:eastAsia="Calibri" w:hAnsi="Calibri"/>
                <w:i/>
                <w:iCs/>
                <w:sz w:val="21"/>
                <w:szCs w:val="21"/>
              </w:rPr>
              <w:t>occasions</w:t>
            </w:r>
            <w:r w:rsidR="174E3714" w:rsidRPr="5CA1C871">
              <w:rPr>
                <w:rFonts w:ascii="Calibri" w:eastAsia="Calibri" w:hAnsi="Calibri"/>
                <w:i/>
                <w:iCs/>
                <w:sz w:val="21"/>
                <w:szCs w:val="21"/>
              </w:rPr>
              <w:t>?</w:t>
            </w:r>
          </w:p>
        </w:tc>
        <w:tc>
          <w:tcPr>
            <w:tcW w:w="5954" w:type="dxa"/>
            <w:shd w:val="clear" w:color="auto" w:fill="F7DDEC"/>
          </w:tcPr>
          <w:p w14:paraId="5B08B5D1" w14:textId="77777777" w:rsidR="00887059" w:rsidRPr="00C53618" w:rsidRDefault="00887059" w:rsidP="009B0E37">
            <w:pPr>
              <w:spacing w:before="120" w:after="120"/>
              <w:rPr>
                <w:rFonts w:ascii="Calibri" w:hAnsi="Calibri"/>
              </w:rPr>
            </w:pPr>
          </w:p>
        </w:tc>
      </w:tr>
      <w:tr w:rsidR="00887059" w:rsidRPr="00C53618" w14:paraId="073F351A" w14:textId="77777777" w:rsidTr="5CA1C871">
        <w:trPr>
          <w:trHeight w:val="904"/>
        </w:trPr>
        <w:tc>
          <w:tcPr>
            <w:tcW w:w="5104" w:type="dxa"/>
            <w:vMerge/>
          </w:tcPr>
          <w:p w14:paraId="16DEB4AB" w14:textId="77777777" w:rsidR="00887059" w:rsidRPr="0076667C" w:rsidRDefault="00887059" w:rsidP="00B958F0">
            <w:pPr>
              <w:pStyle w:val="ListParagraph"/>
              <w:numPr>
                <w:ilvl w:val="0"/>
                <w:numId w:val="13"/>
              </w:numPr>
              <w:spacing w:before="120" w:after="120"/>
              <w:rPr>
                <w:rFonts w:ascii="Arial" w:hAnsi="Arial" w:cs="Arial"/>
                <w:sz w:val="21"/>
                <w:szCs w:val="21"/>
              </w:rPr>
            </w:pPr>
          </w:p>
        </w:tc>
        <w:tc>
          <w:tcPr>
            <w:tcW w:w="4677" w:type="dxa"/>
            <w:shd w:val="clear" w:color="auto" w:fill="auto"/>
          </w:tcPr>
          <w:p w14:paraId="7B1EDDDE" w14:textId="77777777" w:rsidR="00D07385" w:rsidRPr="0076667C" w:rsidRDefault="00D07385" w:rsidP="00D07385">
            <w:pPr>
              <w:spacing w:after="0"/>
              <w:rPr>
                <w:rFonts w:ascii="Calibri" w:hAnsi="Calibri"/>
                <w:b/>
                <w:sz w:val="21"/>
                <w:szCs w:val="21"/>
              </w:rPr>
            </w:pPr>
            <w:r w:rsidRPr="0076667C">
              <w:rPr>
                <w:rFonts w:ascii="Calibri" w:hAnsi="Calibri"/>
                <w:b/>
                <w:sz w:val="21"/>
                <w:szCs w:val="21"/>
              </w:rPr>
              <w:t xml:space="preserve">8.2.1 </w:t>
            </w:r>
            <w:r w:rsidRPr="0076667C">
              <w:rPr>
                <w:rFonts w:ascii="Calibri" w:hAnsi="Calibri"/>
                <w:i/>
                <w:sz w:val="21"/>
                <w:szCs w:val="21"/>
              </w:rPr>
              <w:t>Please describe how you have celebrated a recent special occasions without the use of any food</w:t>
            </w:r>
          </w:p>
          <w:p w14:paraId="0AD9C6F4" w14:textId="77777777" w:rsidR="00887059" w:rsidRPr="0076667C" w:rsidRDefault="00887059" w:rsidP="00887059">
            <w:pPr>
              <w:spacing w:after="0"/>
              <w:rPr>
                <w:rFonts w:ascii="Calibri" w:hAnsi="Calibri"/>
                <w:b/>
                <w:sz w:val="21"/>
                <w:szCs w:val="21"/>
              </w:rPr>
            </w:pPr>
          </w:p>
        </w:tc>
        <w:tc>
          <w:tcPr>
            <w:tcW w:w="5954" w:type="dxa"/>
            <w:shd w:val="clear" w:color="auto" w:fill="F7DDEC"/>
          </w:tcPr>
          <w:p w14:paraId="4B1F511A" w14:textId="77777777" w:rsidR="00887059" w:rsidRPr="00C53618" w:rsidRDefault="00887059" w:rsidP="009B0E37">
            <w:pPr>
              <w:spacing w:before="120" w:after="120"/>
              <w:rPr>
                <w:rFonts w:ascii="Calibri" w:hAnsi="Calibri"/>
              </w:rPr>
            </w:pPr>
          </w:p>
        </w:tc>
      </w:tr>
      <w:tr w:rsidR="00887059" w:rsidRPr="00C53618" w14:paraId="682756D1" w14:textId="77777777" w:rsidTr="5CA1C871">
        <w:trPr>
          <w:trHeight w:val="843"/>
        </w:trPr>
        <w:tc>
          <w:tcPr>
            <w:tcW w:w="5104" w:type="dxa"/>
            <w:vMerge/>
          </w:tcPr>
          <w:p w14:paraId="65F9C3DC" w14:textId="77777777" w:rsidR="00887059" w:rsidRPr="0076667C" w:rsidRDefault="00887059" w:rsidP="009B0E37">
            <w:pPr>
              <w:spacing w:before="120" w:after="120"/>
              <w:rPr>
                <w:sz w:val="21"/>
                <w:szCs w:val="21"/>
              </w:rPr>
            </w:pPr>
          </w:p>
        </w:tc>
        <w:tc>
          <w:tcPr>
            <w:tcW w:w="4677" w:type="dxa"/>
            <w:shd w:val="clear" w:color="auto" w:fill="auto"/>
          </w:tcPr>
          <w:p w14:paraId="221C97A2" w14:textId="77777777" w:rsidR="00D07385" w:rsidRPr="0076667C" w:rsidRDefault="00D07385" w:rsidP="00AB711C">
            <w:pPr>
              <w:spacing w:after="0"/>
              <w:rPr>
                <w:rFonts w:ascii="Calibri" w:hAnsi="Calibri"/>
                <w:i/>
                <w:sz w:val="21"/>
                <w:szCs w:val="21"/>
              </w:rPr>
            </w:pPr>
            <w:r w:rsidRPr="0076667C">
              <w:rPr>
                <w:rFonts w:ascii="Calibri" w:hAnsi="Calibri"/>
                <w:b/>
                <w:sz w:val="21"/>
                <w:szCs w:val="21"/>
              </w:rPr>
              <w:t xml:space="preserve">8.3.1 </w:t>
            </w:r>
            <w:r w:rsidRPr="0076667C">
              <w:rPr>
                <w:rFonts w:ascii="Calibri" w:hAnsi="Calibri"/>
                <w:i/>
                <w:sz w:val="21"/>
                <w:szCs w:val="21"/>
              </w:rPr>
              <w:t>If parents / carers are asked to send in food for special occasions, what guidance do you give them?</w:t>
            </w:r>
          </w:p>
        </w:tc>
        <w:tc>
          <w:tcPr>
            <w:tcW w:w="5954" w:type="dxa"/>
            <w:shd w:val="clear" w:color="auto" w:fill="F7DDEC"/>
          </w:tcPr>
          <w:p w14:paraId="5023141B" w14:textId="77777777" w:rsidR="00887059" w:rsidRPr="00C53618" w:rsidRDefault="00887059" w:rsidP="009B0E37">
            <w:pPr>
              <w:tabs>
                <w:tab w:val="left" w:pos="945"/>
              </w:tabs>
              <w:spacing w:before="120" w:after="120"/>
              <w:rPr>
                <w:rFonts w:ascii="Calibri" w:hAnsi="Calibri"/>
                <w:b/>
              </w:rPr>
            </w:pPr>
            <w:r>
              <w:rPr>
                <w:rFonts w:ascii="Calibri" w:hAnsi="Calibri"/>
                <w:b/>
              </w:rPr>
              <w:tab/>
            </w:r>
          </w:p>
        </w:tc>
      </w:tr>
      <w:tr w:rsidR="00887059" w:rsidRPr="00C53618" w14:paraId="675A5297" w14:textId="77777777" w:rsidTr="5CA1C871">
        <w:trPr>
          <w:trHeight w:val="1125"/>
        </w:trPr>
        <w:tc>
          <w:tcPr>
            <w:tcW w:w="5104" w:type="dxa"/>
            <w:vMerge/>
          </w:tcPr>
          <w:p w14:paraId="1F3B1409" w14:textId="77777777" w:rsidR="00887059" w:rsidRPr="0076667C" w:rsidRDefault="00887059" w:rsidP="009B0E37">
            <w:pPr>
              <w:spacing w:before="120" w:after="120"/>
              <w:rPr>
                <w:sz w:val="21"/>
                <w:szCs w:val="21"/>
              </w:rPr>
            </w:pPr>
          </w:p>
        </w:tc>
        <w:tc>
          <w:tcPr>
            <w:tcW w:w="4677" w:type="dxa"/>
            <w:shd w:val="clear" w:color="auto" w:fill="auto"/>
          </w:tcPr>
          <w:p w14:paraId="5C16D9AD" w14:textId="77777777" w:rsidR="00887059" w:rsidRPr="0076667C" w:rsidRDefault="00D07385" w:rsidP="00887059">
            <w:pPr>
              <w:spacing w:after="0"/>
              <w:rPr>
                <w:rFonts w:ascii="Calibri" w:hAnsi="Calibri"/>
                <w:b/>
                <w:sz w:val="21"/>
                <w:szCs w:val="21"/>
              </w:rPr>
            </w:pPr>
            <w:r w:rsidRPr="0076667C">
              <w:rPr>
                <w:rFonts w:ascii="Calibri" w:hAnsi="Calibri"/>
                <w:b/>
                <w:sz w:val="21"/>
                <w:szCs w:val="21"/>
              </w:rPr>
              <w:t xml:space="preserve">8.4.1 </w:t>
            </w:r>
            <w:r w:rsidR="00887059" w:rsidRPr="0076667C">
              <w:rPr>
                <w:rFonts w:ascii="Calibri" w:hAnsi="Calibri"/>
                <w:i/>
                <w:sz w:val="21"/>
                <w:szCs w:val="21"/>
              </w:rPr>
              <w:t>Have you come across any barriers (e.g. resistance from staff and/or parents) to implementing your policy around special occasions, and if so, how did you overcome these?</w:t>
            </w:r>
          </w:p>
        </w:tc>
        <w:tc>
          <w:tcPr>
            <w:tcW w:w="5954" w:type="dxa"/>
            <w:shd w:val="clear" w:color="auto" w:fill="F7DDEC"/>
          </w:tcPr>
          <w:p w14:paraId="562C75D1" w14:textId="77777777" w:rsidR="00887059" w:rsidRDefault="00887059" w:rsidP="009B0E37">
            <w:pPr>
              <w:tabs>
                <w:tab w:val="left" w:pos="945"/>
              </w:tabs>
              <w:spacing w:before="120" w:after="120"/>
              <w:rPr>
                <w:rFonts w:ascii="Calibri" w:hAnsi="Calibri"/>
                <w:b/>
              </w:rPr>
            </w:pPr>
          </w:p>
        </w:tc>
      </w:tr>
    </w:tbl>
    <w:p w14:paraId="664355AD" w14:textId="77777777" w:rsidR="00CB4A46" w:rsidRDefault="00CB4A46" w:rsidP="00D83126">
      <w:pPr>
        <w:rPr>
          <w:sz w:val="14"/>
        </w:rPr>
      </w:pPr>
    </w:p>
    <w:p w14:paraId="1A965116" w14:textId="77777777" w:rsidR="0076667C" w:rsidRDefault="0076667C" w:rsidP="00D83126">
      <w:pPr>
        <w:rPr>
          <w:sz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6667C" w:rsidRPr="00C53618" w14:paraId="1CBE891C" w14:textId="77777777" w:rsidTr="5CA1C871">
        <w:tc>
          <w:tcPr>
            <w:tcW w:w="15735" w:type="dxa"/>
            <w:gridSpan w:val="3"/>
            <w:tcBorders>
              <w:top w:val="single" w:sz="4" w:space="0" w:color="auto"/>
              <w:left w:val="single" w:sz="4" w:space="0" w:color="auto"/>
              <w:bottom w:val="single" w:sz="4" w:space="0" w:color="auto"/>
              <w:right w:val="single" w:sz="4" w:space="0" w:color="auto"/>
            </w:tcBorders>
            <w:shd w:val="clear" w:color="auto" w:fill="FBF3EB"/>
          </w:tcPr>
          <w:p w14:paraId="44136B13" w14:textId="77777777" w:rsidR="0076667C" w:rsidRPr="00CB4A46" w:rsidRDefault="0076667C" w:rsidP="00FE05A3">
            <w:pPr>
              <w:spacing w:before="120" w:after="120"/>
              <w:rPr>
                <w:rFonts w:ascii="Calibri" w:hAnsi="Calibri"/>
                <w:b/>
                <w:sz w:val="32"/>
                <w:szCs w:val="32"/>
              </w:rPr>
            </w:pPr>
            <w:r>
              <w:rPr>
                <w:rFonts w:ascii="Calibri" w:hAnsi="Calibri"/>
                <w:b/>
                <w:sz w:val="32"/>
                <w:szCs w:val="32"/>
              </w:rPr>
              <w:t>9. Dining Environment</w:t>
            </w:r>
          </w:p>
        </w:tc>
      </w:tr>
      <w:tr w:rsidR="0076667C" w:rsidRPr="00C53618" w14:paraId="247D3382" w14:textId="77777777" w:rsidTr="5CA1C871">
        <w:tc>
          <w:tcPr>
            <w:tcW w:w="5104" w:type="dxa"/>
            <w:shd w:val="clear" w:color="auto" w:fill="auto"/>
          </w:tcPr>
          <w:p w14:paraId="702F3EF9" w14:textId="77777777" w:rsidR="0076667C" w:rsidRPr="00C53618" w:rsidRDefault="0076667C" w:rsidP="00FE05A3">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0434D7FF" w14:textId="77777777" w:rsidR="0076667C" w:rsidRPr="00C53618" w:rsidRDefault="0076667C" w:rsidP="00FE05A3">
            <w:pPr>
              <w:spacing w:before="120" w:after="120"/>
              <w:jc w:val="center"/>
              <w:rPr>
                <w:rFonts w:ascii="Calibri" w:hAnsi="Calibri"/>
                <w:b/>
              </w:rPr>
            </w:pPr>
            <w:r>
              <w:rPr>
                <w:rFonts w:ascii="Calibri" w:hAnsi="Calibri"/>
                <w:b/>
              </w:rPr>
              <w:t>Self-assessment questions (please complete all)</w:t>
            </w:r>
          </w:p>
        </w:tc>
      </w:tr>
      <w:tr w:rsidR="0076667C" w:rsidRPr="00C53618" w14:paraId="34D524B1" w14:textId="77777777" w:rsidTr="5CA1C871">
        <w:trPr>
          <w:trHeight w:val="1012"/>
        </w:trPr>
        <w:tc>
          <w:tcPr>
            <w:tcW w:w="5104" w:type="dxa"/>
            <w:vMerge w:val="restart"/>
            <w:shd w:val="clear" w:color="auto" w:fill="auto"/>
          </w:tcPr>
          <w:p w14:paraId="72761053" w14:textId="77777777" w:rsidR="0076667C" w:rsidRPr="0076667C" w:rsidRDefault="0076667C" w:rsidP="00FE05A3">
            <w:pPr>
              <w:spacing w:before="120" w:after="120"/>
              <w:rPr>
                <w:rFonts w:cs="Arial"/>
                <w:b/>
                <w:sz w:val="21"/>
                <w:szCs w:val="21"/>
              </w:rPr>
            </w:pPr>
            <w:r w:rsidRPr="0076667C">
              <w:rPr>
                <w:rFonts w:cs="Arial"/>
                <w:b/>
                <w:sz w:val="21"/>
                <w:szCs w:val="21"/>
              </w:rPr>
              <w:t>9.1 Dining environment is welcoming, clean, promotes healthy eating and positive social interaction</w:t>
            </w:r>
          </w:p>
          <w:p w14:paraId="14D6BC68" w14:textId="77777777" w:rsidR="0076667C" w:rsidRPr="0076667C" w:rsidRDefault="0076667C" w:rsidP="00FE05A3">
            <w:pPr>
              <w:spacing w:before="120" w:after="120"/>
              <w:rPr>
                <w:rFonts w:cs="Arial"/>
                <w:szCs w:val="20"/>
              </w:rPr>
            </w:pPr>
            <w:r w:rsidRPr="0076667C">
              <w:rPr>
                <w:rFonts w:cs="Arial"/>
                <w:b/>
                <w:sz w:val="21"/>
                <w:szCs w:val="21"/>
              </w:rPr>
              <w:lastRenderedPageBreak/>
              <w:t>9.2 Children have adequate time to eat food</w:t>
            </w:r>
          </w:p>
        </w:tc>
        <w:tc>
          <w:tcPr>
            <w:tcW w:w="4677" w:type="dxa"/>
            <w:shd w:val="clear" w:color="auto" w:fill="auto"/>
          </w:tcPr>
          <w:p w14:paraId="52D7B46B" w14:textId="006DF4E6" w:rsidR="0076667C" w:rsidRPr="00845394" w:rsidRDefault="2B13CE1B" w:rsidP="5CA1C871">
            <w:pPr>
              <w:spacing w:after="0"/>
              <w:rPr>
                <w:rFonts w:ascii="Calibri" w:eastAsia="Calibri" w:hAnsi="Calibri"/>
                <w:b/>
                <w:bCs/>
                <w:sz w:val="21"/>
                <w:szCs w:val="21"/>
              </w:rPr>
            </w:pPr>
            <w:r w:rsidRPr="5CA1C871">
              <w:rPr>
                <w:rFonts w:ascii="Calibri" w:hAnsi="Calibri"/>
                <w:b/>
                <w:bCs/>
                <w:sz w:val="21"/>
                <w:szCs w:val="21"/>
              </w:rPr>
              <w:lastRenderedPageBreak/>
              <w:t xml:space="preserve">9.1.1 </w:t>
            </w:r>
            <w:r w:rsidR="2880C09F" w:rsidRPr="5CA1C871">
              <w:rPr>
                <w:rFonts w:ascii="Calibri" w:eastAsia="Calibri" w:hAnsi="Calibri"/>
                <w:i/>
                <w:iCs/>
                <w:sz w:val="21"/>
                <w:szCs w:val="21"/>
              </w:rPr>
              <w:t>Please provide a summary of your dining environment, e.g. staffing arrangements and supporting children's independence</w:t>
            </w:r>
            <w:r w:rsidR="009D79D5">
              <w:rPr>
                <w:rFonts w:ascii="Calibri" w:eastAsia="Calibri" w:hAnsi="Calibri"/>
                <w:i/>
                <w:iCs/>
                <w:sz w:val="21"/>
                <w:szCs w:val="21"/>
              </w:rPr>
              <w:t xml:space="preserve"> </w:t>
            </w:r>
            <w:r w:rsidR="009D79D5" w:rsidRPr="1CE5E630">
              <w:rPr>
                <w:rFonts w:ascii="Calibri" w:eastAsia="Calibri" w:hAnsi="Calibri"/>
                <w:i/>
                <w:color w:val="000000" w:themeColor="text1"/>
                <w:sz w:val="21"/>
                <w:szCs w:val="21"/>
                <w:highlight w:val="yellow"/>
              </w:rPr>
              <w:t>and safety</w:t>
            </w:r>
          </w:p>
        </w:tc>
        <w:tc>
          <w:tcPr>
            <w:tcW w:w="5954" w:type="dxa"/>
            <w:shd w:val="clear" w:color="auto" w:fill="FBF3EB"/>
          </w:tcPr>
          <w:p w14:paraId="7DF4E37C" w14:textId="77777777" w:rsidR="0076667C" w:rsidRPr="00C53618" w:rsidRDefault="0076667C" w:rsidP="00FE05A3">
            <w:pPr>
              <w:spacing w:before="120" w:after="120"/>
              <w:rPr>
                <w:rFonts w:ascii="Calibri" w:hAnsi="Calibri"/>
              </w:rPr>
            </w:pPr>
          </w:p>
        </w:tc>
      </w:tr>
      <w:tr w:rsidR="0076667C" w:rsidRPr="00C53618" w14:paraId="2F8D18D9" w14:textId="77777777" w:rsidTr="5CA1C871">
        <w:trPr>
          <w:trHeight w:val="1260"/>
        </w:trPr>
        <w:tc>
          <w:tcPr>
            <w:tcW w:w="5104" w:type="dxa"/>
            <w:vMerge/>
          </w:tcPr>
          <w:p w14:paraId="44FB30F8" w14:textId="77777777" w:rsidR="0076667C" w:rsidRPr="000F563A" w:rsidRDefault="0076667C" w:rsidP="00FE05A3">
            <w:pPr>
              <w:pStyle w:val="ListParagraph"/>
              <w:numPr>
                <w:ilvl w:val="0"/>
                <w:numId w:val="8"/>
              </w:numPr>
              <w:spacing w:before="120" w:after="120"/>
              <w:rPr>
                <w:rFonts w:ascii="Arial" w:hAnsi="Arial" w:cs="Arial"/>
                <w:sz w:val="20"/>
                <w:szCs w:val="20"/>
              </w:rPr>
            </w:pPr>
          </w:p>
        </w:tc>
        <w:tc>
          <w:tcPr>
            <w:tcW w:w="4677" w:type="dxa"/>
            <w:shd w:val="clear" w:color="auto" w:fill="auto"/>
          </w:tcPr>
          <w:p w14:paraId="4EEEFF8E" w14:textId="77777777" w:rsidR="0076667C" w:rsidRPr="00C55DAA" w:rsidRDefault="0076667C" w:rsidP="00C55DAA">
            <w:pPr>
              <w:spacing w:after="0"/>
              <w:rPr>
                <w:rFonts w:ascii="Calibri" w:hAnsi="Calibri"/>
                <w:b/>
                <w:i/>
                <w:sz w:val="21"/>
                <w:szCs w:val="21"/>
              </w:rPr>
            </w:pPr>
            <w:r>
              <w:rPr>
                <w:rFonts w:ascii="Calibri" w:hAnsi="Calibri"/>
                <w:b/>
                <w:sz w:val="21"/>
                <w:szCs w:val="21"/>
              </w:rPr>
              <w:t xml:space="preserve">9.1.2 </w:t>
            </w:r>
            <w:r w:rsidR="00C55DAA" w:rsidRPr="00C55DAA">
              <w:rPr>
                <w:rFonts w:ascii="Calibri" w:hAnsi="Calibri"/>
                <w:i/>
              </w:rPr>
              <w:t xml:space="preserve">What changes have you made to </w:t>
            </w:r>
            <w:r w:rsidR="00C55DAA">
              <w:rPr>
                <w:rFonts w:ascii="Calibri" w:hAnsi="Calibri"/>
                <w:i/>
              </w:rPr>
              <w:t xml:space="preserve">your dining environment or dining area </w:t>
            </w:r>
            <w:r w:rsidR="00C55DAA" w:rsidRPr="00C55DAA">
              <w:rPr>
                <w:rFonts w:ascii="Calibri" w:hAnsi="Calibri"/>
                <w:i/>
              </w:rPr>
              <w:t xml:space="preserve">set-up since starting </w:t>
            </w:r>
            <w:r w:rsidR="00C55DAA">
              <w:rPr>
                <w:rFonts w:ascii="Calibri" w:hAnsi="Calibri"/>
                <w:i/>
              </w:rPr>
              <w:t xml:space="preserve">(or working towards) </w:t>
            </w:r>
            <w:r w:rsidR="00C55DAA" w:rsidRPr="00C55DAA">
              <w:rPr>
                <w:rFonts w:ascii="Calibri" w:hAnsi="Calibri"/>
                <w:i/>
              </w:rPr>
              <w:t xml:space="preserve">the </w:t>
            </w:r>
            <w:r w:rsidR="00C55DAA">
              <w:rPr>
                <w:rFonts w:ascii="Calibri" w:hAnsi="Calibri"/>
                <w:i/>
              </w:rPr>
              <w:t>S</w:t>
            </w:r>
            <w:r w:rsidR="00C55DAA" w:rsidRPr="00C55DAA">
              <w:rPr>
                <w:rFonts w:ascii="Calibri" w:hAnsi="Calibri"/>
                <w:i/>
              </w:rPr>
              <w:t>ilver award?</w:t>
            </w:r>
          </w:p>
        </w:tc>
        <w:tc>
          <w:tcPr>
            <w:tcW w:w="5954" w:type="dxa"/>
            <w:shd w:val="clear" w:color="auto" w:fill="FBF3EB"/>
          </w:tcPr>
          <w:p w14:paraId="1DA6542E" w14:textId="77777777" w:rsidR="0076667C" w:rsidRPr="00C53618" w:rsidRDefault="0076667C" w:rsidP="00FE05A3">
            <w:pPr>
              <w:spacing w:before="120" w:after="120"/>
              <w:rPr>
                <w:rFonts w:ascii="Calibri" w:hAnsi="Calibri"/>
              </w:rPr>
            </w:pPr>
          </w:p>
        </w:tc>
      </w:tr>
      <w:tr w:rsidR="0076667C" w:rsidRPr="00C53618" w14:paraId="7028D51F" w14:textId="77777777" w:rsidTr="5CA1C871">
        <w:trPr>
          <w:trHeight w:val="712"/>
        </w:trPr>
        <w:tc>
          <w:tcPr>
            <w:tcW w:w="5104" w:type="dxa"/>
            <w:vMerge/>
          </w:tcPr>
          <w:p w14:paraId="3041E394" w14:textId="77777777" w:rsidR="0076667C" w:rsidRPr="00231D2A" w:rsidRDefault="0076667C" w:rsidP="00FE05A3">
            <w:pPr>
              <w:spacing w:before="120" w:after="120"/>
            </w:pPr>
          </w:p>
        </w:tc>
        <w:tc>
          <w:tcPr>
            <w:tcW w:w="4677" w:type="dxa"/>
            <w:shd w:val="clear" w:color="auto" w:fill="auto"/>
          </w:tcPr>
          <w:p w14:paraId="03242C06" w14:textId="5B76B04E" w:rsidR="0076667C" w:rsidRPr="00C55DAA" w:rsidRDefault="2B13CE1B" w:rsidP="5CA1C871">
            <w:pPr>
              <w:spacing w:after="0"/>
              <w:rPr>
                <w:rFonts w:ascii="Calibri" w:eastAsia="Calibri" w:hAnsi="Calibri"/>
                <w:b/>
                <w:bCs/>
                <w:sz w:val="21"/>
                <w:szCs w:val="21"/>
              </w:rPr>
            </w:pPr>
            <w:r w:rsidRPr="5CA1C871">
              <w:rPr>
                <w:rFonts w:ascii="Calibri" w:hAnsi="Calibri"/>
                <w:b/>
                <w:bCs/>
                <w:sz w:val="21"/>
                <w:szCs w:val="21"/>
              </w:rPr>
              <w:t>9</w:t>
            </w:r>
            <w:r w:rsidR="50E39DAD" w:rsidRPr="5CA1C871">
              <w:rPr>
                <w:rFonts w:ascii="Calibri" w:hAnsi="Calibri"/>
                <w:b/>
                <w:bCs/>
                <w:sz w:val="21"/>
                <w:szCs w:val="21"/>
              </w:rPr>
              <w:t>.2.1</w:t>
            </w:r>
            <w:r w:rsidRPr="5CA1C871">
              <w:rPr>
                <w:rFonts w:ascii="Calibri" w:hAnsi="Calibri"/>
                <w:b/>
                <w:bCs/>
                <w:sz w:val="21"/>
                <w:szCs w:val="21"/>
              </w:rPr>
              <w:t xml:space="preserve"> </w:t>
            </w:r>
            <w:r w:rsidR="07E161C5" w:rsidRPr="5CA1C871">
              <w:rPr>
                <w:rFonts w:ascii="Calibri" w:eastAsia="Calibri" w:hAnsi="Calibri"/>
                <w:i/>
                <w:iCs/>
                <w:sz w:val="21"/>
                <w:szCs w:val="21"/>
              </w:rPr>
              <w:t>How do you assess whether children are finishing their meals within a comfortable time frame? Are there signs that children are rushed, such as food being left unfinished or complaints about mealtime duration?</w:t>
            </w:r>
          </w:p>
        </w:tc>
        <w:tc>
          <w:tcPr>
            <w:tcW w:w="5954" w:type="dxa"/>
            <w:shd w:val="clear" w:color="auto" w:fill="FBF3EB"/>
          </w:tcPr>
          <w:p w14:paraId="722B00AE" w14:textId="77777777" w:rsidR="0076667C" w:rsidRPr="00C53618" w:rsidRDefault="0076667C" w:rsidP="00FE05A3">
            <w:pPr>
              <w:tabs>
                <w:tab w:val="left" w:pos="945"/>
              </w:tabs>
              <w:spacing w:before="120" w:after="120"/>
              <w:rPr>
                <w:rFonts w:ascii="Calibri" w:hAnsi="Calibri"/>
                <w:b/>
              </w:rPr>
            </w:pPr>
            <w:r>
              <w:rPr>
                <w:rFonts w:ascii="Calibri" w:hAnsi="Calibri"/>
                <w:b/>
              </w:rPr>
              <w:tab/>
            </w:r>
          </w:p>
        </w:tc>
      </w:tr>
    </w:tbl>
    <w:p w14:paraId="4AE936E3" w14:textId="10AADDDC" w:rsidR="5CA1C871" w:rsidRDefault="5CA1C871" w:rsidP="5CA1C871">
      <w:pPr>
        <w:rPr>
          <w:sz w:val="14"/>
          <w:szCs w:val="14"/>
        </w:rPr>
      </w:pPr>
    </w:p>
    <w:p w14:paraId="42A14961" w14:textId="34C9DD6D" w:rsidR="5CA1C871" w:rsidRDefault="5CA1C871" w:rsidP="5CA1C871">
      <w:pPr>
        <w:rPr>
          <w:sz w:val="14"/>
          <w:szCs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A714C" w:rsidRPr="00C53618" w14:paraId="151298C7" w14:textId="77777777" w:rsidTr="5CA1C871">
        <w:tc>
          <w:tcPr>
            <w:tcW w:w="1573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A9C91" w14:textId="77777777" w:rsidR="00CA714C" w:rsidRPr="00CB4A46" w:rsidRDefault="0092738C" w:rsidP="00CA714C">
            <w:pPr>
              <w:spacing w:before="120" w:after="120"/>
              <w:rPr>
                <w:rFonts w:ascii="Calibri" w:hAnsi="Calibri"/>
                <w:b/>
                <w:sz w:val="32"/>
                <w:szCs w:val="32"/>
              </w:rPr>
            </w:pPr>
            <w:r>
              <w:rPr>
                <w:rFonts w:ascii="Calibri" w:hAnsi="Calibri"/>
                <w:b/>
                <w:sz w:val="32"/>
                <w:szCs w:val="32"/>
              </w:rPr>
              <w:t>10</w:t>
            </w:r>
            <w:r w:rsidR="00CA714C">
              <w:rPr>
                <w:rFonts w:ascii="Calibri" w:hAnsi="Calibri"/>
                <w:b/>
                <w:sz w:val="32"/>
                <w:szCs w:val="32"/>
              </w:rPr>
              <w:t>. Curriculum Links</w:t>
            </w:r>
            <w:r w:rsidR="00D26B37">
              <w:rPr>
                <w:rFonts w:ascii="Calibri" w:hAnsi="Calibri"/>
                <w:b/>
                <w:sz w:val="32"/>
                <w:szCs w:val="32"/>
              </w:rPr>
              <w:t xml:space="preserve"> &amp; Foods used in Activities</w:t>
            </w:r>
          </w:p>
        </w:tc>
      </w:tr>
      <w:tr w:rsidR="00CA714C" w:rsidRPr="00C53618" w14:paraId="530BB954" w14:textId="77777777" w:rsidTr="5CA1C871">
        <w:tc>
          <w:tcPr>
            <w:tcW w:w="5104" w:type="dxa"/>
            <w:shd w:val="clear" w:color="auto" w:fill="auto"/>
          </w:tcPr>
          <w:p w14:paraId="1CA29234" w14:textId="77777777" w:rsidR="00CA714C" w:rsidRPr="00C53618" w:rsidRDefault="00CA714C" w:rsidP="009B0E37">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0A761C06" w14:textId="77777777" w:rsidR="00CA714C" w:rsidRPr="00C53618" w:rsidRDefault="00CA714C" w:rsidP="009B0E37">
            <w:pPr>
              <w:spacing w:before="120" w:after="120"/>
              <w:jc w:val="center"/>
              <w:rPr>
                <w:rFonts w:ascii="Calibri" w:hAnsi="Calibri"/>
                <w:b/>
              </w:rPr>
            </w:pPr>
            <w:r>
              <w:rPr>
                <w:rFonts w:ascii="Calibri" w:hAnsi="Calibri"/>
                <w:b/>
              </w:rPr>
              <w:t>Self-assessment questions (please complete all)</w:t>
            </w:r>
          </w:p>
        </w:tc>
      </w:tr>
      <w:tr w:rsidR="0029437D" w:rsidRPr="00C53618" w14:paraId="000EE538" w14:textId="77777777" w:rsidTr="5CA1C871">
        <w:trPr>
          <w:trHeight w:val="1153"/>
        </w:trPr>
        <w:tc>
          <w:tcPr>
            <w:tcW w:w="5104" w:type="dxa"/>
            <w:vMerge w:val="restart"/>
            <w:shd w:val="clear" w:color="auto" w:fill="auto"/>
          </w:tcPr>
          <w:p w14:paraId="10223BF3" w14:textId="77777777" w:rsidR="00FC7C9D" w:rsidRDefault="00251C82" w:rsidP="00FC7C9D">
            <w:pPr>
              <w:pStyle w:val="ListParagraph"/>
              <w:numPr>
                <w:ilvl w:val="1"/>
                <w:numId w:val="28"/>
              </w:numPr>
              <w:spacing w:before="120" w:after="120" w:line="240" w:lineRule="auto"/>
              <w:rPr>
                <w:rFonts w:cs="Arial"/>
                <w:b/>
                <w:sz w:val="21"/>
                <w:szCs w:val="21"/>
              </w:rPr>
            </w:pPr>
            <w:r>
              <w:rPr>
                <w:rFonts w:cs="Arial"/>
                <w:b/>
                <w:sz w:val="21"/>
                <w:szCs w:val="21"/>
              </w:rPr>
              <w:t xml:space="preserve"> </w:t>
            </w:r>
            <w:r w:rsidR="001C660D">
              <w:rPr>
                <w:rFonts w:cs="Arial"/>
                <w:b/>
                <w:sz w:val="21"/>
                <w:szCs w:val="21"/>
              </w:rPr>
              <w:t>Recipes used promote the key healthy eating messages (e.g. lower sugar, reduced salt, reduced saturated fat)</w:t>
            </w:r>
          </w:p>
          <w:p w14:paraId="5FDD9697" w14:textId="77777777" w:rsidR="00FC7C9D" w:rsidRPr="00FC7C9D" w:rsidRDefault="00251C82" w:rsidP="00FC7C9D">
            <w:pPr>
              <w:pStyle w:val="ListParagraph"/>
              <w:numPr>
                <w:ilvl w:val="1"/>
                <w:numId w:val="28"/>
              </w:numPr>
              <w:spacing w:before="120" w:after="120" w:line="240" w:lineRule="auto"/>
              <w:rPr>
                <w:rFonts w:cs="Arial"/>
                <w:b/>
                <w:sz w:val="21"/>
                <w:szCs w:val="21"/>
              </w:rPr>
            </w:pPr>
            <w:r>
              <w:rPr>
                <w:rFonts w:cstheme="minorHAnsi"/>
                <w:b/>
                <w:sz w:val="21"/>
                <w:szCs w:val="21"/>
              </w:rPr>
              <w:t xml:space="preserve"> </w:t>
            </w:r>
            <w:r w:rsidR="0029437D" w:rsidRPr="00FC7C9D">
              <w:rPr>
                <w:rFonts w:cstheme="minorHAnsi"/>
                <w:b/>
                <w:sz w:val="21"/>
                <w:szCs w:val="21"/>
              </w:rPr>
              <w:t>Foods used in all food-related activities meet the Healthy Eating Standards</w:t>
            </w:r>
          </w:p>
          <w:p w14:paraId="11F36413" w14:textId="77777777" w:rsidR="00FC7C9D" w:rsidRDefault="00251C82" w:rsidP="00FC7C9D">
            <w:pPr>
              <w:pStyle w:val="ListParagraph"/>
              <w:numPr>
                <w:ilvl w:val="1"/>
                <w:numId w:val="28"/>
              </w:numPr>
              <w:spacing w:before="120" w:after="120" w:line="240" w:lineRule="auto"/>
              <w:rPr>
                <w:rFonts w:cs="Arial"/>
                <w:b/>
                <w:sz w:val="21"/>
                <w:szCs w:val="21"/>
              </w:rPr>
            </w:pPr>
            <w:r>
              <w:rPr>
                <w:rFonts w:cs="Arial"/>
                <w:b/>
                <w:sz w:val="21"/>
                <w:szCs w:val="21"/>
              </w:rPr>
              <w:t xml:space="preserve"> </w:t>
            </w:r>
            <w:r w:rsidR="0029437D" w:rsidRPr="00FC7C9D">
              <w:rPr>
                <w:rFonts w:cs="Arial"/>
                <w:b/>
                <w:sz w:val="21"/>
                <w:szCs w:val="21"/>
              </w:rPr>
              <w:t>If cooking is done in the setting, a variety of dishes are cooked, including healthy breakfasts, main meals, snacks and desserts</w:t>
            </w:r>
          </w:p>
          <w:p w14:paraId="33D1F592" w14:textId="77777777" w:rsidR="00FC7C9D" w:rsidRDefault="00251C82" w:rsidP="00FC7C9D">
            <w:pPr>
              <w:pStyle w:val="ListParagraph"/>
              <w:numPr>
                <w:ilvl w:val="1"/>
                <w:numId w:val="28"/>
              </w:numPr>
              <w:spacing w:before="120" w:after="120" w:line="240" w:lineRule="auto"/>
              <w:rPr>
                <w:rFonts w:cs="Arial"/>
                <w:b/>
                <w:sz w:val="21"/>
                <w:szCs w:val="21"/>
              </w:rPr>
            </w:pPr>
            <w:r>
              <w:rPr>
                <w:rFonts w:cs="Arial"/>
                <w:b/>
                <w:sz w:val="21"/>
                <w:szCs w:val="21"/>
              </w:rPr>
              <w:t xml:space="preserve"> </w:t>
            </w:r>
            <w:r w:rsidR="0029437D" w:rsidRPr="00FC7C9D">
              <w:rPr>
                <w:rFonts w:cs="Arial"/>
                <w:b/>
                <w:sz w:val="21"/>
                <w:szCs w:val="21"/>
              </w:rPr>
              <w:t>One in four (or less) cooking opportunities should involve sweet baking, and this should be sent home rather than eaten in the setting (unless meets standards for the puddings section of the Healthy Eating Standards)</w:t>
            </w:r>
          </w:p>
          <w:p w14:paraId="4A76F848" w14:textId="7768E201" w:rsidR="00FC7C9D" w:rsidRPr="004603C0" w:rsidRDefault="00251C82" w:rsidP="00FC7C9D">
            <w:pPr>
              <w:pStyle w:val="ListParagraph"/>
              <w:numPr>
                <w:ilvl w:val="1"/>
                <w:numId w:val="28"/>
              </w:numPr>
              <w:spacing w:before="120" w:after="120" w:line="240" w:lineRule="auto"/>
              <w:rPr>
                <w:b/>
                <w:sz w:val="21"/>
                <w:szCs w:val="21"/>
              </w:rPr>
            </w:pPr>
            <w:r w:rsidRPr="1CE5E630">
              <w:rPr>
                <w:b/>
                <w:sz w:val="21"/>
                <w:szCs w:val="21"/>
              </w:rPr>
              <w:t xml:space="preserve"> </w:t>
            </w:r>
            <w:r w:rsidR="0029437D" w:rsidRPr="1CE5E630">
              <w:rPr>
                <w:b/>
                <w:sz w:val="21"/>
                <w:szCs w:val="21"/>
              </w:rPr>
              <w:t>No crisps, sweets or chocolate are used</w:t>
            </w:r>
            <w:r w:rsidR="004603C0" w:rsidRPr="1CE5E630">
              <w:rPr>
                <w:b/>
                <w:sz w:val="21"/>
                <w:szCs w:val="21"/>
              </w:rPr>
              <w:t xml:space="preserve"> </w:t>
            </w:r>
            <w:r w:rsidR="004603C0" w:rsidRPr="1CE5E630">
              <w:rPr>
                <w:i/>
                <w:sz w:val="20"/>
                <w:szCs w:val="20"/>
              </w:rPr>
              <w:t>(cocoa powder may be used as an ingredient)</w:t>
            </w:r>
          </w:p>
          <w:p w14:paraId="730E150B" w14:textId="78F5F75D" w:rsidR="0029437D" w:rsidRPr="00FC7C9D" w:rsidRDefault="00251C82" w:rsidP="00FC7C9D">
            <w:pPr>
              <w:pStyle w:val="ListParagraph"/>
              <w:numPr>
                <w:ilvl w:val="1"/>
                <w:numId w:val="28"/>
              </w:numPr>
              <w:spacing w:before="120" w:after="120" w:line="240" w:lineRule="auto"/>
              <w:rPr>
                <w:rFonts w:cs="Arial"/>
                <w:b/>
                <w:sz w:val="21"/>
                <w:szCs w:val="21"/>
                <w:highlight w:val="yellow"/>
              </w:rPr>
            </w:pPr>
            <w:r w:rsidRPr="1CE5E630">
              <w:rPr>
                <w:b/>
                <w:sz w:val="21"/>
                <w:szCs w:val="21"/>
              </w:rPr>
              <w:lastRenderedPageBreak/>
              <w:t xml:space="preserve"> </w:t>
            </w:r>
            <w:r w:rsidR="0029437D" w:rsidRPr="1CE5E630">
              <w:rPr>
                <w:b/>
                <w:color w:val="000000" w:themeColor="text1"/>
                <w:sz w:val="21"/>
                <w:szCs w:val="21"/>
                <w:highlight w:val="yellow"/>
              </w:rPr>
              <w:t xml:space="preserve">Omit salt </w:t>
            </w:r>
            <w:r w:rsidR="46A3B6E2" w:rsidRPr="1CE5E630">
              <w:rPr>
                <w:b/>
                <w:bCs/>
                <w:color w:val="000000" w:themeColor="text1"/>
                <w:sz w:val="21"/>
                <w:szCs w:val="21"/>
                <w:highlight w:val="yellow"/>
              </w:rPr>
              <w:t xml:space="preserve">unless </w:t>
            </w:r>
            <w:r w:rsidR="0029437D" w:rsidRPr="1CE5E630">
              <w:rPr>
                <w:b/>
                <w:color w:val="000000" w:themeColor="text1"/>
                <w:sz w:val="21"/>
                <w:szCs w:val="21"/>
                <w:highlight w:val="yellow"/>
              </w:rPr>
              <w:t>necessary</w:t>
            </w:r>
            <w:r w:rsidR="004603C0" w:rsidRPr="1CE5E630">
              <w:rPr>
                <w:b/>
                <w:color w:val="000000" w:themeColor="text1"/>
                <w:sz w:val="21"/>
                <w:szCs w:val="21"/>
                <w:highlight w:val="yellow"/>
              </w:rPr>
              <w:t xml:space="preserve"> </w:t>
            </w:r>
            <w:r w:rsidR="46A3B6E2" w:rsidRPr="1CE5E630">
              <w:rPr>
                <w:b/>
                <w:bCs/>
                <w:color w:val="000000" w:themeColor="text1"/>
                <w:sz w:val="21"/>
                <w:szCs w:val="21"/>
                <w:highlight w:val="yellow"/>
              </w:rPr>
              <w:t>for baking</w:t>
            </w:r>
            <w:r w:rsidR="46A3B6E2" w:rsidRPr="1CE5E630">
              <w:rPr>
                <w:b/>
                <w:bCs/>
                <w:color w:val="FF0000"/>
                <w:sz w:val="21"/>
                <w:szCs w:val="21"/>
                <w:highlight w:val="yellow"/>
              </w:rPr>
              <w:t xml:space="preserve"> </w:t>
            </w:r>
            <w:r w:rsidR="004603C0" w:rsidRPr="1CE5E630">
              <w:rPr>
                <w:i/>
                <w:sz w:val="20"/>
                <w:szCs w:val="20"/>
                <w:highlight w:val="yellow"/>
              </w:rPr>
              <w:t xml:space="preserve">(e.g. omit salt from main meals where recipes include salt, but </w:t>
            </w:r>
            <w:r w:rsidR="607B52FB" w:rsidRPr="1CE5E630">
              <w:rPr>
                <w:i/>
                <w:iCs/>
                <w:sz w:val="20"/>
                <w:szCs w:val="20"/>
                <w:highlight w:val="yellow"/>
              </w:rPr>
              <w:t>a small amount can be used</w:t>
            </w:r>
            <w:r w:rsidR="004603C0" w:rsidRPr="1CE5E630">
              <w:rPr>
                <w:i/>
                <w:sz w:val="20"/>
                <w:szCs w:val="20"/>
                <w:highlight w:val="yellow"/>
              </w:rPr>
              <w:t xml:space="preserve"> when baking bread)</w:t>
            </w:r>
          </w:p>
        </w:tc>
        <w:tc>
          <w:tcPr>
            <w:tcW w:w="4677" w:type="dxa"/>
            <w:shd w:val="clear" w:color="auto" w:fill="auto"/>
          </w:tcPr>
          <w:p w14:paraId="59EB9170" w14:textId="3ACF1866" w:rsidR="0029437D" w:rsidRPr="0029437D" w:rsidRDefault="69E50343" w:rsidP="5CA1C871">
            <w:pPr>
              <w:spacing w:after="0"/>
              <w:rPr>
                <w:rFonts w:ascii="Calibri" w:eastAsia="Calibri" w:hAnsi="Calibri"/>
                <w:b/>
                <w:bCs/>
                <w:sz w:val="21"/>
                <w:szCs w:val="21"/>
              </w:rPr>
            </w:pPr>
            <w:r w:rsidRPr="5CA1C871">
              <w:rPr>
                <w:rFonts w:ascii="Calibri" w:hAnsi="Calibri"/>
                <w:b/>
                <w:bCs/>
                <w:sz w:val="21"/>
                <w:szCs w:val="21"/>
              </w:rPr>
              <w:lastRenderedPageBreak/>
              <w:t xml:space="preserve">10.1.1 </w:t>
            </w:r>
            <w:r w:rsidR="3EBB4401" w:rsidRPr="5CA1C871">
              <w:rPr>
                <w:rFonts w:ascii="Calibri" w:eastAsia="Calibri" w:hAnsi="Calibri"/>
                <w:i/>
                <w:iCs/>
                <w:sz w:val="21"/>
                <w:szCs w:val="21"/>
              </w:rPr>
              <w:t>Please summarise how healthy eating is incorporated into your curriculum, including related activities</w:t>
            </w:r>
          </w:p>
        </w:tc>
        <w:tc>
          <w:tcPr>
            <w:tcW w:w="5954" w:type="dxa"/>
            <w:shd w:val="clear" w:color="auto" w:fill="E2EFD9" w:themeFill="accent6" w:themeFillTint="33"/>
          </w:tcPr>
          <w:p w14:paraId="31126E5D" w14:textId="77777777" w:rsidR="0029437D" w:rsidRPr="00C53618" w:rsidRDefault="0029437D" w:rsidP="009B0E37">
            <w:pPr>
              <w:spacing w:before="120" w:after="120"/>
              <w:rPr>
                <w:rFonts w:ascii="Calibri" w:hAnsi="Calibri"/>
              </w:rPr>
            </w:pPr>
          </w:p>
        </w:tc>
      </w:tr>
      <w:tr w:rsidR="0029437D" w:rsidRPr="00C53618" w14:paraId="55CBFB2E" w14:textId="77777777" w:rsidTr="5CA1C871">
        <w:trPr>
          <w:trHeight w:val="1141"/>
        </w:trPr>
        <w:tc>
          <w:tcPr>
            <w:tcW w:w="5104" w:type="dxa"/>
            <w:vMerge/>
          </w:tcPr>
          <w:p w14:paraId="2DE403A5" w14:textId="77777777" w:rsidR="0029437D" w:rsidRPr="0029437D" w:rsidRDefault="0029437D" w:rsidP="009A6B51">
            <w:pPr>
              <w:pStyle w:val="ListParagraph"/>
              <w:numPr>
                <w:ilvl w:val="0"/>
                <w:numId w:val="14"/>
              </w:numPr>
              <w:spacing w:before="120" w:after="120"/>
              <w:rPr>
                <w:rFonts w:ascii="Arial" w:hAnsi="Arial" w:cs="Arial"/>
                <w:sz w:val="21"/>
                <w:szCs w:val="21"/>
              </w:rPr>
            </w:pPr>
          </w:p>
        </w:tc>
        <w:tc>
          <w:tcPr>
            <w:tcW w:w="4677" w:type="dxa"/>
            <w:shd w:val="clear" w:color="auto" w:fill="auto"/>
          </w:tcPr>
          <w:p w14:paraId="1234C828" w14:textId="77777777" w:rsidR="0029437D" w:rsidRPr="0029437D" w:rsidRDefault="0029437D" w:rsidP="00356398">
            <w:pPr>
              <w:spacing w:after="0"/>
              <w:rPr>
                <w:rFonts w:ascii="Calibri" w:hAnsi="Calibri"/>
                <w:b/>
                <w:sz w:val="21"/>
                <w:szCs w:val="21"/>
              </w:rPr>
            </w:pPr>
            <w:r w:rsidRPr="0029437D">
              <w:rPr>
                <w:rFonts w:ascii="Calibri" w:hAnsi="Calibri"/>
                <w:b/>
                <w:sz w:val="21"/>
                <w:szCs w:val="21"/>
              </w:rPr>
              <w:t xml:space="preserve">10.2.1 </w:t>
            </w:r>
            <w:r w:rsidRPr="0029437D">
              <w:rPr>
                <w:rFonts w:ascii="Calibri" w:hAnsi="Calibri"/>
                <w:i/>
                <w:sz w:val="21"/>
                <w:szCs w:val="21"/>
              </w:rPr>
              <w:t>What changes have you made (since starting the Silver award) to include more aspects of healthy eating / nutrition in your curriculum planning?</w:t>
            </w:r>
          </w:p>
        </w:tc>
        <w:tc>
          <w:tcPr>
            <w:tcW w:w="5954" w:type="dxa"/>
            <w:shd w:val="clear" w:color="auto" w:fill="E2EFD9" w:themeFill="accent6" w:themeFillTint="33"/>
          </w:tcPr>
          <w:p w14:paraId="62431CDC" w14:textId="77777777" w:rsidR="0029437D" w:rsidRPr="00C53618" w:rsidRDefault="0029437D" w:rsidP="009B0E37">
            <w:pPr>
              <w:spacing w:before="120" w:after="120"/>
              <w:rPr>
                <w:rFonts w:ascii="Calibri" w:hAnsi="Calibri"/>
              </w:rPr>
            </w:pPr>
          </w:p>
        </w:tc>
      </w:tr>
      <w:tr w:rsidR="00251C82" w:rsidRPr="00C53618" w14:paraId="568E69EB" w14:textId="77777777" w:rsidTr="5CA1C871">
        <w:trPr>
          <w:trHeight w:val="565"/>
        </w:trPr>
        <w:tc>
          <w:tcPr>
            <w:tcW w:w="5104" w:type="dxa"/>
            <w:vMerge/>
          </w:tcPr>
          <w:p w14:paraId="49E398E2" w14:textId="77777777" w:rsidR="00251C82" w:rsidRPr="0029437D" w:rsidRDefault="00251C82" w:rsidP="0037102E">
            <w:pPr>
              <w:spacing w:before="120" w:after="120"/>
              <w:rPr>
                <w:rFonts w:ascii="Arial" w:hAnsi="Arial" w:cs="Arial"/>
                <w:sz w:val="21"/>
                <w:szCs w:val="21"/>
              </w:rPr>
            </w:pPr>
          </w:p>
        </w:tc>
        <w:tc>
          <w:tcPr>
            <w:tcW w:w="4677" w:type="dxa"/>
            <w:shd w:val="clear" w:color="auto" w:fill="auto"/>
          </w:tcPr>
          <w:p w14:paraId="58986AFB" w14:textId="77777777" w:rsidR="00251C82" w:rsidRPr="0029437D" w:rsidRDefault="00251C82" w:rsidP="00251C82">
            <w:pPr>
              <w:spacing w:after="0"/>
              <w:rPr>
                <w:rFonts w:ascii="Calibri" w:hAnsi="Calibri"/>
                <w:b/>
                <w:sz w:val="21"/>
                <w:szCs w:val="21"/>
              </w:rPr>
            </w:pPr>
            <w:r w:rsidRPr="0029437D">
              <w:rPr>
                <w:rFonts w:ascii="Calibri" w:hAnsi="Calibri"/>
                <w:b/>
                <w:sz w:val="21"/>
                <w:szCs w:val="21"/>
              </w:rPr>
              <w:t xml:space="preserve">10.3.1 </w:t>
            </w:r>
            <w:r w:rsidRPr="0029437D">
              <w:rPr>
                <w:rFonts w:ascii="Calibri" w:hAnsi="Calibri"/>
                <w:i/>
                <w:sz w:val="21"/>
                <w:szCs w:val="21"/>
              </w:rPr>
              <w:t xml:space="preserve">How do you ensure that </w:t>
            </w:r>
            <w:r>
              <w:rPr>
                <w:rFonts w:ascii="Calibri" w:hAnsi="Calibri"/>
                <w:i/>
                <w:sz w:val="21"/>
                <w:szCs w:val="21"/>
              </w:rPr>
              <w:t>a variety of dishes are cooked (if cooking is done in the setting)</w:t>
            </w:r>
            <w:r w:rsidRPr="0029437D">
              <w:rPr>
                <w:rFonts w:ascii="Calibri" w:hAnsi="Calibri"/>
                <w:i/>
                <w:sz w:val="21"/>
                <w:szCs w:val="21"/>
              </w:rPr>
              <w:t>?</w:t>
            </w:r>
          </w:p>
        </w:tc>
        <w:tc>
          <w:tcPr>
            <w:tcW w:w="5954" w:type="dxa"/>
            <w:shd w:val="clear" w:color="auto" w:fill="E2EFD9" w:themeFill="accent6" w:themeFillTint="33"/>
          </w:tcPr>
          <w:p w14:paraId="16287F21" w14:textId="77777777" w:rsidR="00251C82" w:rsidRPr="00C53618" w:rsidRDefault="00251C82" w:rsidP="009B0E37">
            <w:pPr>
              <w:spacing w:before="120" w:after="120"/>
              <w:rPr>
                <w:rFonts w:ascii="Calibri" w:hAnsi="Calibri"/>
              </w:rPr>
            </w:pPr>
          </w:p>
        </w:tc>
      </w:tr>
      <w:tr w:rsidR="0029437D" w:rsidRPr="00C53618" w14:paraId="3F8A87AC" w14:textId="77777777" w:rsidTr="5CA1C871">
        <w:trPr>
          <w:trHeight w:val="565"/>
        </w:trPr>
        <w:tc>
          <w:tcPr>
            <w:tcW w:w="5104" w:type="dxa"/>
            <w:vMerge/>
          </w:tcPr>
          <w:p w14:paraId="5BE93A62" w14:textId="77777777" w:rsidR="0029437D" w:rsidRPr="0029437D" w:rsidRDefault="0029437D" w:rsidP="0037102E">
            <w:pPr>
              <w:spacing w:before="120" w:after="120"/>
              <w:rPr>
                <w:rFonts w:ascii="Arial" w:hAnsi="Arial" w:cs="Arial"/>
                <w:sz w:val="21"/>
                <w:szCs w:val="21"/>
              </w:rPr>
            </w:pPr>
          </w:p>
        </w:tc>
        <w:tc>
          <w:tcPr>
            <w:tcW w:w="4677" w:type="dxa"/>
            <w:shd w:val="clear" w:color="auto" w:fill="auto"/>
          </w:tcPr>
          <w:p w14:paraId="3B0D4E74" w14:textId="77777777" w:rsidR="0029437D" w:rsidRPr="0029437D" w:rsidRDefault="0029437D" w:rsidP="00251C82">
            <w:pPr>
              <w:spacing w:after="0"/>
              <w:rPr>
                <w:rFonts w:ascii="Calibri" w:hAnsi="Calibri"/>
                <w:b/>
                <w:sz w:val="21"/>
                <w:szCs w:val="21"/>
              </w:rPr>
            </w:pPr>
            <w:r w:rsidRPr="0029437D">
              <w:rPr>
                <w:rFonts w:ascii="Calibri" w:hAnsi="Calibri"/>
                <w:b/>
                <w:sz w:val="21"/>
                <w:szCs w:val="21"/>
              </w:rPr>
              <w:t>10.</w:t>
            </w:r>
            <w:r w:rsidR="00251C82">
              <w:rPr>
                <w:rFonts w:ascii="Calibri" w:hAnsi="Calibri"/>
                <w:b/>
                <w:sz w:val="21"/>
                <w:szCs w:val="21"/>
              </w:rPr>
              <w:t>4</w:t>
            </w:r>
            <w:r w:rsidRPr="0029437D">
              <w:rPr>
                <w:rFonts w:ascii="Calibri" w:hAnsi="Calibri"/>
                <w:b/>
                <w:sz w:val="21"/>
                <w:szCs w:val="21"/>
              </w:rPr>
              <w:t xml:space="preserve">.1 </w:t>
            </w:r>
            <w:r w:rsidRPr="0029437D">
              <w:rPr>
                <w:rFonts w:ascii="Calibri" w:hAnsi="Calibri"/>
                <w:i/>
                <w:sz w:val="21"/>
                <w:szCs w:val="21"/>
              </w:rPr>
              <w:t>How do you ensure that no more than one in four cooking opportunities involves sweet baking?</w:t>
            </w:r>
          </w:p>
        </w:tc>
        <w:tc>
          <w:tcPr>
            <w:tcW w:w="5954" w:type="dxa"/>
            <w:shd w:val="clear" w:color="auto" w:fill="E2EFD9" w:themeFill="accent6" w:themeFillTint="33"/>
          </w:tcPr>
          <w:p w14:paraId="384BA73E" w14:textId="77777777" w:rsidR="0029437D" w:rsidRPr="00C53618" w:rsidRDefault="0029437D" w:rsidP="009B0E37">
            <w:pPr>
              <w:spacing w:before="120" w:after="120"/>
              <w:rPr>
                <w:rFonts w:ascii="Calibri" w:hAnsi="Calibri"/>
              </w:rPr>
            </w:pPr>
          </w:p>
        </w:tc>
      </w:tr>
      <w:tr w:rsidR="0029437D" w:rsidRPr="00C53618" w14:paraId="49722EC7" w14:textId="77777777" w:rsidTr="5CA1C871">
        <w:trPr>
          <w:trHeight w:val="565"/>
        </w:trPr>
        <w:tc>
          <w:tcPr>
            <w:tcW w:w="5104" w:type="dxa"/>
            <w:vMerge/>
          </w:tcPr>
          <w:p w14:paraId="34B3F2EB" w14:textId="77777777" w:rsidR="0029437D" w:rsidRPr="0029437D" w:rsidRDefault="0029437D" w:rsidP="0037102E">
            <w:pPr>
              <w:spacing w:before="120" w:after="120"/>
              <w:rPr>
                <w:rFonts w:ascii="Arial" w:hAnsi="Arial" w:cs="Arial"/>
                <w:sz w:val="21"/>
                <w:szCs w:val="21"/>
              </w:rPr>
            </w:pPr>
          </w:p>
        </w:tc>
        <w:tc>
          <w:tcPr>
            <w:tcW w:w="4677" w:type="dxa"/>
            <w:shd w:val="clear" w:color="auto" w:fill="auto"/>
          </w:tcPr>
          <w:p w14:paraId="241AC804" w14:textId="77777777" w:rsidR="0029437D" w:rsidRPr="0029437D" w:rsidRDefault="0029437D" w:rsidP="0029437D">
            <w:pPr>
              <w:spacing w:after="0"/>
              <w:rPr>
                <w:rFonts w:ascii="Calibri" w:hAnsi="Calibri"/>
                <w:b/>
                <w:sz w:val="21"/>
                <w:szCs w:val="21"/>
              </w:rPr>
            </w:pPr>
            <w:r w:rsidRPr="0029437D">
              <w:rPr>
                <w:rFonts w:ascii="Calibri" w:hAnsi="Calibri"/>
                <w:b/>
                <w:sz w:val="21"/>
                <w:szCs w:val="21"/>
              </w:rPr>
              <w:t xml:space="preserve">10.5.1 </w:t>
            </w:r>
            <w:r w:rsidRPr="0029437D">
              <w:rPr>
                <w:rFonts w:ascii="Calibri" w:hAnsi="Calibri"/>
                <w:i/>
                <w:sz w:val="21"/>
                <w:szCs w:val="21"/>
              </w:rPr>
              <w:t>How do you ensure that no crisps, sweets or chocolate are used in cooking and are not used in activities and curriculum planning?</w:t>
            </w:r>
          </w:p>
        </w:tc>
        <w:tc>
          <w:tcPr>
            <w:tcW w:w="5954" w:type="dxa"/>
            <w:shd w:val="clear" w:color="auto" w:fill="E2EFD9" w:themeFill="accent6" w:themeFillTint="33"/>
          </w:tcPr>
          <w:p w14:paraId="7D34F5C7" w14:textId="77777777" w:rsidR="0029437D" w:rsidRPr="00C53618" w:rsidRDefault="0029437D" w:rsidP="009B0E37">
            <w:pPr>
              <w:spacing w:before="120" w:after="120"/>
              <w:rPr>
                <w:rFonts w:ascii="Calibri" w:hAnsi="Calibri"/>
              </w:rPr>
            </w:pPr>
          </w:p>
        </w:tc>
      </w:tr>
      <w:tr w:rsidR="0029437D" w:rsidRPr="00C53618" w14:paraId="675A209F" w14:textId="77777777" w:rsidTr="5CA1C871">
        <w:trPr>
          <w:trHeight w:val="565"/>
        </w:trPr>
        <w:tc>
          <w:tcPr>
            <w:tcW w:w="5104" w:type="dxa"/>
            <w:vMerge/>
          </w:tcPr>
          <w:p w14:paraId="0B4020A7" w14:textId="77777777" w:rsidR="0029437D" w:rsidRPr="0029437D" w:rsidRDefault="0029437D" w:rsidP="0037102E">
            <w:pPr>
              <w:spacing w:before="120" w:after="120"/>
              <w:rPr>
                <w:rFonts w:ascii="Arial" w:hAnsi="Arial" w:cs="Arial"/>
                <w:sz w:val="21"/>
                <w:szCs w:val="21"/>
              </w:rPr>
            </w:pPr>
          </w:p>
        </w:tc>
        <w:tc>
          <w:tcPr>
            <w:tcW w:w="4677" w:type="dxa"/>
            <w:shd w:val="clear" w:color="auto" w:fill="auto"/>
          </w:tcPr>
          <w:p w14:paraId="4A8BBA01" w14:textId="39490195" w:rsidR="0029437D" w:rsidRPr="0029437D" w:rsidRDefault="0029437D" w:rsidP="009B0E37">
            <w:pPr>
              <w:spacing w:after="0"/>
              <w:rPr>
                <w:rFonts w:ascii="Calibri" w:hAnsi="Calibri"/>
                <w:i/>
                <w:sz w:val="21"/>
                <w:szCs w:val="21"/>
              </w:rPr>
            </w:pPr>
            <w:r w:rsidRPr="0029437D">
              <w:rPr>
                <w:rFonts w:ascii="Calibri" w:hAnsi="Calibri"/>
                <w:b/>
                <w:sz w:val="21"/>
                <w:szCs w:val="21"/>
              </w:rPr>
              <w:t xml:space="preserve">10.6.1 </w:t>
            </w:r>
            <w:r w:rsidRPr="0029437D">
              <w:rPr>
                <w:rFonts w:ascii="Calibri" w:hAnsi="Calibri"/>
                <w:i/>
                <w:sz w:val="21"/>
                <w:szCs w:val="21"/>
              </w:rPr>
              <w:t>How do you ensure that salt is omitted from recipes you may use in the setting?</w:t>
            </w:r>
          </w:p>
        </w:tc>
        <w:tc>
          <w:tcPr>
            <w:tcW w:w="5954" w:type="dxa"/>
            <w:shd w:val="clear" w:color="auto" w:fill="E2EFD9" w:themeFill="accent6" w:themeFillTint="33"/>
          </w:tcPr>
          <w:p w14:paraId="1D7B270A" w14:textId="77777777" w:rsidR="0029437D" w:rsidRPr="00C53618" w:rsidRDefault="0029437D" w:rsidP="009B0E37">
            <w:pPr>
              <w:spacing w:before="120" w:after="120"/>
              <w:rPr>
                <w:rFonts w:ascii="Calibri" w:hAnsi="Calibri"/>
              </w:rPr>
            </w:pPr>
          </w:p>
        </w:tc>
      </w:tr>
    </w:tbl>
    <w:p w14:paraId="4F904CB7" w14:textId="77777777" w:rsidR="0021075A" w:rsidRDefault="0021075A"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E83187" w:rsidRPr="00C53618" w14:paraId="79210377" w14:textId="77777777" w:rsidTr="5CA1C871">
        <w:tc>
          <w:tcPr>
            <w:tcW w:w="1573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247FAF" w14:textId="77777777" w:rsidR="00E83187" w:rsidRPr="00CB4A46" w:rsidRDefault="0029437D" w:rsidP="00D26B37">
            <w:pPr>
              <w:spacing w:before="120" w:after="120"/>
              <w:rPr>
                <w:rFonts w:ascii="Calibri" w:hAnsi="Calibri"/>
                <w:b/>
                <w:sz w:val="32"/>
                <w:szCs w:val="32"/>
              </w:rPr>
            </w:pPr>
            <w:r>
              <w:rPr>
                <w:rFonts w:ascii="Calibri" w:hAnsi="Calibri"/>
                <w:b/>
                <w:sz w:val="32"/>
                <w:szCs w:val="32"/>
              </w:rPr>
              <w:t>11</w:t>
            </w:r>
            <w:r w:rsidR="00E83187">
              <w:rPr>
                <w:rFonts w:ascii="Calibri" w:hAnsi="Calibri"/>
                <w:b/>
                <w:sz w:val="32"/>
                <w:szCs w:val="32"/>
              </w:rPr>
              <w:t xml:space="preserve">. </w:t>
            </w:r>
            <w:r w:rsidR="00D26B37">
              <w:rPr>
                <w:rFonts w:ascii="Calibri" w:hAnsi="Calibri"/>
                <w:b/>
                <w:sz w:val="32"/>
                <w:szCs w:val="32"/>
              </w:rPr>
              <w:t>Communicating Messages Home</w:t>
            </w:r>
          </w:p>
        </w:tc>
      </w:tr>
      <w:tr w:rsidR="00E83187" w:rsidRPr="00C53618" w14:paraId="1CA67137" w14:textId="77777777" w:rsidTr="5CA1C871">
        <w:tc>
          <w:tcPr>
            <w:tcW w:w="5245" w:type="dxa"/>
            <w:shd w:val="clear" w:color="auto" w:fill="auto"/>
          </w:tcPr>
          <w:p w14:paraId="4742F23B" w14:textId="77777777" w:rsidR="00E83187" w:rsidRPr="00C53618" w:rsidRDefault="00E83187" w:rsidP="009B0E37">
            <w:pPr>
              <w:spacing w:before="120" w:after="120"/>
              <w:jc w:val="center"/>
              <w:rPr>
                <w:rFonts w:ascii="Calibri" w:hAnsi="Calibri"/>
                <w:b/>
              </w:rPr>
            </w:pPr>
            <w:r>
              <w:rPr>
                <w:rFonts w:ascii="Calibri" w:hAnsi="Calibri"/>
                <w:b/>
              </w:rPr>
              <w:t>Criteria</w:t>
            </w:r>
          </w:p>
        </w:tc>
        <w:tc>
          <w:tcPr>
            <w:tcW w:w="10490" w:type="dxa"/>
            <w:gridSpan w:val="2"/>
            <w:shd w:val="clear" w:color="auto" w:fill="auto"/>
          </w:tcPr>
          <w:p w14:paraId="59394372" w14:textId="77777777" w:rsidR="00E83187" w:rsidRPr="00C53618" w:rsidRDefault="00E83187" w:rsidP="009B0E37">
            <w:pPr>
              <w:spacing w:before="120" w:after="120"/>
              <w:jc w:val="center"/>
              <w:rPr>
                <w:rFonts w:ascii="Calibri" w:hAnsi="Calibri"/>
                <w:b/>
              </w:rPr>
            </w:pPr>
            <w:r>
              <w:rPr>
                <w:rFonts w:ascii="Calibri" w:hAnsi="Calibri"/>
                <w:b/>
              </w:rPr>
              <w:t>Self-assessment questions (please complete all)</w:t>
            </w:r>
          </w:p>
        </w:tc>
      </w:tr>
      <w:tr w:rsidR="00B66BE1" w:rsidRPr="00C53618" w14:paraId="192483DB" w14:textId="77777777" w:rsidTr="5CA1C871">
        <w:trPr>
          <w:trHeight w:val="983"/>
        </w:trPr>
        <w:tc>
          <w:tcPr>
            <w:tcW w:w="5245" w:type="dxa"/>
            <w:vMerge w:val="restart"/>
            <w:shd w:val="clear" w:color="auto" w:fill="auto"/>
          </w:tcPr>
          <w:p w14:paraId="78C2C889" w14:textId="4FA8829F" w:rsidR="00B66BE1" w:rsidRPr="00F13131" w:rsidRDefault="00B66BE1" w:rsidP="00F13131">
            <w:pPr>
              <w:pStyle w:val="ListParagraph"/>
              <w:numPr>
                <w:ilvl w:val="1"/>
                <w:numId w:val="29"/>
              </w:numPr>
              <w:spacing w:before="120" w:after="120"/>
              <w:rPr>
                <w:rFonts w:cs="Arial"/>
                <w:b/>
                <w:sz w:val="21"/>
                <w:szCs w:val="21"/>
              </w:rPr>
            </w:pPr>
            <w:r w:rsidRPr="00F13131">
              <w:rPr>
                <w:rFonts w:cs="Arial"/>
                <w:b/>
                <w:sz w:val="21"/>
                <w:szCs w:val="21"/>
              </w:rPr>
              <w:t xml:space="preserve">Opportunities for healthy eating messages to be communicated to the </w:t>
            </w:r>
            <w:r w:rsidR="00162958" w:rsidRPr="00F13131">
              <w:rPr>
                <w:rFonts w:cs="Arial"/>
                <w:b/>
                <w:sz w:val="21"/>
                <w:szCs w:val="21"/>
              </w:rPr>
              <w:t>children’s</w:t>
            </w:r>
            <w:r w:rsidRPr="00F13131">
              <w:rPr>
                <w:rFonts w:cs="Arial"/>
                <w:b/>
                <w:sz w:val="21"/>
                <w:szCs w:val="21"/>
              </w:rPr>
              <w:t xml:space="preserve"> homes. (Some examples </w:t>
            </w:r>
            <w:r w:rsidR="00EB70F8" w:rsidRPr="00F13131">
              <w:rPr>
                <w:rFonts w:cs="Arial"/>
                <w:b/>
                <w:sz w:val="21"/>
                <w:szCs w:val="21"/>
              </w:rPr>
              <w:t>include</w:t>
            </w:r>
            <w:r w:rsidRPr="00F13131">
              <w:rPr>
                <w:rFonts w:cs="Arial"/>
                <w:b/>
                <w:sz w:val="21"/>
                <w:szCs w:val="21"/>
              </w:rPr>
              <w:t xml:space="preserve"> a) displays, b) emails, newsletters, blogs, websites, c) events/workshops that invite parents/carers to observe and/or work with their children on healthy eating themes and which promote key messages, d) inviting parents in to try food, e) healthy cooking opportunities for parents &amp; children</w:t>
            </w:r>
          </w:p>
          <w:p w14:paraId="22E66373" w14:textId="77777777" w:rsidR="00B66BE1" w:rsidRPr="000D6AC0" w:rsidRDefault="00B66BE1" w:rsidP="00E10E45">
            <w:pPr>
              <w:pStyle w:val="ListParagraph"/>
              <w:numPr>
                <w:ilvl w:val="1"/>
                <w:numId w:val="29"/>
              </w:numPr>
              <w:spacing w:before="120" w:after="120"/>
              <w:rPr>
                <w:rFonts w:cs="Arial"/>
                <w:b/>
                <w:sz w:val="21"/>
                <w:szCs w:val="21"/>
              </w:rPr>
            </w:pPr>
            <w:r w:rsidRPr="000D6AC0">
              <w:rPr>
                <w:rFonts w:cs="Arial"/>
                <w:b/>
                <w:sz w:val="21"/>
                <w:szCs w:val="21"/>
              </w:rPr>
              <w:t>All information and messages provided verbally during the food-related activity (or course) are in line with current Department of Health guidance.  Any leaflets / resources used during the activity or sent home to parents</w:t>
            </w:r>
            <w:r>
              <w:rPr>
                <w:rFonts w:cs="Arial"/>
                <w:b/>
                <w:sz w:val="21"/>
                <w:szCs w:val="21"/>
              </w:rPr>
              <w:t>/carers</w:t>
            </w:r>
            <w:r w:rsidRPr="000D6AC0">
              <w:rPr>
                <w:rFonts w:cs="Arial"/>
                <w:b/>
                <w:sz w:val="21"/>
                <w:szCs w:val="21"/>
              </w:rPr>
              <w:t xml:space="preserve"> are dated appro</w:t>
            </w:r>
            <w:r w:rsidR="00E10E45">
              <w:rPr>
                <w:rFonts w:cs="Arial"/>
                <w:b/>
                <w:sz w:val="21"/>
                <w:szCs w:val="21"/>
              </w:rPr>
              <w:t>priately and have been checked by the Healthy Eating Lead</w:t>
            </w:r>
          </w:p>
        </w:tc>
        <w:tc>
          <w:tcPr>
            <w:tcW w:w="4536" w:type="dxa"/>
            <w:shd w:val="clear" w:color="auto" w:fill="auto"/>
          </w:tcPr>
          <w:p w14:paraId="1DBD2D3D" w14:textId="77777777" w:rsidR="00B66BE1" w:rsidRPr="0021075A" w:rsidRDefault="00B66BE1" w:rsidP="00CF38A1">
            <w:pPr>
              <w:spacing w:after="0"/>
              <w:rPr>
                <w:rFonts w:ascii="Calibri" w:hAnsi="Calibri"/>
                <w:i/>
              </w:rPr>
            </w:pPr>
            <w:r>
              <w:rPr>
                <w:rFonts w:ascii="Calibri" w:hAnsi="Calibri"/>
                <w:b/>
              </w:rPr>
              <w:t xml:space="preserve">11.1.1 </w:t>
            </w:r>
            <w:r w:rsidRPr="00A45509">
              <w:rPr>
                <w:rFonts w:ascii="Calibri" w:hAnsi="Calibri"/>
                <w:i/>
              </w:rPr>
              <w:t>What changes have you made (since starting the award) in terms of how you communicate healthy eating / nutrition to the home environment?</w:t>
            </w:r>
          </w:p>
        </w:tc>
        <w:tc>
          <w:tcPr>
            <w:tcW w:w="5954" w:type="dxa"/>
            <w:shd w:val="clear" w:color="auto" w:fill="DEEAF6" w:themeFill="accent1" w:themeFillTint="33"/>
          </w:tcPr>
          <w:p w14:paraId="06971CD3" w14:textId="77777777" w:rsidR="00B66BE1" w:rsidRPr="00C53618" w:rsidRDefault="00B66BE1" w:rsidP="009B0E37">
            <w:pPr>
              <w:spacing w:before="120" w:after="120"/>
              <w:rPr>
                <w:rFonts w:ascii="Calibri" w:hAnsi="Calibri"/>
              </w:rPr>
            </w:pPr>
          </w:p>
        </w:tc>
      </w:tr>
      <w:tr w:rsidR="00B66BE1" w:rsidRPr="00C53618" w14:paraId="6556187B" w14:textId="77777777" w:rsidTr="5CA1C871">
        <w:trPr>
          <w:trHeight w:val="1121"/>
        </w:trPr>
        <w:tc>
          <w:tcPr>
            <w:tcW w:w="5245" w:type="dxa"/>
            <w:vMerge/>
          </w:tcPr>
          <w:p w14:paraId="2A1F701D" w14:textId="77777777" w:rsidR="00B66BE1" w:rsidRPr="00151A6B" w:rsidRDefault="00B66BE1" w:rsidP="007F78CD">
            <w:pPr>
              <w:pStyle w:val="ListParagraph"/>
              <w:numPr>
                <w:ilvl w:val="0"/>
                <w:numId w:val="17"/>
              </w:numPr>
              <w:spacing w:before="120" w:after="120"/>
              <w:rPr>
                <w:rFonts w:cs="Arial"/>
                <w:sz w:val="20"/>
                <w:szCs w:val="20"/>
              </w:rPr>
            </w:pPr>
          </w:p>
        </w:tc>
        <w:tc>
          <w:tcPr>
            <w:tcW w:w="4536" w:type="dxa"/>
            <w:shd w:val="clear" w:color="auto" w:fill="auto"/>
          </w:tcPr>
          <w:p w14:paraId="53055F7D" w14:textId="77777777" w:rsidR="00B66BE1" w:rsidRDefault="00B66BE1" w:rsidP="00A45509">
            <w:pPr>
              <w:spacing w:after="0"/>
              <w:rPr>
                <w:rFonts w:ascii="Calibri" w:hAnsi="Calibri"/>
                <w:b/>
              </w:rPr>
            </w:pPr>
            <w:r>
              <w:rPr>
                <w:rFonts w:ascii="Calibri" w:hAnsi="Calibri"/>
                <w:b/>
              </w:rPr>
              <w:t xml:space="preserve">11.1.2 </w:t>
            </w:r>
            <w:r w:rsidRPr="00A45509">
              <w:rPr>
                <w:rFonts w:ascii="Calibri" w:hAnsi="Calibri"/>
                <w:i/>
              </w:rPr>
              <w:t>What impact do you feel these changes have had, if any?</w:t>
            </w:r>
          </w:p>
        </w:tc>
        <w:tc>
          <w:tcPr>
            <w:tcW w:w="5954" w:type="dxa"/>
            <w:shd w:val="clear" w:color="auto" w:fill="DEEAF6" w:themeFill="accent1" w:themeFillTint="33"/>
          </w:tcPr>
          <w:p w14:paraId="03EFCA41" w14:textId="77777777" w:rsidR="00B66BE1" w:rsidRPr="00C53618" w:rsidRDefault="00B66BE1" w:rsidP="009B0E37">
            <w:pPr>
              <w:spacing w:before="120" w:after="120"/>
              <w:rPr>
                <w:rFonts w:ascii="Calibri" w:hAnsi="Calibri"/>
              </w:rPr>
            </w:pPr>
          </w:p>
        </w:tc>
      </w:tr>
      <w:tr w:rsidR="00B66BE1" w:rsidRPr="00C53618" w14:paraId="2EB3DCB0" w14:textId="77777777" w:rsidTr="5CA1C871">
        <w:trPr>
          <w:trHeight w:val="1125"/>
        </w:trPr>
        <w:tc>
          <w:tcPr>
            <w:tcW w:w="5245" w:type="dxa"/>
            <w:vMerge/>
          </w:tcPr>
          <w:p w14:paraId="5F96A722" w14:textId="77777777" w:rsidR="00B66BE1" w:rsidRPr="00151A6B" w:rsidRDefault="00B66BE1" w:rsidP="0021075A">
            <w:pPr>
              <w:spacing w:before="120" w:after="120"/>
              <w:rPr>
                <w:rFonts w:cs="Arial"/>
                <w:sz w:val="20"/>
                <w:szCs w:val="20"/>
              </w:rPr>
            </w:pPr>
          </w:p>
        </w:tc>
        <w:tc>
          <w:tcPr>
            <w:tcW w:w="4536" w:type="dxa"/>
            <w:shd w:val="clear" w:color="auto" w:fill="auto"/>
          </w:tcPr>
          <w:p w14:paraId="76C6EDC4" w14:textId="707D77A4" w:rsidR="00B66BE1" w:rsidRDefault="0EAE2A58" w:rsidP="5CA1C871">
            <w:pPr>
              <w:spacing w:after="0"/>
              <w:rPr>
                <w:rFonts w:ascii="Calibri" w:eastAsia="Calibri" w:hAnsi="Calibri"/>
                <w:b/>
                <w:bCs/>
                <w:sz w:val="21"/>
                <w:szCs w:val="21"/>
              </w:rPr>
            </w:pPr>
            <w:r w:rsidRPr="5CA1C871">
              <w:rPr>
                <w:rFonts w:ascii="Calibri" w:hAnsi="Calibri"/>
                <w:b/>
                <w:bCs/>
                <w:sz w:val="21"/>
                <w:szCs w:val="21"/>
              </w:rPr>
              <w:t xml:space="preserve">11.1.3 </w:t>
            </w:r>
            <w:r w:rsidR="1C070840" w:rsidRPr="5CA1C871">
              <w:rPr>
                <w:rFonts w:ascii="Calibri" w:eastAsia="Calibri" w:hAnsi="Calibri"/>
                <w:i/>
                <w:iCs/>
                <w:sz w:val="21"/>
                <w:szCs w:val="21"/>
              </w:rPr>
              <w:t>Have you come across any barriers to improving communications with parents/carers, and if so, how did you overcome these? Please share your experiences openly, as reflecting on these barriers can help foster improved engagement with HEYA in your setting'</w:t>
            </w:r>
          </w:p>
        </w:tc>
        <w:tc>
          <w:tcPr>
            <w:tcW w:w="5954" w:type="dxa"/>
            <w:shd w:val="clear" w:color="auto" w:fill="DEEAF6" w:themeFill="accent1" w:themeFillTint="33"/>
          </w:tcPr>
          <w:p w14:paraId="5B95CD12" w14:textId="77777777" w:rsidR="00B66BE1" w:rsidRPr="00C53618" w:rsidRDefault="00B66BE1" w:rsidP="009B0E37">
            <w:pPr>
              <w:spacing w:before="120" w:after="120"/>
              <w:rPr>
                <w:rFonts w:ascii="Calibri" w:hAnsi="Calibri"/>
              </w:rPr>
            </w:pPr>
          </w:p>
        </w:tc>
      </w:tr>
      <w:tr w:rsidR="00B66BE1" w:rsidRPr="00C53618" w14:paraId="769B76F8" w14:textId="77777777" w:rsidTr="5CA1C871">
        <w:trPr>
          <w:trHeight w:val="977"/>
        </w:trPr>
        <w:tc>
          <w:tcPr>
            <w:tcW w:w="5245" w:type="dxa"/>
            <w:vMerge/>
          </w:tcPr>
          <w:p w14:paraId="5220BBB2" w14:textId="77777777" w:rsidR="00B66BE1" w:rsidRPr="00151A6B" w:rsidRDefault="00B66BE1" w:rsidP="0021075A">
            <w:pPr>
              <w:spacing w:before="120" w:after="120"/>
              <w:rPr>
                <w:rFonts w:cs="Arial"/>
                <w:sz w:val="20"/>
                <w:szCs w:val="20"/>
              </w:rPr>
            </w:pPr>
          </w:p>
        </w:tc>
        <w:tc>
          <w:tcPr>
            <w:tcW w:w="4536" w:type="dxa"/>
            <w:shd w:val="clear" w:color="auto" w:fill="auto"/>
          </w:tcPr>
          <w:p w14:paraId="28092BC6" w14:textId="77777777" w:rsidR="00B66BE1" w:rsidRDefault="00B66BE1" w:rsidP="0021075A">
            <w:pPr>
              <w:spacing w:after="0"/>
              <w:rPr>
                <w:rFonts w:ascii="Calibri" w:hAnsi="Calibri"/>
                <w:b/>
              </w:rPr>
            </w:pPr>
            <w:r>
              <w:rPr>
                <w:rFonts w:ascii="Calibri" w:hAnsi="Calibri"/>
                <w:b/>
                <w:sz w:val="21"/>
                <w:szCs w:val="21"/>
              </w:rPr>
              <w:t xml:space="preserve">11.2.1 </w:t>
            </w:r>
            <w:r>
              <w:rPr>
                <w:rFonts w:ascii="Calibri" w:hAnsi="Calibri"/>
                <w:i/>
                <w:sz w:val="21"/>
                <w:szCs w:val="21"/>
              </w:rPr>
              <w:t>How do you ensure that all information and messages provided verbally during food-related activities are in line with current Department of Health guidance?</w:t>
            </w:r>
          </w:p>
        </w:tc>
        <w:tc>
          <w:tcPr>
            <w:tcW w:w="5954" w:type="dxa"/>
            <w:shd w:val="clear" w:color="auto" w:fill="DEEAF6" w:themeFill="accent1" w:themeFillTint="33"/>
          </w:tcPr>
          <w:p w14:paraId="13CB595B" w14:textId="77777777" w:rsidR="00B66BE1" w:rsidRPr="00C53618" w:rsidRDefault="00B66BE1" w:rsidP="009B0E37">
            <w:pPr>
              <w:spacing w:before="120" w:after="120"/>
              <w:rPr>
                <w:rFonts w:ascii="Calibri" w:hAnsi="Calibri"/>
              </w:rPr>
            </w:pPr>
          </w:p>
        </w:tc>
      </w:tr>
      <w:tr w:rsidR="00B66BE1" w:rsidRPr="00C53618" w14:paraId="3DC24F6E" w14:textId="77777777" w:rsidTr="5CA1C871">
        <w:trPr>
          <w:trHeight w:val="977"/>
        </w:trPr>
        <w:tc>
          <w:tcPr>
            <w:tcW w:w="5245" w:type="dxa"/>
            <w:vMerge/>
          </w:tcPr>
          <w:p w14:paraId="6D9C8D39" w14:textId="77777777" w:rsidR="00B66BE1" w:rsidRPr="00151A6B" w:rsidRDefault="00B66BE1" w:rsidP="0021075A">
            <w:pPr>
              <w:spacing w:before="120" w:after="120"/>
              <w:rPr>
                <w:rFonts w:cs="Arial"/>
                <w:sz w:val="20"/>
                <w:szCs w:val="20"/>
              </w:rPr>
            </w:pPr>
          </w:p>
        </w:tc>
        <w:tc>
          <w:tcPr>
            <w:tcW w:w="4536" w:type="dxa"/>
            <w:shd w:val="clear" w:color="auto" w:fill="auto"/>
          </w:tcPr>
          <w:p w14:paraId="5E3948F2" w14:textId="77777777" w:rsidR="00B66BE1" w:rsidRDefault="00B66BE1" w:rsidP="0021075A">
            <w:pPr>
              <w:spacing w:after="0"/>
              <w:rPr>
                <w:rFonts w:ascii="Calibri" w:hAnsi="Calibri"/>
                <w:b/>
              </w:rPr>
            </w:pPr>
            <w:r>
              <w:rPr>
                <w:rFonts w:ascii="Calibri" w:hAnsi="Calibri"/>
                <w:b/>
                <w:sz w:val="21"/>
                <w:szCs w:val="21"/>
              </w:rPr>
              <w:t xml:space="preserve">11.2.2 </w:t>
            </w:r>
            <w:r w:rsidRPr="00A45509">
              <w:rPr>
                <w:rFonts w:ascii="Calibri" w:hAnsi="Calibri"/>
                <w:i/>
              </w:rPr>
              <w:t>What guidance and resources do you refer to when planning your curriculum / carrying out activities around food and nutrition?</w:t>
            </w:r>
          </w:p>
        </w:tc>
        <w:tc>
          <w:tcPr>
            <w:tcW w:w="5954" w:type="dxa"/>
            <w:shd w:val="clear" w:color="auto" w:fill="DEEAF6" w:themeFill="accent1" w:themeFillTint="33"/>
          </w:tcPr>
          <w:p w14:paraId="675E05EE" w14:textId="77777777" w:rsidR="00B66BE1" w:rsidRPr="00C53618" w:rsidRDefault="00B66BE1" w:rsidP="009B0E37">
            <w:pPr>
              <w:spacing w:before="120" w:after="120"/>
              <w:rPr>
                <w:rFonts w:ascii="Calibri" w:hAnsi="Calibri"/>
              </w:rPr>
            </w:pPr>
          </w:p>
        </w:tc>
      </w:tr>
      <w:tr w:rsidR="00B66BE1" w:rsidRPr="00C53618" w14:paraId="69D41B2D" w14:textId="77777777" w:rsidTr="5CA1C871">
        <w:trPr>
          <w:trHeight w:val="977"/>
        </w:trPr>
        <w:tc>
          <w:tcPr>
            <w:tcW w:w="5245" w:type="dxa"/>
            <w:vMerge/>
          </w:tcPr>
          <w:p w14:paraId="2FC17F8B" w14:textId="77777777" w:rsidR="00B66BE1" w:rsidRPr="00151A6B" w:rsidRDefault="00B66BE1" w:rsidP="0021075A">
            <w:pPr>
              <w:spacing w:before="120" w:after="120"/>
              <w:rPr>
                <w:rFonts w:cs="Arial"/>
                <w:sz w:val="20"/>
                <w:szCs w:val="20"/>
              </w:rPr>
            </w:pPr>
          </w:p>
        </w:tc>
        <w:tc>
          <w:tcPr>
            <w:tcW w:w="4536" w:type="dxa"/>
            <w:shd w:val="clear" w:color="auto" w:fill="auto"/>
          </w:tcPr>
          <w:p w14:paraId="2F1AF269" w14:textId="77777777" w:rsidR="00B66BE1" w:rsidRDefault="00F13131" w:rsidP="0080007A">
            <w:pPr>
              <w:spacing w:after="0"/>
              <w:rPr>
                <w:rFonts w:ascii="Calibri" w:hAnsi="Calibri"/>
                <w:b/>
                <w:sz w:val="21"/>
                <w:szCs w:val="21"/>
              </w:rPr>
            </w:pPr>
            <w:r>
              <w:rPr>
                <w:rFonts w:ascii="Calibri" w:hAnsi="Calibri"/>
                <w:b/>
                <w:sz w:val="21"/>
                <w:szCs w:val="21"/>
              </w:rPr>
              <w:t xml:space="preserve">11.2.3 </w:t>
            </w:r>
            <w:r w:rsidR="00B66BE1" w:rsidRPr="00A45509">
              <w:rPr>
                <w:rFonts w:ascii="Calibri" w:hAnsi="Calibri"/>
                <w:i/>
              </w:rPr>
              <w:t xml:space="preserve">What </w:t>
            </w:r>
            <w:r w:rsidR="00B66BE1">
              <w:rPr>
                <w:rFonts w:ascii="Calibri" w:hAnsi="Calibri"/>
                <w:i/>
              </w:rPr>
              <w:t>healthy eating or nutrition related leaflets / resources (if any) have you provided as part of activities, or have you sent home to parents/carers?</w:t>
            </w:r>
          </w:p>
        </w:tc>
        <w:tc>
          <w:tcPr>
            <w:tcW w:w="5954" w:type="dxa"/>
            <w:shd w:val="clear" w:color="auto" w:fill="DEEAF6" w:themeFill="accent1" w:themeFillTint="33"/>
          </w:tcPr>
          <w:p w14:paraId="0A4F7224" w14:textId="77777777" w:rsidR="00B66BE1" w:rsidRPr="00C53618" w:rsidRDefault="00B66BE1" w:rsidP="009B0E37">
            <w:pPr>
              <w:spacing w:before="120" w:after="120"/>
              <w:rPr>
                <w:rFonts w:ascii="Calibri" w:hAnsi="Calibri"/>
              </w:rPr>
            </w:pPr>
          </w:p>
        </w:tc>
      </w:tr>
    </w:tbl>
    <w:p w14:paraId="5AE48A43" w14:textId="77777777" w:rsidR="00E83187" w:rsidRDefault="00E83187"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21075A" w:rsidRPr="00C53618" w14:paraId="7D46E5EC" w14:textId="77777777" w:rsidTr="00C603F1">
        <w:tc>
          <w:tcPr>
            <w:tcW w:w="1573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7043F1" w14:textId="77777777" w:rsidR="0021075A" w:rsidRPr="00CB4A46" w:rsidRDefault="00882FC8" w:rsidP="00B66BE1">
            <w:pPr>
              <w:spacing w:before="120" w:after="120"/>
              <w:rPr>
                <w:rFonts w:ascii="Calibri" w:hAnsi="Calibri"/>
                <w:b/>
                <w:sz w:val="32"/>
                <w:szCs w:val="32"/>
              </w:rPr>
            </w:pPr>
            <w:r>
              <w:rPr>
                <w:rFonts w:ascii="Calibri" w:hAnsi="Calibri"/>
                <w:b/>
                <w:sz w:val="32"/>
                <w:szCs w:val="32"/>
              </w:rPr>
              <w:t>1</w:t>
            </w:r>
            <w:r w:rsidR="00B66BE1">
              <w:rPr>
                <w:rFonts w:ascii="Calibri" w:hAnsi="Calibri"/>
                <w:b/>
                <w:sz w:val="32"/>
                <w:szCs w:val="32"/>
              </w:rPr>
              <w:t>2</w:t>
            </w:r>
            <w:r w:rsidR="0021075A">
              <w:rPr>
                <w:rFonts w:ascii="Calibri" w:hAnsi="Calibri"/>
                <w:b/>
                <w:sz w:val="32"/>
                <w:szCs w:val="32"/>
              </w:rPr>
              <w:t xml:space="preserve">. </w:t>
            </w:r>
            <w:r w:rsidR="00F43A10">
              <w:rPr>
                <w:rFonts w:ascii="Calibri" w:hAnsi="Calibri"/>
                <w:b/>
                <w:sz w:val="32"/>
                <w:szCs w:val="32"/>
              </w:rPr>
              <w:t>Staff Training &amp; CPD</w:t>
            </w:r>
          </w:p>
        </w:tc>
      </w:tr>
      <w:tr w:rsidR="0021075A" w:rsidRPr="00C53618" w14:paraId="33EBAD55" w14:textId="77777777" w:rsidTr="004153B5">
        <w:tc>
          <w:tcPr>
            <w:tcW w:w="5245" w:type="dxa"/>
            <w:shd w:val="clear" w:color="auto" w:fill="auto"/>
          </w:tcPr>
          <w:p w14:paraId="692CBB6C" w14:textId="77777777" w:rsidR="0021075A" w:rsidRPr="00C53618" w:rsidRDefault="0021075A" w:rsidP="009B0E37">
            <w:pPr>
              <w:spacing w:before="120" w:after="120"/>
              <w:jc w:val="center"/>
              <w:rPr>
                <w:rFonts w:ascii="Calibri" w:hAnsi="Calibri"/>
                <w:b/>
              </w:rPr>
            </w:pPr>
            <w:r>
              <w:rPr>
                <w:rFonts w:ascii="Calibri" w:hAnsi="Calibri"/>
                <w:b/>
              </w:rPr>
              <w:t>Criteria</w:t>
            </w:r>
          </w:p>
        </w:tc>
        <w:tc>
          <w:tcPr>
            <w:tcW w:w="10490" w:type="dxa"/>
            <w:gridSpan w:val="2"/>
            <w:shd w:val="clear" w:color="auto" w:fill="auto"/>
          </w:tcPr>
          <w:p w14:paraId="4D8FA0F1" w14:textId="77777777" w:rsidR="0021075A" w:rsidRPr="00C53618" w:rsidRDefault="0021075A" w:rsidP="009B0E37">
            <w:pPr>
              <w:spacing w:before="120" w:after="120"/>
              <w:jc w:val="center"/>
              <w:rPr>
                <w:rFonts w:ascii="Calibri" w:hAnsi="Calibri"/>
                <w:b/>
              </w:rPr>
            </w:pPr>
            <w:r>
              <w:rPr>
                <w:rFonts w:ascii="Calibri" w:hAnsi="Calibri"/>
                <w:b/>
              </w:rPr>
              <w:t>Self-assessment questions (please complete all)</w:t>
            </w:r>
          </w:p>
        </w:tc>
      </w:tr>
      <w:tr w:rsidR="00B851CB" w:rsidRPr="00C53618" w14:paraId="4F7E8881" w14:textId="77777777" w:rsidTr="00C603F1">
        <w:trPr>
          <w:trHeight w:val="675"/>
        </w:trPr>
        <w:tc>
          <w:tcPr>
            <w:tcW w:w="5245" w:type="dxa"/>
            <w:vMerge w:val="restart"/>
            <w:shd w:val="clear" w:color="auto" w:fill="auto"/>
          </w:tcPr>
          <w:p w14:paraId="7F1410CA" w14:textId="77777777" w:rsidR="00B851CB" w:rsidRPr="00A55F35" w:rsidRDefault="00B851CB" w:rsidP="00B66BE1">
            <w:pPr>
              <w:pStyle w:val="ListParagraph"/>
              <w:numPr>
                <w:ilvl w:val="1"/>
                <w:numId w:val="30"/>
              </w:numPr>
              <w:spacing w:before="120" w:after="120"/>
              <w:rPr>
                <w:b/>
                <w:sz w:val="21"/>
                <w:szCs w:val="21"/>
              </w:rPr>
            </w:pPr>
            <w:r w:rsidRPr="00A55F35">
              <w:rPr>
                <w:rFonts w:cs="Arial"/>
                <w:b/>
                <w:sz w:val="21"/>
                <w:szCs w:val="21"/>
              </w:rPr>
              <w:t>Staff are consulted to determine training needs</w:t>
            </w:r>
          </w:p>
          <w:p w14:paraId="1D53F716" w14:textId="77777777" w:rsidR="00B851CB" w:rsidRPr="00A55F35" w:rsidRDefault="00B851CB" w:rsidP="00B66BE1">
            <w:pPr>
              <w:pStyle w:val="ListParagraph"/>
              <w:numPr>
                <w:ilvl w:val="1"/>
                <w:numId w:val="30"/>
              </w:numPr>
              <w:spacing w:before="120" w:after="120"/>
              <w:rPr>
                <w:b/>
                <w:sz w:val="21"/>
                <w:szCs w:val="21"/>
              </w:rPr>
            </w:pPr>
            <w:r w:rsidRPr="00A55F35">
              <w:rPr>
                <w:rFonts w:cs="Arial"/>
                <w:b/>
                <w:sz w:val="21"/>
                <w:szCs w:val="21"/>
              </w:rPr>
              <w:t>Evidence to demonstrate that staff have undertaken HEYA healthy eating training</w:t>
            </w:r>
          </w:p>
        </w:tc>
        <w:tc>
          <w:tcPr>
            <w:tcW w:w="4536" w:type="dxa"/>
            <w:shd w:val="clear" w:color="auto" w:fill="auto"/>
          </w:tcPr>
          <w:p w14:paraId="6B8C9EF0" w14:textId="1C39AD55" w:rsidR="00B851CB" w:rsidRPr="00A55F35" w:rsidRDefault="00B851CB" w:rsidP="00D278D9">
            <w:pPr>
              <w:spacing w:after="0"/>
              <w:rPr>
                <w:rFonts w:ascii="Calibri" w:hAnsi="Calibri"/>
                <w:b/>
                <w:sz w:val="21"/>
                <w:szCs w:val="21"/>
              </w:rPr>
            </w:pPr>
            <w:r w:rsidRPr="00A55F35">
              <w:rPr>
                <w:rFonts w:ascii="Calibri" w:hAnsi="Calibri"/>
                <w:b/>
                <w:sz w:val="21"/>
                <w:szCs w:val="21"/>
              </w:rPr>
              <w:t>12.1.</w:t>
            </w:r>
            <w:r w:rsidR="00CA7958" w:rsidRPr="00A55F35">
              <w:rPr>
                <w:rFonts w:ascii="Calibri" w:hAnsi="Calibri"/>
                <w:b/>
                <w:sz w:val="21"/>
                <w:szCs w:val="21"/>
              </w:rPr>
              <w:t>1.</w:t>
            </w:r>
            <w:r w:rsidR="00CA7958" w:rsidRPr="00A55F35">
              <w:rPr>
                <w:rFonts w:ascii="Calibri" w:hAnsi="Calibri"/>
                <w:i/>
                <w:sz w:val="21"/>
                <w:szCs w:val="21"/>
              </w:rPr>
              <w:t xml:space="preserve"> What</w:t>
            </w:r>
            <w:r w:rsidRPr="00A55F35">
              <w:rPr>
                <w:rFonts w:ascii="Calibri" w:hAnsi="Calibri"/>
                <w:i/>
                <w:sz w:val="21"/>
                <w:szCs w:val="21"/>
              </w:rPr>
              <w:t xml:space="preserve"> additional training needs do your staff have around nutrition / healthy eating?</w:t>
            </w:r>
          </w:p>
        </w:tc>
        <w:tc>
          <w:tcPr>
            <w:tcW w:w="5954" w:type="dxa"/>
            <w:shd w:val="clear" w:color="auto" w:fill="FFF2CC" w:themeFill="accent4" w:themeFillTint="33"/>
          </w:tcPr>
          <w:p w14:paraId="50F40DEB" w14:textId="77777777" w:rsidR="00B851CB" w:rsidRPr="00C53618" w:rsidRDefault="00B851CB" w:rsidP="009B0E37">
            <w:pPr>
              <w:spacing w:before="120" w:after="120"/>
              <w:rPr>
                <w:rFonts w:ascii="Calibri" w:hAnsi="Calibri"/>
              </w:rPr>
            </w:pPr>
          </w:p>
        </w:tc>
      </w:tr>
      <w:tr w:rsidR="00B851CB" w:rsidRPr="00C53618" w14:paraId="29CA8CEA" w14:textId="77777777" w:rsidTr="00C603F1">
        <w:trPr>
          <w:trHeight w:val="675"/>
        </w:trPr>
        <w:tc>
          <w:tcPr>
            <w:tcW w:w="5245" w:type="dxa"/>
            <w:vMerge/>
            <w:shd w:val="clear" w:color="auto" w:fill="auto"/>
          </w:tcPr>
          <w:p w14:paraId="77A52294" w14:textId="77777777" w:rsidR="00B851CB" w:rsidRPr="00A55F35" w:rsidRDefault="00B851CB" w:rsidP="00B66BE1">
            <w:pPr>
              <w:pStyle w:val="ListParagraph"/>
              <w:numPr>
                <w:ilvl w:val="1"/>
                <w:numId w:val="30"/>
              </w:numPr>
              <w:spacing w:before="120" w:after="120"/>
              <w:rPr>
                <w:rFonts w:cs="Arial"/>
                <w:b/>
                <w:sz w:val="21"/>
                <w:szCs w:val="21"/>
              </w:rPr>
            </w:pPr>
          </w:p>
        </w:tc>
        <w:tc>
          <w:tcPr>
            <w:tcW w:w="4536" w:type="dxa"/>
            <w:shd w:val="clear" w:color="auto" w:fill="auto"/>
          </w:tcPr>
          <w:p w14:paraId="6A2B0A0E" w14:textId="77777777" w:rsidR="00B851CB" w:rsidRPr="00A55F35" w:rsidRDefault="00B851CB" w:rsidP="00B851CB">
            <w:pPr>
              <w:spacing w:after="0"/>
              <w:rPr>
                <w:rFonts w:ascii="Calibri" w:hAnsi="Calibri"/>
                <w:b/>
                <w:sz w:val="21"/>
                <w:szCs w:val="21"/>
              </w:rPr>
            </w:pPr>
            <w:r w:rsidRPr="00A55F35">
              <w:rPr>
                <w:rFonts w:ascii="Calibri" w:hAnsi="Calibri"/>
                <w:b/>
                <w:sz w:val="21"/>
                <w:szCs w:val="21"/>
              </w:rPr>
              <w:t xml:space="preserve">12.1.2 </w:t>
            </w:r>
            <w:r w:rsidRPr="00A55F35">
              <w:rPr>
                <w:rFonts w:ascii="Calibri" w:hAnsi="Calibri"/>
                <w:i/>
                <w:sz w:val="21"/>
                <w:szCs w:val="21"/>
              </w:rPr>
              <w:t>How did you address these additional training needs?</w:t>
            </w:r>
          </w:p>
        </w:tc>
        <w:tc>
          <w:tcPr>
            <w:tcW w:w="5954" w:type="dxa"/>
            <w:shd w:val="clear" w:color="auto" w:fill="FFF2CC" w:themeFill="accent4" w:themeFillTint="33"/>
          </w:tcPr>
          <w:p w14:paraId="007DCDA8" w14:textId="77777777" w:rsidR="00B851CB" w:rsidRPr="00C53618" w:rsidRDefault="00B851CB" w:rsidP="009B0E37">
            <w:pPr>
              <w:spacing w:before="120" w:after="120"/>
              <w:rPr>
                <w:rFonts w:ascii="Calibri" w:hAnsi="Calibri"/>
              </w:rPr>
            </w:pPr>
          </w:p>
        </w:tc>
      </w:tr>
      <w:tr w:rsidR="00B851CB" w:rsidRPr="00C53618" w14:paraId="03B5E56D" w14:textId="77777777" w:rsidTr="00C603F1">
        <w:trPr>
          <w:trHeight w:val="709"/>
        </w:trPr>
        <w:tc>
          <w:tcPr>
            <w:tcW w:w="5245" w:type="dxa"/>
            <w:vMerge/>
            <w:shd w:val="clear" w:color="auto" w:fill="auto"/>
          </w:tcPr>
          <w:p w14:paraId="450EA2D7" w14:textId="77777777" w:rsidR="00B851CB" w:rsidRPr="00A55F35" w:rsidRDefault="00B851CB" w:rsidP="00D278D9">
            <w:pPr>
              <w:pStyle w:val="ListParagraph"/>
              <w:numPr>
                <w:ilvl w:val="0"/>
                <w:numId w:val="15"/>
              </w:numPr>
              <w:spacing w:before="120" w:after="120"/>
              <w:rPr>
                <w:rFonts w:cs="Arial"/>
                <w:sz w:val="21"/>
                <w:szCs w:val="21"/>
              </w:rPr>
            </w:pPr>
          </w:p>
        </w:tc>
        <w:tc>
          <w:tcPr>
            <w:tcW w:w="4536" w:type="dxa"/>
            <w:shd w:val="clear" w:color="auto" w:fill="auto"/>
          </w:tcPr>
          <w:p w14:paraId="678532D8" w14:textId="5F650879" w:rsidR="00B851CB" w:rsidRPr="00A55F35" w:rsidRDefault="00B851CB" w:rsidP="00B851CB">
            <w:pPr>
              <w:spacing w:after="0"/>
              <w:rPr>
                <w:rFonts w:ascii="Calibri" w:hAnsi="Calibri"/>
                <w:b/>
                <w:sz w:val="21"/>
                <w:szCs w:val="21"/>
              </w:rPr>
            </w:pPr>
            <w:r w:rsidRPr="00A55F35">
              <w:rPr>
                <w:rFonts w:ascii="Calibri" w:hAnsi="Calibri"/>
                <w:b/>
                <w:sz w:val="21"/>
                <w:szCs w:val="21"/>
              </w:rPr>
              <w:t xml:space="preserve">12.2.1 </w:t>
            </w:r>
            <w:r w:rsidR="00672CAB" w:rsidRPr="00DD2AD2">
              <w:rPr>
                <w:rFonts w:ascii="Calibri" w:hAnsi="Calibri"/>
                <w:b/>
                <w:color w:val="FF0000"/>
                <w:sz w:val="21"/>
                <w:szCs w:val="21"/>
              </w:rPr>
              <w:t xml:space="preserve">Please outline the </w:t>
            </w:r>
            <w:r w:rsidR="00DD2AD2" w:rsidRPr="00DD2AD2">
              <w:rPr>
                <w:rFonts w:ascii="Calibri" w:hAnsi="Calibri"/>
                <w:b/>
                <w:color w:val="FF0000"/>
                <w:sz w:val="21"/>
                <w:szCs w:val="21"/>
              </w:rPr>
              <w:t xml:space="preserve">information you have </w:t>
            </w:r>
            <w:proofErr w:type="spellStart"/>
            <w:r w:rsidRPr="00A55F35">
              <w:rPr>
                <w:rFonts w:ascii="Calibri" w:hAnsi="Calibri"/>
                <w:i/>
                <w:sz w:val="21"/>
                <w:szCs w:val="21"/>
              </w:rPr>
              <w:t>Have</w:t>
            </w:r>
            <w:proofErr w:type="spellEnd"/>
            <w:r w:rsidRPr="00A55F35">
              <w:rPr>
                <w:rFonts w:ascii="Calibri" w:hAnsi="Calibri"/>
                <w:i/>
                <w:sz w:val="21"/>
                <w:szCs w:val="21"/>
              </w:rPr>
              <w:t xml:space="preserve"> you cascaded the information obtained at the Silver Healthy Eating training session to the rest of your staff?</w:t>
            </w:r>
          </w:p>
        </w:tc>
        <w:tc>
          <w:tcPr>
            <w:tcW w:w="5954" w:type="dxa"/>
            <w:shd w:val="clear" w:color="auto" w:fill="FFF2CC" w:themeFill="accent4" w:themeFillTint="33"/>
          </w:tcPr>
          <w:p w14:paraId="3DD355C9" w14:textId="77777777" w:rsidR="00B851CB" w:rsidRPr="00C53618" w:rsidRDefault="00B851CB" w:rsidP="009B0E37">
            <w:pPr>
              <w:spacing w:before="120" w:after="120"/>
              <w:rPr>
                <w:rFonts w:ascii="Calibri" w:hAnsi="Calibri"/>
              </w:rPr>
            </w:pPr>
          </w:p>
        </w:tc>
      </w:tr>
      <w:tr w:rsidR="00B851CB" w:rsidRPr="00C53618" w14:paraId="2D58AA17" w14:textId="77777777" w:rsidTr="00C603F1">
        <w:trPr>
          <w:trHeight w:val="709"/>
        </w:trPr>
        <w:tc>
          <w:tcPr>
            <w:tcW w:w="5245" w:type="dxa"/>
            <w:vMerge/>
            <w:shd w:val="clear" w:color="auto" w:fill="auto"/>
          </w:tcPr>
          <w:p w14:paraId="1A81F0B1" w14:textId="77777777" w:rsidR="00B851CB" w:rsidRPr="00A55F35" w:rsidRDefault="00B851CB" w:rsidP="00B851CB">
            <w:pPr>
              <w:pStyle w:val="ListParagraph"/>
              <w:spacing w:before="120" w:after="120"/>
              <w:ind w:left="360"/>
              <w:rPr>
                <w:rFonts w:cs="Arial"/>
                <w:sz w:val="21"/>
                <w:szCs w:val="21"/>
              </w:rPr>
            </w:pPr>
          </w:p>
        </w:tc>
        <w:tc>
          <w:tcPr>
            <w:tcW w:w="4536" w:type="dxa"/>
            <w:shd w:val="clear" w:color="auto" w:fill="auto"/>
          </w:tcPr>
          <w:p w14:paraId="22BA49BB" w14:textId="77777777" w:rsidR="00B851CB" w:rsidRPr="00A55F35" w:rsidRDefault="00B851CB" w:rsidP="00B851CB">
            <w:pPr>
              <w:spacing w:after="0"/>
              <w:rPr>
                <w:rFonts w:ascii="Calibri" w:hAnsi="Calibri"/>
                <w:b/>
                <w:sz w:val="21"/>
                <w:szCs w:val="21"/>
              </w:rPr>
            </w:pPr>
            <w:r w:rsidRPr="00A55F35">
              <w:rPr>
                <w:rFonts w:ascii="Calibri" w:hAnsi="Calibri"/>
                <w:b/>
                <w:sz w:val="21"/>
                <w:szCs w:val="21"/>
              </w:rPr>
              <w:t>12.</w:t>
            </w:r>
            <w:r w:rsidR="000E2505" w:rsidRPr="00A55F35">
              <w:rPr>
                <w:rFonts w:ascii="Calibri" w:hAnsi="Calibri"/>
                <w:b/>
                <w:sz w:val="21"/>
                <w:szCs w:val="21"/>
              </w:rPr>
              <w:t>2.2</w:t>
            </w:r>
            <w:r w:rsidRPr="00A55F35">
              <w:rPr>
                <w:rFonts w:ascii="Calibri" w:hAnsi="Calibri"/>
                <w:b/>
                <w:sz w:val="21"/>
                <w:szCs w:val="21"/>
              </w:rPr>
              <w:t xml:space="preserve"> </w:t>
            </w:r>
            <w:r w:rsidRPr="00A55F35">
              <w:rPr>
                <w:rFonts w:ascii="Calibri" w:hAnsi="Calibri"/>
                <w:i/>
                <w:sz w:val="21"/>
                <w:szCs w:val="21"/>
              </w:rPr>
              <w:t>Who was responsible for cascading this information, and when and how did it occur?</w:t>
            </w:r>
          </w:p>
        </w:tc>
        <w:tc>
          <w:tcPr>
            <w:tcW w:w="5954" w:type="dxa"/>
            <w:shd w:val="clear" w:color="auto" w:fill="FFF2CC" w:themeFill="accent4" w:themeFillTint="33"/>
          </w:tcPr>
          <w:p w14:paraId="717AAFBA" w14:textId="77777777" w:rsidR="00B851CB" w:rsidRPr="00C53618" w:rsidRDefault="00B851CB" w:rsidP="009B0E37">
            <w:pPr>
              <w:spacing w:before="120" w:after="120"/>
              <w:rPr>
                <w:rFonts w:ascii="Calibri" w:hAnsi="Calibri"/>
              </w:rPr>
            </w:pPr>
          </w:p>
        </w:tc>
      </w:tr>
    </w:tbl>
    <w:p w14:paraId="32AFAE0F" w14:textId="2F4AC89B" w:rsidR="5CA1C871" w:rsidRDefault="5CA1C871"/>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F43A10" w:rsidRPr="00C53618" w14:paraId="2818B4ED" w14:textId="77777777" w:rsidTr="5CA1C871">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14:paraId="70B335D2" w14:textId="77777777" w:rsidR="00F43A10" w:rsidRPr="00CB4A46" w:rsidRDefault="00882FC8" w:rsidP="00A55F35">
            <w:pPr>
              <w:spacing w:before="120" w:after="120"/>
              <w:rPr>
                <w:rFonts w:ascii="Calibri" w:hAnsi="Calibri"/>
                <w:b/>
                <w:sz w:val="32"/>
                <w:szCs w:val="32"/>
              </w:rPr>
            </w:pPr>
            <w:r>
              <w:rPr>
                <w:rFonts w:ascii="Calibri" w:hAnsi="Calibri"/>
                <w:b/>
                <w:sz w:val="32"/>
                <w:szCs w:val="32"/>
              </w:rPr>
              <w:t>1</w:t>
            </w:r>
            <w:r w:rsidR="00A55F35">
              <w:rPr>
                <w:rFonts w:ascii="Calibri" w:hAnsi="Calibri"/>
                <w:b/>
                <w:sz w:val="32"/>
                <w:szCs w:val="32"/>
              </w:rPr>
              <w:t>3</w:t>
            </w:r>
            <w:r w:rsidR="00F43A10">
              <w:rPr>
                <w:rFonts w:ascii="Calibri" w:hAnsi="Calibri"/>
                <w:b/>
                <w:sz w:val="32"/>
                <w:szCs w:val="32"/>
              </w:rPr>
              <w:t>. Staff Health &amp; Wellbeing</w:t>
            </w:r>
          </w:p>
        </w:tc>
      </w:tr>
      <w:tr w:rsidR="00F43A10" w:rsidRPr="00C53618" w14:paraId="3FD82A99" w14:textId="77777777" w:rsidTr="5CA1C871">
        <w:tc>
          <w:tcPr>
            <w:tcW w:w="5245" w:type="dxa"/>
            <w:shd w:val="clear" w:color="auto" w:fill="auto"/>
          </w:tcPr>
          <w:p w14:paraId="4BA12378" w14:textId="77777777" w:rsidR="00F43A10" w:rsidRPr="00C53618" w:rsidRDefault="00F43A10" w:rsidP="009B0E37">
            <w:pPr>
              <w:spacing w:before="120" w:after="120"/>
              <w:jc w:val="center"/>
              <w:rPr>
                <w:rFonts w:ascii="Calibri" w:hAnsi="Calibri"/>
                <w:b/>
              </w:rPr>
            </w:pPr>
            <w:r>
              <w:rPr>
                <w:rFonts w:ascii="Calibri" w:hAnsi="Calibri"/>
                <w:b/>
              </w:rPr>
              <w:t>Criteria</w:t>
            </w:r>
          </w:p>
        </w:tc>
        <w:tc>
          <w:tcPr>
            <w:tcW w:w="10490" w:type="dxa"/>
            <w:gridSpan w:val="2"/>
            <w:shd w:val="clear" w:color="auto" w:fill="auto"/>
          </w:tcPr>
          <w:p w14:paraId="54064C01" w14:textId="77777777" w:rsidR="00F43A10" w:rsidRPr="00C53618" w:rsidRDefault="00F43A10" w:rsidP="009B0E37">
            <w:pPr>
              <w:spacing w:before="120" w:after="120"/>
              <w:jc w:val="center"/>
              <w:rPr>
                <w:rFonts w:ascii="Calibri" w:hAnsi="Calibri"/>
                <w:b/>
              </w:rPr>
            </w:pPr>
            <w:r>
              <w:rPr>
                <w:rFonts w:ascii="Calibri" w:hAnsi="Calibri"/>
                <w:b/>
              </w:rPr>
              <w:t>Self-assessment questions (please complete all)</w:t>
            </w:r>
          </w:p>
        </w:tc>
      </w:tr>
      <w:tr w:rsidR="00DA2B96" w:rsidRPr="00C53618" w14:paraId="0DD563F6" w14:textId="77777777" w:rsidTr="5CA1C871">
        <w:trPr>
          <w:trHeight w:val="841"/>
        </w:trPr>
        <w:tc>
          <w:tcPr>
            <w:tcW w:w="5245" w:type="dxa"/>
            <w:vMerge w:val="restart"/>
            <w:shd w:val="clear" w:color="auto" w:fill="auto"/>
          </w:tcPr>
          <w:p w14:paraId="45B1A48F" w14:textId="77777777" w:rsidR="00A55F35" w:rsidRDefault="00A55F35" w:rsidP="00A55F35">
            <w:pPr>
              <w:pStyle w:val="ListParagraph"/>
              <w:numPr>
                <w:ilvl w:val="1"/>
                <w:numId w:val="31"/>
              </w:numPr>
              <w:spacing w:before="120" w:after="120"/>
              <w:rPr>
                <w:rFonts w:cs="Arial"/>
                <w:b/>
                <w:sz w:val="21"/>
                <w:szCs w:val="21"/>
              </w:rPr>
            </w:pPr>
            <w:r>
              <w:rPr>
                <w:rFonts w:cs="Arial"/>
                <w:b/>
                <w:sz w:val="21"/>
                <w:szCs w:val="21"/>
              </w:rPr>
              <w:t xml:space="preserve"> </w:t>
            </w:r>
            <w:r w:rsidR="00DA2B96" w:rsidRPr="00A55F35">
              <w:rPr>
                <w:rFonts w:cs="Arial"/>
                <w:b/>
                <w:sz w:val="21"/>
                <w:szCs w:val="21"/>
              </w:rPr>
              <w:t>Staff are aware of the opportunities they have to maintain/improve their health and wellbeing</w:t>
            </w:r>
          </w:p>
          <w:p w14:paraId="3949FEB5" w14:textId="77777777" w:rsidR="00DA2B96" w:rsidRPr="00A55F35" w:rsidRDefault="00A55F35" w:rsidP="00A55F35">
            <w:pPr>
              <w:pStyle w:val="ListParagraph"/>
              <w:numPr>
                <w:ilvl w:val="1"/>
                <w:numId w:val="31"/>
              </w:numPr>
              <w:spacing w:before="120" w:after="120"/>
              <w:rPr>
                <w:rFonts w:cs="Arial"/>
                <w:b/>
                <w:sz w:val="21"/>
                <w:szCs w:val="21"/>
              </w:rPr>
            </w:pPr>
            <w:r>
              <w:rPr>
                <w:rFonts w:cs="Arial"/>
                <w:b/>
                <w:sz w:val="21"/>
                <w:szCs w:val="21"/>
              </w:rPr>
              <w:lastRenderedPageBreak/>
              <w:t xml:space="preserve"> </w:t>
            </w:r>
            <w:r w:rsidR="00DA2B96" w:rsidRPr="00A55F35">
              <w:rPr>
                <w:rFonts w:cs="Arial"/>
                <w:b/>
                <w:sz w:val="21"/>
                <w:szCs w:val="21"/>
              </w:rPr>
              <w:t>Staff have been involved in informing and developing opportunities for them to maintain/improve their health and wellbeing</w:t>
            </w:r>
          </w:p>
        </w:tc>
        <w:tc>
          <w:tcPr>
            <w:tcW w:w="4536" w:type="dxa"/>
            <w:shd w:val="clear" w:color="auto" w:fill="auto"/>
          </w:tcPr>
          <w:p w14:paraId="6444DBF7" w14:textId="77777777" w:rsidR="00DA2B96" w:rsidRPr="00A55F35" w:rsidRDefault="00A55F35" w:rsidP="009B0E37">
            <w:pPr>
              <w:spacing w:after="0"/>
              <w:rPr>
                <w:rFonts w:ascii="Calibri" w:hAnsi="Calibri"/>
                <w:b/>
                <w:sz w:val="21"/>
                <w:szCs w:val="21"/>
              </w:rPr>
            </w:pPr>
            <w:r>
              <w:rPr>
                <w:rFonts w:ascii="Calibri" w:hAnsi="Calibri"/>
                <w:b/>
                <w:sz w:val="21"/>
                <w:szCs w:val="21"/>
              </w:rPr>
              <w:lastRenderedPageBreak/>
              <w:t xml:space="preserve">13.1.1 </w:t>
            </w:r>
            <w:r w:rsidR="00DA2B96" w:rsidRPr="00A55F35">
              <w:rPr>
                <w:rFonts w:ascii="Calibri" w:hAnsi="Calibri"/>
                <w:i/>
                <w:sz w:val="21"/>
                <w:szCs w:val="21"/>
              </w:rPr>
              <w:t>What opportunities are there within your setting for staff to improve their health &amp; wellbeing?</w:t>
            </w:r>
          </w:p>
        </w:tc>
        <w:tc>
          <w:tcPr>
            <w:tcW w:w="5954" w:type="dxa"/>
            <w:shd w:val="clear" w:color="auto" w:fill="F7DDEC"/>
          </w:tcPr>
          <w:p w14:paraId="2908EB2C" w14:textId="77777777" w:rsidR="00DA2B96" w:rsidRPr="00C53618" w:rsidRDefault="00DA2B96" w:rsidP="009B0E37">
            <w:pPr>
              <w:spacing w:before="120" w:after="120"/>
              <w:rPr>
                <w:rFonts w:ascii="Calibri" w:hAnsi="Calibri"/>
              </w:rPr>
            </w:pPr>
          </w:p>
        </w:tc>
      </w:tr>
      <w:tr w:rsidR="00DA2B96" w:rsidRPr="00C53618" w14:paraId="4963CE54" w14:textId="77777777" w:rsidTr="5CA1C871">
        <w:trPr>
          <w:trHeight w:val="1260"/>
        </w:trPr>
        <w:tc>
          <w:tcPr>
            <w:tcW w:w="5245" w:type="dxa"/>
            <w:vMerge/>
          </w:tcPr>
          <w:p w14:paraId="121FD38A" w14:textId="77777777" w:rsidR="00DA2B96" w:rsidRPr="00A55F35" w:rsidRDefault="00DA2B96" w:rsidP="007F4A2A">
            <w:pPr>
              <w:pStyle w:val="ListParagraph"/>
              <w:numPr>
                <w:ilvl w:val="0"/>
                <w:numId w:val="16"/>
              </w:numPr>
              <w:spacing w:before="120" w:after="120"/>
              <w:rPr>
                <w:rFonts w:cs="Arial"/>
                <w:sz w:val="21"/>
                <w:szCs w:val="21"/>
              </w:rPr>
            </w:pPr>
          </w:p>
        </w:tc>
        <w:tc>
          <w:tcPr>
            <w:tcW w:w="4536" w:type="dxa"/>
            <w:shd w:val="clear" w:color="auto" w:fill="auto"/>
          </w:tcPr>
          <w:p w14:paraId="27FE8685" w14:textId="77777777" w:rsidR="00DA2B96" w:rsidRPr="00A55F35" w:rsidRDefault="00A55F35" w:rsidP="009B0E37">
            <w:pPr>
              <w:spacing w:after="0"/>
              <w:rPr>
                <w:rFonts w:ascii="Calibri" w:hAnsi="Calibri"/>
                <w:i/>
                <w:sz w:val="21"/>
                <w:szCs w:val="21"/>
              </w:rPr>
            </w:pPr>
            <w:r>
              <w:rPr>
                <w:rFonts w:ascii="Calibri" w:hAnsi="Calibri"/>
                <w:b/>
                <w:sz w:val="21"/>
                <w:szCs w:val="21"/>
              </w:rPr>
              <w:t xml:space="preserve">13.2.1 </w:t>
            </w:r>
            <w:r w:rsidR="00DA2B96" w:rsidRPr="00A55F35">
              <w:rPr>
                <w:rFonts w:ascii="Calibri" w:hAnsi="Calibri"/>
                <w:i/>
                <w:sz w:val="21"/>
                <w:szCs w:val="21"/>
              </w:rPr>
              <w:t>Have you put into place any new initiatives to support staff since starting on the award?</w:t>
            </w:r>
            <w:r w:rsidRPr="00A55F35">
              <w:rPr>
                <w:rFonts w:ascii="Calibri" w:hAnsi="Calibri"/>
                <w:i/>
                <w:sz w:val="21"/>
                <w:szCs w:val="21"/>
              </w:rPr>
              <w:t xml:space="preserve"> (YES / NO)</w:t>
            </w:r>
          </w:p>
          <w:p w14:paraId="1FE2DD96" w14:textId="77777777" w:rsidR="00A55F35" w:rsidRPr="00A55F35" w:rsidRDefault="00A55F35" w:rsidP="009B0E37">
            <w:pPr>
              <w:spacing w:after="0"/>
              <w:rPr>
                <w:rFonts w:ascii="Calibri" w:hAnsi="Calibri"/>
                <w:i/>
                <w:sz w:val="21"/>
                <w:szCs w:val="21"/>
              </w:rPr>
            </w:pPr>
          </w:p>
          <w:p w14:paraId="2510BA55" w14:textId="77777777" w:rsidR="00DA2B96" w:rsidRPr="00A55F35" w:rsidRDefault="00A55F35" w:rsidP="009B0E37">
            <w:pPr>
              <w:spacing w:after="0"/>
              <w:rPr>
                <w:rFonts w:ascii="Calibri" w:hAnsi="Calibri"/>
                <w:i/>
                <w:sz w:val="21"/>
                <w:szCs w:val="21"/>
              </w:rPr>
            </w:pPr>
            <w:r w:rsidRPr="00A55F35">
              <w:rPr>
                <w:rFonts w:ascii="Calibri" w:hAnsi="Calibri"/>
                <w:i/>
                <w:sz w:val="21"/>
                <w:szCs w:val="21"/>
              </w:rPr>
              <w:t>If YES,</w:t>
            </w:r>
            <w:r w:rsidR="00DA2B96" w:rsidRPr="00A55F35">
              <w:rPr>
                <w:rFonts w:ascii="Calibri" w:hAnsi="Calibri"/>
                <w:i/>
                <w:sz w:val="21"/>
                <w:szCs w:val="21"/>
              </w:rPr>
              <w:t xml:space="preserve"> what impact do you think this has had?</w:t>
            </w:r>
          </w:p>
          <w:p w14:paraId="27873F58" w14:textId="77777777" w:rsidR="00A55F35" w:rsidRPr="00A55F35" w:rsidRDefault="00A55F35" w:rsidP="009B0E37">
            <w:pPr>
              <w:spacing w:after="0"/>
              <w:rPr>
                <w:rFonts w:ascii="Calibri" w:hAnsi="Calibri"/>
                <w:b/>
                <w:sz w:val="21"/>
                <w:szCs w:val="21"/>
              </w:rPr>
            </w:pPr>
            <w:r w:rsidRPr="00A55F35">
              <w:rPr>
                <w:rFonts w:ascii="Calibri" w:hAnsi="Calibri"/>
                <w:i/>
                <w:sz w:val="21"/>
                <w:szCs w:val="21"/>
              </w:rPr>
              <w:t>If NO, why not?</w:t>
            </w:r>
          </w:p>
        </w:tc>
        <w:tc>
          <w:tcPr>
            <w:tcW w:w="5954" w:type="dxa"/>
            <w:shd w:val="clear" w:color="auto" w:fill="F7DDEC"/>
          </w:tcPr>
          <w:p w14:paraId="27357532" w14:textId="77777777" w:rsidR="00DA2B96" w:rsidRPr="00C53618" w:rsidRDefault="00DA2B96" w:rsidP="009B0E37">
            <w:pPr>
              <w:spacing w:before="120" w:after="120"/>
              <w:rPr>
                <w:rFonts w:ascii="Calibri" w:hAnsi="Calibri"/>
              </w:rPr>
            </w:pPr>
          </w:p>
        </w:tc>
      </w:tr>
      <w:tr w:rsidR="00DA2B96" w:rsidRPr="00C53618" w14:paraId="022E75F5" w14:textId="77777777" w:rsidTr="5CA1C871">
        <w:trPr>
          <w:trHeight w:val="990"/>
        </w:trPr>
        <w:tc>
          <w:tcPr>
            <w:tcW w:w="5245" w:type="dxa"/>
            <w:vMerge/>
          </w:tcPr>
          <w:p w14:paraId="07F023C8" w14:textId="77777777" w:rsidR="00DA2B96" w:rsidRPr="00A55F35" w:rsidRDefault="00DA2B96" w:rsidP="00151A6B">
            <w:pPr>
              <w:spacing w:before="120" w:after="120"/>
              <w:rPr>
                <w:rFonts w:cs="Arial"/>
                <w:sz w:val="21"/>
                <w:szCs w:val="21"/>
              </w:rPr>
            </w:pPr>
          </w:p>
        </w:tc>
        <w:tc>
          <w:tcPr>
            <w:tcW w:w="4536" w:type="dxa"/>
            <w:shd w:val="clear" w:color="auto" w:fill="auto"/>
          </w:tcPr>
          <w:p w14:paraId="769FE977" w14:textId="77777777" w:rsidR="00DA2B96" w:rsidRPr="00A55F35" w:rsidRDefault="00A55F35" w:rsidP="009B0E37">
            <w:pPr>
              <w:spacing w:after="0"/>
              <w:rPr>
                <w:rFonts w:ascii="Calibri" w:hAnsi="Calibri"/>
                <w:b/>
                <w:sz w:val="21"/>
                <w:szCs w:val="21"/>
              </w:rPr>
            </w:pPr>
            <w:r>
              <w:rPr>
                <w:rFonts w:ascii="Calibri" w:hAnsi="Calibri"/>
                <w:b/>
                <w:sz w:val="21"/>
                <w:szCs w:val="21"/>
              </w:rPr>
              <w:t xml:space="preserve">13.2.2 </w:t>
            </w:r>
            <w:r w:rsidR="00DA2B96" w:rsidRPr="00A55F35">
              <w:rPr>
                <w:rFonts w:ascii="Calibri" w:hAnsi="Calibri"/>
                <w:i/>
                <w:sz w:val="21"/>
                <w:szCs w:val="21"/>
              </w:rPr>
              <w:t>How have staff been involved in developing these opportunities?</w:t>
            </w:r>
          </w:p>
        </w:tc>
        <w:tc>
          <w:tcPr>
            <w:tcW w:w="5954" w:type="dxa"/>
            <w:shd w:val="clear" w:color="auto" w:fill="F7DDEC"/>
          </w:tcPr>
          <w:p w14:paraId="4BDB5498" w14:textId="77777777" w:rsidR="00DA2B96" w:rsidRPr="00C53618" w:rsidRDefault="00DA2B96" w:rsidP="009B0E37">
            <w:pPr>
              <w:spacing w:before="120" w:after="120"/>
              <w:rPr>
                <w:rFonts w:ascii="Calibri" w:hAnsi="Calibri"/>
              </w:rPr>
            </w:pPr>
          </w:p>
        </w:tc>
      </w:tr>
    </w:tbl>
    <w:p w14:paraId="06BBA33E" w14:textId="3315C1B1" w:rsidR="003E148D" w:rsidRDefault="003E148D" w:rsidP="5CA1C871"/>
    <w:tbl>
      <w:tblPr>
        <w:tblW w:w="15735" w:type="dxa"/>
        <w:tblInd w:w="-14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424"/>
        <w:gridCol w:w="8311"/>
      </w:tblGrid>
      <w:tr w:rsidR="00BC7D9A" w14:paraId="64F22969" w14:textId="77777777" w:rsidTr="003A5A82">
        <w:trPr>
          <w:trHeight w:val="300"/>
        </w:trPr>
        <w:tc>
          <w:tcPr>
            <w:tcW w:w="7410" w:type="dxa"/>
            <w:tcBorders>
              <w:top w:val="single" w:sz="6" w:space="0" w:color="auto"/>
              <w:left w:val="single" w:sz="6" w:space="0" w:color="auto"/>
              <w:bottom w:val="single" w:sz="6" w:space="0" w:color="auto"/>
              <w:right w:val="single" w:sz="6" w:space="0" w:color="auto"/>
            </w:tcBorders>
            <w:shd w:val="clear" w:color="auto" w:fill="F4B083" w:themeFill="accent2" w:themeFillTint="99"/>
            <w:tcMar>
              <w:left w:w="105" w:type="dxa"/>
              <w:right w:w="105" w:type="dxa"/>
            </w:tcMar>
            <w:vAlign w:val="center"/>
          </w:tcPr>
          <w:p w14:paraId="1D279A87" w14:textId="77777777" w:rsidR="00BC7D9A" w:rsidRDefault="00BC7D9A" w:rsidP="003A5A82">
            <w:pPr>
              <w:spacing w:before="120" w:after="120"/>
              <w:rPr>
                <w:rFonts w:ascii="Calibri" w:eastAsia="Calibri" w:hAnsi="Calibri" w:cs="Calibri"/>
                <w:sz w:val="32"/>
                <w:szCs w:val="32"/>
              </w:rPr>
            </w:pPr>
            <w:r w:rsidRPr="5CA1C871">
              <w:rPr>
                <w:rFonts w:ascii="Calibri" w:eastAsia="Calibri" w:hAnsi="Calibri" w:cs="Calibri"/>
                <w:b/>
                <w:bCs/>
                <w:sz w:val="32"/>
                <w:szCs w:val="32"/>
              </w:rPr>
              <w:t xml:space="preserve">14. Next steps: Actions identified during the silver award process: </w:t>
            </w:r>
          </w:p>
        </w:tc>
        <w:tc>
          <w:tcPr>
            <w:tcW w:w="8296" w:type="dxa"/>
            <w:tcBorders>
              <w:top w:val="single" w:sz="6" w:space="0" w:color="auto"/>
              <w:left w:val="single" w:sz="6" w:space="0" w:color="auto"/>
              <w:bottom w:val="single" w:sz="6" w:space="0" w:color="auto"/>
              <w:right w:val="single" w:sz="6" w:space="0" w:color="auto"/>
            </w:tcBorders>
            <w:shd w:val="clear" w:color="auto" w:fill="F4B083" w:themeFill="accent2" w:themeFillTint="99"/>
            <w:tcMar>
              <w:left w:w="105" w:type="dxa"/>
              <w:right w:w="105" w:type="dxa"/>
            </w:tcMar>
            <w:vAlign w:val="center"/>
          </w:tcPr>
          <w:p w14:paraId="13600024" w14:textId="77777777" w:rsidR="00BC7D9A" w:rsidRDefault="00BC7D9A" w:rsidP="003A5A82">
            <w:pPr>
              <w:rPr>
                <w:rFonts w:ascii="Calibri" w:eastAsia="Calibri" w:hAnsi="Calibri" w:cs="Calibri"/>
                <w:sz w:val="32"/>
                <w:szCs w:val="32"/>
              </w:rPr>
            </w:pPr>
            <w:r w:rsidRPr="5CA1C871">
              <w:rPr>
                <w:rFonts w:ascii="Calibri" w:eastAsia="Calibri" w:hAnsi="Calibri" w:cs="Calibri"/>
                <w:b/>
                <w:bCs/>
                <w:sz w:val="32"/>
                <w:szCs w:val="32"/>
              </w:rPr>
              <w:t xml:space="preserve">Please provide a summary of how you feel this award has benefitted: </w:t>
            </w:r>
          </w:p>
        </w:tc>
      </w:tr>
      <w:tr w:rsidR="00BC7D9A" w14:paraId="3D3323FF" w14:textId="77777777" w:rsidTr="003A5A82">
        <w:trPr>
          <w:trHeight w:val="300"/>
        </w:trPr>
        <w:tc>
          <w:tcPr>
            <w:tcW w:w="7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B9429" w14:textId="77777777" w:rsidR="00BC7D9A" w:rsidRDefault="00BC7D9A" w:rsidP="003A5A82">
            <w:pPr>
              <w:spacing w:before="120" w:after="120"/>
              <w:rPr>
                <w:rFonts w:ascii="Calibri" w:hAnsi="Calibri"/>
                <w:b/>
                <w:bCs/>
              </w:rPr>
            </w:pPr>
            <w:r w:rsidRPr="5CA1C871">
              <w:rPr>
                <w:rFonts w:ascii="Calibri" w:hAnsi="Calibri"/>
                <w:b/>
                <w:bCs/>
              </w:rPr>
              <w:t>Summary of any area(s) identified to be developed further when undertaking the Gold Award</w:t>
            </w:r>
          </w:p>
        </w:tc>
        <w:tc>
          <w:tcPr>
            <w:tcW w:w="82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DFBBC4" w14:textId="77777777" w:rsidR="00BC7D9A" w:rsidRDefault="00BC7D9A" w:rsidP="003A5A82">
            <w:pPr>
              <w:rPr>
                <w:rFonts w:ascii="Calibri" w:eastAsia="Calibri" w:hAnsi="Calibri" w:cs="Calibri"/>
                <w:sz w:val="21"/>
                <w:szCs w:val="21"/>
              </w:rPr>
            </w:pPr>
            <w:proofErr w:type="gramStart"/>
            <w:r w:rsidRPr="5CA1C871">
              <w:rPr>
                <w:rFonts w:ascii="Calibri" w:eastAsia="Calibri" w:hAnsi="Calibri" w:cs="Calibri"/>
                <w:b/>
                <w:bCs/>
                <w:sz w:val="21"/>
                <w:szCs w:val="21"/>
              </w:rPr>
              <w:t>Your</w:t>
            </w:r>
            <w:proofErr w:type="gramEnd"/>
            <w:r w:rsidRPr="5CA1C871">
              <w:rPr>
                <w:rFonts w:ascii="Calibri" w:eastAsia="Calibri" w:hAnsi="Calibri" w:cs="Calibri"/>
                <w:b/>
                <w:bCs/>
                <w:sz w:val="21"/>
                <w:szCs w:val="21"/>
              </w:rPr>
              <w:t xml:space="preserve"> setting as a whole: </w:t>
            </w:r>
          </w:p>
        </w:tc>
      </w:tr>
      <w:tr w:rsidR="00BC7D9A" w14:paraId="526DB0F1" w14:textId="77777777" w:rsidTr="003A5A82">
        <w:trPr>
          <w:trHeight w:val="300"/>
        </w:trPr>
        <w:tc>
          <w:tcPr>
            <w:tcW w:w="7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F8C6A6" w14:textId="77777777" w:rsidR="00BC7D9A" w:rsidRDefault="00BC7D9A" w:rsidP="003A5A82">
            <w:pPr>
              <w:spacing w:after="0"/>
              <w:rPr>
                <w:rFonts w:ascii="Calibri" w:eastAsia="Calibri" w:hAnsi="Calibri" w:cs="Calibri"/>
              </w:rPr>
            </w:pPr>
            <w:r w:rsidRPr="5CA1C871">
              <w:rPr>
                <w:rFonts w:ascii="Calibri" w:eastAsia="Calibri" w:hAnsi="Calibri" w:cs="Calibri"/>
              </w:rPr>
              <w:t>1.</w:t>
            </w:r>
          </w:p>
        </w:tc>
        <w:tc>
          <w:tcPr>
            <w:tcW w:w="82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E9C669" w14:textId="77777777" w:rsidR="00BC7D9A" w:rsidRDefault="00BC7D9A" w:rsidP="003A5A82">
            <w:pPr>
              <w:rPr>
                <w:rFonts w:ascii="Calibri" w:eastAsia="Calibri" w:hAnsi="Calibri" w:cs="Calibri"/>
              </w:rPr>
            </w:pPr>
            <w:r w:rsidRPr="5CA1C871">
              <w:rPr>
                <w:rFonts w:ascii="Calibri" w:eastAsia="Calibri" w:hAnsi="Calibri" w:cs="Calibri"/>
                <w:b/>
                <w:bCs/>
              </w:rPr>
              <w:t xml:space="preserve">You / your team: </w:t>
            </w:r>
          </w:p>
        </w:tc>
      </w:tr>
      <w:tr w:rsidR="00BC7D9A" w14:paraId="43441313" w14:textId="77777777" w:rsidTr="003A5A82">
        <w:trPr>
          <w:trHeight w:val="300"/>
        </w:trPr>
        <w:tc>
          <w:tcPr>
            <w:tcW w:w="7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29DEB2" w14:textId="77777777" w:rsidR="00BC7D9A" w:rsidRDefault="00BC7D9A" w:rsidP="003A5A82">
            <w:pPr>
              <w:spacing w:after="0"/>
              <w:rPr>
                <w:rFonts w:ascii="Calibri" w:eastAsia="Calibri" w:hAnsi="Calibri" w:cs="Calibri"/>
              </w:rPr>
            </w:pPr>
            <w:r w:rsidRPr="5CA1C871">
              <w:rPr>
                <w:rFonts w:ascii="Calibri" w:eastAsia="Calibri" w:hAnsi="Calibri" w:cs="Calibri"/>
              </w:rPr>
              <w:t>2.</w:t>
            </w:r>
          </w:p>
        </w:tc>
        <w:tc>
          <w:tcPr>
            <w:tcW w:w="82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514800" w14:textId="77777777" w:rsidR="00BC7D9A" w:rsidRDefault="00BC7D9A" w:rsidP="003A5A82">
            <w:pPr>
              <w:rPr>
                <w:rFonts w:ascii="Calibri" w:eastAsia="Calibri" w:hAnsi="Calibri" w:cs="Calibri"/>
              </w:rPr>
            </w:pPr>
            <w:r w:rsidRPr="5CA1C871">
              <w:rPr>
                <w:rFonts w:ascii="Calibri" w:eastAsia="Calibri" w:hAnsi="Calibri" w:cs="Calibri"/>
                <w:b/>
                <w:bCs/>
              </w:rPr>
              <w:t xml:space="preserve">Your children: </w:t>
            </w:r>
          </w:p>
        </w:tc>
      </w:tr>
      <w:tr w:rsidR="00BC7D9A" w14:paraId="56B64B6F" w14:textId="77777777" w:rsidTr="003A5A82">
        <w:trPr>
          <w:trHeight w:val="300"/>
        </w:trPr>
        <w:tc>
          <w:tcPr>
            <w:tcW w:w="7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C8909" w14:textId="77777777" w:rsidR="00BC7D9A" w:rsidRDefault="00BC7D9A" w:rsidP="003A5A82">
            <w:pPr>
              <w:spacing w:after="0"/>
              <w:rPr>
                <w:rFonts w:ascii="Calibri" w:eastAsia="Calibri" w:hAnsi="Calibri" w:cs="Calibri"/>
              </w:rPr>
            </w:pPr>
            <w:r w:rsidRPr="5CA1C871">
              <w:rPr>
                <w:rFonts w:ascii="Calibri" w:eastAsia="Calibri" w:hAnsi="Calibri" w:cs="Calibri"/>
              </w:rPr>
              <w:t>3.</w:t>
            </w:r>
          </w:p>
        </w:tc>
        <w:tc>
          <w:tcPr>
            <w:tcW w:w="82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41DC8A" w14:textId="77777777" w:rsidR="00BC7D9A" w:rsidRDefault="00BC7D9A" w:rsidP="003A5A82">
            <w:pPr>
              <w:rPr>
                <w:rFonts w:ascii="Calibri" w:eastAsia="Calibri" w:hAnsi="Calibri" w:cs="Calibri"/>
              </w:rPr>
            </w:pPr>
            <w:r w:rsidRPr="5CA1C871">
              <w:rPr>
                <w:rFonts w:ascii="Calibri" w:eastAsia="Calibri" w:hAnsi="Calibri" w:cs="Calibri"/>
                <w:b/>
                <w:bCs/>
              </w:rPr>
              <w:t>Your parents / carers:</w:t>
            </w:r>
          </w:p>
        </w:tc>
      </w:tr>
    </w:tbl>
    <w:p w14:paraId="464FCBC1" w14:textId="77777777" w:rsidR="0024407B" w:rsidRDefault="0024407B" w:rsidP="00D83126"/>
    <w:p w14:paraId="5C8C6B09" w14:textId="77777777" w:rsidR="0024407B" w:rsidRDefault="0024407B" w:rsidP="00D83126"/>
    <w:p w14:paraId="4C803646" w14:textId="6EB91EF1" w:rsidR="5CA1C871" w:rsidRDefault="5CA1C871"/>
    <w:p w14:paraId="31DD7B8B" w14:textId="77777777" w:rsidR="00BC7D9A" w:rsidRDefault="00BC7D9A"/>
    <w:p w14:paraId="65DE7DE9" w14:textId="77777777" w:rsidR="00BC7D9A" w:rsidRDefault="00BC7D9A"/>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24407B" w:rsidRPr="00C53618" w14:paraId="4CFF9D10" w14:textId="77777777" w:rsidTr="00FE05A3">
        <w:tc>
          <w:tcPr>
            <w:tcW w:w="157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426948" w14:textId="77777777" w:rsidR="0024407B" w:rsidRPr="00CB4A46" w:rsidRDefault="0024407B" w:rsidP="00FE05A3">
            <w:pPr>
              <w:spacing w:before="120" w:after="120"/>
              <w:rPr>
                <w:rFonts w:ascii="Calibri" w:hAnsi="Calibri"/>
                <w:b/>
                <w:sz w:val="32"/>
                <w:szCs w:val="32"/>
              </w:rPr>
            </w:pPr>
            <w:r>
              <w:rPr>
                <w:rFonts w:ascii="Calibri" w:hAnsi="Calibri"/>
                <w:b/>
                <w:sz w:val="32"/>
                <w:szCs w:val="32"/>
              </w:rPr>
              <w:lastRenderedPageBreak/>
              <w:t>15. Submission</w:t>
            </w:r>
          </w:p>
        </w:tc>
      </w:tr>
      <w:tr w:rsidR="0024407B" w:rsidRPr="00C53618" w14:paraId="532769C0" w14:textId="77777777" w:rsidTr="00FE05A3">
        <w:tc>
          <w:tcPr>
            <w:tcW w:w="15735" w:type="dxa"/>
            <w:shd w:val="clear" w:color="auto" w:fill="auto"/>
          </w:tcPr>
          <w:p w14:paraId="076E41A4" w14:textId="77777777" w:rsidR="0024407B" w:rsidRPr="00C53618" w:rsidRDefault="0024407B" w:rsidP="00FE05A3">
            <w:pPr>
              <w:spacing w:before="120" w:after="120"/>
              <w:rPr>
                <w:rFonts w:ascii="Calibri" w:hAnsi="Calibri"/>
                <w:b/>
              </w:rPr>
            </w:pPr>
            <w:r w:rsidRPr="002C2788">
              <w:rPr>
                <w:rFonts w:ascii="Calibri" w:hAnsi="Calibri"/>
                <w:b/>
                <w:sz w:val="21"/>
                <w:szCs w:val="21"/>
              </w:rPr>
              <w:t xml:space="preserve">Please Include ALL the following documents in your submission and submit </w:t>
            </w:r>
            <w:r w:rsidRPr="002C2788">
              <w:rPr>
                <w:rFonts w:ascii="Calibri" w:hAnsi="Calibri"/>
                <w:b/>
                <w:sz w:val="21"/>
                <w:szCs w:val="21"/>
                <w:u w:val="single"/>
              </w:rPr>
              <w:t>by email to</w:t>
            </w:r>
            <w:r w:rsidRPr="002C2788">
              <w:rPr>
                <w:rFonts w:ascii="Calibri" w:hAnsi="Calibri"/>
                <w:b/>
                <w:sz w:val="21"/>
                <w:szCs w:val="21"/>
              </w:rPr>
              <w:t xml:space="preserve">: </w:t>
            </w:r>
            <w:hyperlink r:id="rId10" w:history="1">
              <w:r w:rsidRPr="002C2788">
                <w:rPr>
                  <w:rStyle w:val="Hyperlink"/>
                  <w:rFonts w:ascii="Calibri" w:hAnsi="Calibri"/>
                  <w:b/>
                  <w:sz w:val="21"/>
                  <w:szCs w:val="21"/>
                </w:rPr>
                <w:t>heya@southampton.gov.uk</w:t>
              </w:r>
            </w:hyperlink>
          </w:p>
        </w:tc>
      </w:tr>
      <w:tr w:rsidR="0024407B" w:rsidRPr="00C53618" w14:paraId="6AE6C6C4" w14:textId="77777777" w:rsidTr="00FE05A3">
        <w:trPr>
          <w:trHeight w:val="580"/>
        </w:trPr>
        <w:tc>
          <w:tcPr>
            <w:tcW w:w="15735" w:type="dxa"/>
            <w:shd w:val="clear" w:color="auto" w:fill="auto"/>
          </w:tcPr>
          <w:p w14:paraId="5D59D01D" w14:textId="77777777" w:rsidR="0024407B" w:rsidRDefault="0024407B" w:rsidP="0024407B">
            <w:pPr>
              <w:pStyle w:val="ListParagraph"/>
              <w:numPr>
                <w:ilvl w:val="0"/>
                <w:numId w:val="18"/>
              </w:numPr>
              <w:spacing w:after="0" w:line="256" w:lineRule="auto"/>
              <w:rPr>
                <w:i/>
                <w:color w:val="000000" w:themeColor="text1"/>
              </w:rPr>
            </w:pPr>
            <w:r>
              <w:rPr>
                <w:i/>
                <w:color w:val="000000" w:themeColor="text1"/>
              </w:rPr>
              <w:t>Action plan (this might be using the template provided, or by another means)</w:t>
            </w:r>
          </w:p>
          <w:p w14:paraId="21F09F37" w14:textId="77777777" w:rsidR="0024407B" w:rsidRDefault="0024407B" w:rsidP="0024407B">
            <w:pPr>
              <w:pStyle w:val="ListParagraph"/>
              <w:numPr>
                <w:ilvl w:val="0"/>
                <w:numId w:val="18"/>
              </w:numPr>
              <w:spacing w:after="0" w:line="256" w:lineRule="auto"/>
              <w:rPr>
                <w:i/>
                <w:color w:val="000000" w:themeColor="text1"/>
              </w:rPr>
            </w:pPr>
            <w:r>
              <w:rPr>
                <w:i/>
                <w:color w:val="000000" w:themeColor="text1"/>
              </w:rPr>
              <w:t>Old menu (from when you completed the Bronze award, if this menu has changed)</w:t>
            </w:r>
          </w:p>
          <w:p w14:paraId="6C9A51B3" w14:textId="77777777" w:rsidR="0024407B" w:rsidRPr="002C2788" w:rsidRDefault="0024407B" w:rsidP="0024407B">
            <w:pPr>
              <w:pStyle w:val="ListParagraph"/>
              <w:numPr>
                <w:ilvl w:val="0"/>
                <w:numId w:val="18"/>
              </w:numPr>
              <w:spacing w:after="0" w:line="256" w:lineRule="auto"/>
              <w:rPr>
                <w:i/>
                <w:color w:val="000000" w:themeColor="text1"/>
              </w:rPr>
            </w:pPr>
            <w:r>
              <w:rPr>
                <w:i/>
                <w:color w:val="000000" w:themeColor="text1"/>
              </w:rPr>
              <w:t>Current (new /</w:t>
            </w:r>
            <w:r w:rsidRPr="002C2788">
              <w:rPr>
                <w:i/>
                <w:color w:val="000000" w:themeColor="text1"/>
              </w:rPr>
              <w:t xml:space="preserve"> updated) menu</w:t>
            </w:r>
          </w:p>
          <w:p w14:paraId="3D6AB034" w14:textId="77777777" w:rsidR="0024407B" w:rsidRPr="002C2788" w:rsidRDefault="0024407B" w:rsidP="0024407B">
            <w:pPr>
              <w:pStyle w:val="ListParagraph"/>
              <w:numPr>
                <w:ilvl w:val="0"/>
                <w:numId w:val="18"/>
              </w:numPr>
              <w:spacing w:after="0" w:line="256" w:lineRule="auto"/>
              <w:rPr>
                <w:i/>
                <w:color w:val="000000" w:themeColor="text1"/>
              </w:rPr>
            </w:pPr>
            <w:r w:rsidRPr="002C2788">
              <w:rPr>
                <w:i/>
                <w:color w:val="000000" w:themeColor="text1"/>
              </w:rPr>
              <w:t xml:space="preserve">Old healthy eating policy (if </w:t>
            </w:r>
            <w:r>
              <w:rPr>
                <w:i/>
                <w:color w:val="000000" w:themeColor="text1"/>
              </w:rPr>
              <w:t>you updated it as part of the Silver award process</w:t>
            </w:r>
            <w:r w:rsidRPr="002C2788">
              <w:rPr>
                <w:i/>
                <w:color w:val="000000" w:themeColor="text1"/>
              </w:rPr>
              <w:t>)</w:t>
            </w:r>
          </w:p>
          <w:p w14:paraId="279EF5C7" w14:textId="77777777" w:rsidR="0024407B" w:rsidRDefault="0024407B" w:rsidP="0024407B">
            <w:pPr>
              <w:pStyle w:val="ListParagraph"/>
              <w:numPr>
                <w:ilvl w:val="0"/>
                <w:numId w:val="18"/>
              </w:numPr>
              <w:spacing w:after="0" w:line="256" w:lineRule="auto"/>
              <w:rPr>
                <w:i/>
                <w:color w:val="000000" w:themeColor="text1"/>
              </w:rPr>
            </w:pPr>
            <w:r>
              <w:rPr>
                <w:i/>
                <w:color w:val="000000" w:themeColor="text1"/>
              </w:rPr>
              <w:t>Current (n</w:t>
            </w:r>
            <w:r w:rsidRPr="002C2788">
              <w:rPr>
                <w:i/>
                <w:color w:val="000000" w:themeColor="text1"/>
              </w:rPr>
              <w:t>ew / updated</w:t>
            </w:r>
            <w:r>
              <w:rPr>
                <w:i/>
                <w:color w:val="000000" w:themeColor="text1"/>
              </w:rPr>
              <w:t>)</w:t>
            </w:r>
            <w:r w:rsidRPr="002C2788">
              <w:rPr>
                <w:i/>
                <w:color w:val="000000" w:themeColor="text1"/>
              </w:rPr>
              <w:t xml:space="preserve"> healthy eating policy</w:t>
            </w:r>
          </w:p>
          <w:p w14:paraId="6C3CCD31" w14:textId="77777777" w:rsidR="0024407B" w:rsidRDefault="0024407B" w:rsidP="0024407B">
            <w:pPr>
              <w:pStyle w:val="ListParagraph"/>
              <w:numPr>
                <w:ilvl w:val="0"/>
                <w:numId w:val="18"/>
              </w:numPr>
              <w:spacing w:after="0" w:line="256" w:lineRule="auto"/>
              <w:rPr>
                <w:i/>
                <w:color w:val="000000" w:themeColor="text1"/>
              </w:rPr>
            </w:pPr>
            <w:r w:rsidRPr="002C2788">
              <w:rPr>
                <w:i/>
                <w:color w:val="000000" w:themeColor="text1"/>
              </w:rPr>
              <w:t xml:space="preserve">Completed </w:t>
            </w:r>
            <w:r>
              <w:rPr>
                <w:i/>
                <w:color w:val="000000" w:themeColor="text1"/>
              </w:rPr>
              <w:t>Silver</w:t>
            </w:r>
            <w:r w:rsidRPr="002C2788">
              <w:rPr>
                <w:i/>
                <w:color w:val="000000" w:themeColor="text1"/>
              </w:rPr>
              <w:t xml:space="preserve"> self-assessment form</w:t>
            </w:r>
          </w:p>
          <w:p w14:paraId="653BE97A" w14:textId="77777777" w:rsidR="001521F0" w:rsidRDefault="001521F0" w:rsidP="0024407B">
            <w:pPr>
              <w:pStyle w:val="ListParagraph"/>
              <w:numPr>
                <w:ilvl w:val="0"/>
                <w:numId w:val="18"/>
              </w:numPr>
              <w:spacing w:after="0" w:line="256" w:lineRule="auto"/>
              <w:rPr>
                <w:i/>
                <w:color w:val="000000" w:themeColor="text1"/>
              </w:rPr>
            </w:pPr>
            <w:r>
              <w:rPr>
                <w:i/>
                <w:color w:val="000000" w:themeColor="text1"/>
              </w:rPr>
              <w:t>Evidence of cascading training</w:t>
            </w:r>
          </w:p>
          <w:p w14:paraId="04D763B9" w14:textId="77777777" w:rsidR="0024407B" w:rsidRPr="002037B0" w:rsidRDefault="0024407B" w:rsidP="0024407B">
            <w:pPr>
              <w:pStyle w:val="ListParagraph"/>
              <w:numPr>
                <w:ilvl w:val="0"/>
                <w:numId w:val="18"/>
              </w:numPr>
              <w:spacing w:after="0" w:line="256" w:lineRule="auto"/>
              <w:rPr>
                <w:i/>
                <w:color w:val="000000" w:themeColor="text1"/>
              </w:rPr>
            </w:pPr>
            <w:r>
              <w:rPr>
                <w:i/>
                <w:color w:val="000000" w:themeColor="text1"/>
              </w:rPr>
              <w:t>If you think it will strengthen your submission, you may submit NO MORE THAN five additional pieces of evidence (e.g. meeting minutes, photos) – although this is not required. We encourage you to include all relevant information as part of this self-assessment form</w:t>
            </w:r>
          </w:p>
        </w:tc>
      </w:tr>
    </w:tbl>
    <w:p w14:paraId="3382A365" w14:textId="77777777" w:rsidR="0024407B" w:rsidRDefault="0024407B" w:rsidP="00D83126"/>
    <w:sectPr w:rsidR="0024407B" w:rsidSect="006D6817">
      <w:headerReference w:type="default" r:id="rId11"/>
      <w:footerReference w:type="default" r:id="rId12"/>
      <w:pgSz w:w="16838" w:h="11906" w:orient="landscape"/>
      <w:pgMar w:top="567" w:right="1440" w:bottom="1440" w:left="56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76AA" w14:textId="77777777" w:rsidR="00D90B31" w:rsidRDefault="00D90B31" w:rsidP="00425779">
      <w:pPr>
        <w:spacing w:after="0" w:line="240" w:lineRule="auto"/>
      </w:pPr>
      <w:r>
        <w:separator/>
      </w:r>
    </w:p>
  </w:endnote>
  <w:endnote w:type="continuationSeparator" w:id="0">
    <w:p w14:paraId="5DB31A2A" w14:textId="77777777" w:rsidR="00D90B31" w:rsidRDefault="00D90B31" w:rsidP="00425779">
      <w:pPr>
        <w:spacing w:after="0" w:line="240" w:lineRule="auto"/>
      </w:pPr>
      <w:r>
        <w:continuationSeparator/>
      </w:r>
    </w:p>
  </w:endnote>
  <w:endnote w:type="continuationNotice" w:id="1">
    <w:p w14:paraId="7B09839A" w14:textId="77777777" w:rsidR="00D90B31" w:rsidRDefault="00D90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5670" w14:textId="77777777" w:rsidR="003D39F9" w:rsidRDefault="003D39F9">
    <w:pPr>
      <w:pStyle w:val="Footer"/>
    </w:pPr>
  </w:p>
  <w:p w14:paraId="1D91716B" w14:textId="63D90535" w:rsidR="003D39F9" w:rsidRPr="006D6817" w:rsidRDefault="5CA1C871" w:rsidP="5CA1C871">
    <w:pPr>
      <w:pStyle w:val="Footer"/>
      <w:rPr>
        <w:rFonts w:ascii="Arial" w:hAnsi="Arial" w:cs="Arial"/>
        <w:sz w:val="20"/>
        <w:szCs w:val="20"/>
      </w:rPr>
    </w:pPr>
    <w:r w:rsidRPr="5CA1C871">
      <w:rPr>
        <w:rFonts w:ascii="Arial" w:hAnsi="Arial" w:cs="Arial"/>
        <w:sz w:val="20"/>
        <w:szCs w:val="20"/>
      </w:rPr>
      <w:t xml:space="preserve">Copyright © Southampton Healthy Early Years Award (HEYA), </w:t>
    </w:r>
    <w:r w:rsidR="00246783">
      <w:rPr>
        <w:rFonts w:ascii="Arial" w:hAnsi="Arial" w:cs="Arial"/>
        <w:sz w:val="20"/>
        <w:szCs w:val="20"/>
      </w:rPr>
      <w:t>June</w:t>
    </w:r>
    <w:r w:rsidRPr="5CA1C871">
      <w:rPr>
        <w:rFonts w:ascii="Arial" w:hAnsi="Arial" w:cs="Arial"/>
        <w:sz w:val="20"/>
        <w:szCs w:val="20"/>
      </w:rPr>
      <w:t xml:space="preserve"> 2025. Review date: </w:t>
    </w:r>
    <w:r w:rsidR="00246783">
      <w:rPr>
        <w:rFonts w:ascii="Arial" w:hAnsi="Arial" w:cs="Arial"/>
        <w:sz w:val="20"/>
        <w:szCs w:val="20"/>
      </w:rPr>
      <w:t>June</w:t>
    </w:r>
    <w:r w:rsidRPr="5CA1C871">
      <w:rPr>
        <w:rFonts w:ascii="Arial" w:hAnsi="Arial" w:cs="Arial"/>
        <w:sz w:val="20"/>
        <w:szCs w:val="20"/>
      </w:rPr>
      <w:t xml:space="preserve"> 2028.</w:t>
    </w:r>
  </w:p>
  <w:p w14:paraId="716B522D" w14:textId="77777777" w:rsidR="003D39F9" w:rsidRDefault="00000000">
    <w:pPr>
      <w:pStyle w:val="Footer"/>
    </w:pPr>
    <w:sdt>
      <w:sdtPr>
        <w:id w:val="265823361"/>
        <w:docPartObj>
          <w:docPartGallery w:val="Page Numbers (Bottom of Page)"/>
          <w:docPartUnique/>
        </w:docPartObj>
      </w:sdtPr>
      <w:sdtContent>
        <w:sdt>
          <w:sdtPr>
            <w:id w:val="98381352"/>
            <w:docPartObj>
              <w:docPartGallery w:val="Page Numbers (Top of Page)"/>
              <w:docPartUnique/>
            </w:docPartObj>
          </w:sdtPr>
          <w:sdtContent>
            <w:r w:rsidR="003D39F9">
              <w:t xml:space="preserve">Page </w:t>
            </w:r>
            <w:r w:rsidR="003D39F9">
              <w:rPr>
                <w:b/>
                <w:bCs/>
                <w:sz w:val="24"/>
                <w:szCs w:val="24"/>
              </w:rPr>
              <w:fldChar w:fldCharType="begin"/>
            </w:r>
            <w:r w:rsidR="003D39F9">
              <w:rPr>
                <w:b/>
                <w:bCs/>
              </w:rPr>
              <w:instrText xml:space="preserve"> PAGE </w:instrText>
            </w:r>
            <w:r w:rsidR="003D39F9">
              <w:rPr>
                <w:b/>
                <w:bCs/>
                <w:sz w:val="24"/>
                <w:szCs w:val="24"/>
              </w:rPr>
              <w:fldChar w:fldCharType="separate"/>
            </w:r>
            <w:r w:rsidR="00635420">
              <w:rPr>
                <w:b/>
                <w:bCs/>
                <w:noProof/>
              </w:rPr>
              <w:t>10</w:t>
            </w:r>
            <w:r w:rsidR="003D39F9">
              <w:rPr>
                <w:b/>
                <w:bCs/>
                <w:sz w:val="24"/>
                <w:szCs w:val="24"/>
              </w:rPr>
              <w:fldChar w:fldCharType="end"/>
            </w:r>
            <w:r w:rsidR="003D39F9">
              <w:t xml:space="preserve"> of </w:t>
            </w:r>
            <w:r w:rsidR="003D39F9">
              <w:rPr>
                <w:b/>
                <w:bCs/>
                <w:sz w:val="24"/>
                <w:szCs w:val="24"/>
              </w:rPr>
              <w:fldChar w:fldCharType="begin"/>
            </w:r>
            <w:r w:rsidR="003D39F9">
              <w:rPr>
                <w:b/>
                <w:bCs/>
              </w:rPr>
              <w:instrText xml:space="preserve"> NUMPAGES  </w:instrText>
            </w:r>
            <w:r w:rsidR="003D39F9">
              <w:rPr>
                <w:b/>
                <w:bCs/>
                <w:sz w:val="24"/>
                <w:szCs w:val="24"/>
              </w:rPr>
              <w:fldChar w:fldCharType="separate"/>
            </w:r>
            <w:r w:rsidR="00635420">
              <w:rPr>
                <w:b/>
                <w:bCs/>
                <w:noProof/>
              </w:rPr>
              <w:t>11</w:t>
            </w:r>
            <w:r w:rsidR="003D39F9">
              <w:rPr>
                <w:b/>
                <w:bCs/>
                <w:sz w:val="24"/>
                <w:szCs w:val="24"/>
              </w:rPr>
              <w:fldChar w:fldCharType="end"/>
            </w:r>
          </w:sdtContent>
        </w:sdt>
      </w:sdtContent>
    </w:sdt>
  </w:p>
  <w:p w14:paraId="38C1F859" w14:textId="77777777" w:rsidR="00425779" w:rsidRDefault="0042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CBF0C" w14:textId="77777777" w:rsidR="00D90B31" w:rsidRDefault="00D90B31" w:rsidP="00425779">
      <w:pPr>
        <w:spacing w:after="0" w:line="240" w:lineRule="auto"/>
      </w:pPr>
      <w:r>
        <w:separator/>
      </w:r>
    </w:p>
  </w:footnote>
  <w:footnote w:type="continuationSeparator" w:id="0">
    <w:p w14:paraId="7BC8C262" w14:textId="77777777" w:rsidR="00D90B31" w:rsidRDefault="00D90B31" w:rsidP="00425779">
      <w:pPr>
        <w:spacing w:after="0" w:line="240" w:lineRule="auto"/>
      </w:pPr>
      <w:r>
        <w:continuationSeparator/>
      </w:r>
    </w:p>
  </w:footnote>
  <w:footnote w:type="continuationNotice" w:id="1">
    <w:p w14:paraId="3368341B" w14:textId="77777777" w:rsidR="00D90B31" w:rsidRDefault="00D90B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40"/>
      <w:gridCol w:w="4940"/>
      <w:gridCol w:w="4940"/>
    </w:tblGrid>
    <w:tr w:rsidR="5CA1C871" w14:paraId="22DDA564" w14:textId="77777777" w:rsidTr="5CA1C871">
      <w:trPr>
        <w:trHeight w:val="300"/>
      </w:trPr>
      <w:tc>
        <w:tcPr>
          <w:tcW w:w="4940" w:type="dxa"/>
        </w:tcPr>
        <w:p w14:paraId="213BC3D3" w14:textId="47CA1DD9" w:rsidR="5CA1C871" w:rsidRDefault="5CA1C871" w:rsidP="5CA1C871">
          <w:pPr>
            <w:pStyle w:val="Header"/>
            <w:ind w:left="-115"/>
          </w:pPr>
        </w:p>
      </w:tc>
      <w:tc>
        <w:tcPr>
          <w:tcW w:w="4940" w:type="dxa"/>
        </w:tcPr>
        <w:p w14:paraId="39FC6AE0" w14:textId="5CD96BED" w:rsidR="5CA1C871" w:rsidRDefault="5CA1C871" w:rsidP="5CA1C871">
          <w:pPr>
            <w:pStyle w:val="Header"/>
            <w:jc w:val="center"/>
          </w:pPr>
        </w:p>
      </w:tc>
      <w:tc>
        <w:tcPr>
          <w:tcW w:w="4940" w:type="dxa"/>
        </w:tcPr>
        <w:p w14:paraId="67EB4FDF" w14:textId="7A71F6E1" w:rsidR="5CA1C871" w:rsidRDefault="5CA1C871" w:rsidP="5CA1C871">
          <w:pPr>
            <w:pStyle w:val="Header"/>
            <w:ind w:right="-115"/>
            <w:jc w:val="right"/>
          </w:pPr>
        </w:p>
      </w:tc>
    </w:tr>
  </w:tbl>
  <w:p w14:paraId="41ED71AA" w14:textId="453F0BD1" w:rsidR="5CA1C871" w:rsidRDefault="5CA1C871" w:rsidP="5CA1C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4699"/>
    <w:multiLevelType w:val="hybridMultilevel"/>
    <w:tmpl w:val="4336C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72B6E"/>
    <w:multiLevelType w:val="hybridMultilevel"/>
    <w:tmpl w:val="A02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78C3"/>
    <w:multiLevelType w:val="hybridMultilevel"/>
    <w:tmpl w:val="5FF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68CB"/>
    <w:multiLevelType w:val="hybridMultilevel"/>
    <w:tmpl w:val="63B6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B636BE"/>
    <w:multiLevelType w:val="hybridMultilevel"/>
    <w:tmpl w:val="8F8698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1A79D2"/>
    <w:multiLevelType w:val="hybridMultilevel"/>
    <w:tmpl w:val="179E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4F7BC6"/>
    <w:multiLevelType w:val="hybridMultilevel"/>
    <w:tmpl w:val="7586F4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4A3D63"/>
    <w:multiLevelType w:val="hybridMultilevel"/>
    <w:tmpl w:val="44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81C81"/>
    <w:multiLevelType w:val="multilevel"/>
    <w:tmpl w:val="82C897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171208"/>
    <w:multiLevelType w:val="multilevel"/>
    <w:tmpl w:val="FFAAB35A"/>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2607D7"/>
    <w:multiLevelType w:val="hybridMultilevel"/>
    <w:tmpl w:val="1F14B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7A2436"/>
    <w:multiLevelType w:val="multilevel"/>
    <w:tmpl w:val="C15EB55A"/>
    <w:lvl w:ilvl="0">
      <w:start w:val="12"/>
      <w:numFmt w:val="decimal"/>
      <w:lvlText w:val="%1"/>
      <w:lvlJc w:val="left"/>
      <w:pPr>
        <w:ind w:left="390" w:hanging="390"/>
      </w:pPr>
      <w:rPr>
        <w:rFonts w:cs="Arial" w:hint="default"/>
      </w:rPr>
    </w:lvl>
    <w:lvl w:ilvl="1">
      <w:start w:val="1"/>
      <w:numFmt w:val="decimal"/>
      <w:lvlText w:val="%1.%2"/>
      <w:lvlJc w:val="left"/>
      <w:pPr>
        <w:ind w:left="390" w:hanging="39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59908D8"/>
    <w:multiLevelType w:val="multilevel"/>
    <w:tmpl w:val="07E8C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AB4090"/>
    <w:multiLevelType w:val="hybridMultilevel"/>
    <w:tmpl w:val="4A10A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8769DC"/>
    <w:multiLevelType w:val="hybridMultilevel"/>
    <w:tmpl w:val="F81E57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A4256AB"/>
    <w:multiLevelType w:val="multilevel"/>
    <w:tmpl w:val="5B8098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7B49B9"/>
    <w:multiLevelType w:val="multilevel"/>
    <w:tmpl w:val="08BA13C8"/>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EC127F"/>
    <w:multiLevelType w:val="multilevel"/>
    <w:tmpl w:val="73308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885AB5"/>
    <w:multiLevelType w:val="hybridMultilevel"/>
    <w:tmpl w:val="07B85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EF6894"/>
    <w:multiLevelType w:val="multilevel"/>
    <w:tmpl w:val="AC6EA5A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2C38DE"/>
    <w:multiLevelType w:val="hybridMultilevel"/>
    <w:tmpl w:val="179E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67616C"/>
    <w:multiLevelType w:val="hybridMultilevel"/>
    <w:tmpl w:val="4ED23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CC1FBC"/>
    <w:multiLevelType w:val="multilevel"/>
    <w:tmpl w:val="0ABC4B9C"/>
    <w:lvl w:ilvl="0">
      <w:start w:val="3"/>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080" w:hanging="108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23" w15:restartNumberingAfterBreak="0">
    <w:nsid w:val="4F542194"/>
    <w:multiLevelType w:val="hybridMultilevel"/>
    <w:tmpl w:val="B902FC94"/>
    <w:lvl w:ilvl="0" w:tplc="09204E4A">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B6C21"/>
    <w:multiLevelType w:val="hybridMultilevel"/>
    <w:tmpl w:val="FFB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5AB4BA3"/>
    <w:multiLevelType w:val="hybridMultilevel"/>
    <w:tmpl w:val="0084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A75E2"/>
    <w:multiLevelType w:val="multilevel"/>
    <w:tmpl w:val="62D298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88073E"/>
    <w:multiLevelType w:val="hybridMultilevel"/>
    <w:tmpl w:val="63B6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4B6850"/>
    <w:multiLevelType w:val="multilevel"/>
    <w:tmpl w:val="1A42B59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9E57DE"/>
    <w:multiLevelType w:val="hybridMultilevel"/>
    <w:tmpl w:val="712E6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9A47B1"/>
    <w:multiLevelType w:val="hybridMultilevel"/>
    <w:tmpl w:val="42EE2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247267">
    <w:abstractNumId w:val="4"/>
  </w:num>
  <w:num w:numId="2" w16cid:durableId="1427266349">
    <w:abstractNumId w:val="7"/>
  </w:num>
  <w:num w:numId="3" w16cid:durableId="1428307376">
    <w:abstractNumId w:val="1"/>
  </w:num>
  <w:num w:numId="4" w16cid:durableId="1802381286">
    <w:abstractNumId w:val="2"/>
  </w:num>
  <w:num w:numId="5" w16cid:durableId="1529827563">
    <w:abstractNumId w:val="23"/>
  </w:num>
  <w:num w:numId="6" w16cid:durableId="90930449">
    <w:abstractNumId w:val="29"/>
  </w:num>
  <w:num w:numId="7" w16cid:durableId="1377395238">
    <w:abstractNumId w:val="0"/>
  </w:num>
  <w:num w:numId="8" w16cid:durableId="223371502">
    <w:abstractNumId w:val="18"/>
  </w:num>
  <w:num w:numId="9" w16cid:durableId="1392650827">
    <w:abstractNumId w:val="21"/>
  </w:num>
  <w:num w:numId="10" w16cid:durableId="1964336628">
    <w:abstractNumId w:val="6"/>
  </w:num>
  <w:num w:numId="11" w16cid:durableId="241138442">
    <w:abstractNumId w:val="30"/>
  </w:num>
  <w:num w:numId="12" w16cid:durableId="554316005">
    <w:abstractNumId w:val="25"/>
  </w:num>
  <w:num w:numId="13" w16cid:durableId="1353335430">
    <w:abstractNumId w:val="10"/>
  </w:num>
  <w:num w:numId="14" w16cid:durableId="1624536123">
    <w:abstractNumId w:val="20"/>
  </w:num>
  <w:num w:numId="15" w16cid:durableId="16007220">
    <w:abstractNumId w:val="3"/>
  </w:num>
  <w:num w:numId="16" w16cid:durableId="924729890">
    <w:abstractNumId w:val="27"/>
  </w:num>
  <w:num w:numId="17" w16cid:durableId="1913351840">
    <w:abstractNumId w:val="5"/>
  </w:num>
  <w:num w:numId="18" w16cid:durableId="2079134428">
    <w:abstractNumId w:val="14"/>
  </w:num>
  <w:num w:numId="19" w16cid:durableId="753934875">
    <w:abstractNumId w:val="14"/>
  </w:num>
  <w:num w:numId="20" w16cid:durableId="1927686315">
    <w:abstractNumId w:val="17"/>
  </w:num>
  <w:num w:numId="21" w16cid:durableId="1138961416">
    <w:abstractNumId w:val="12"/>
  </w:num>
  <w:num w:numId="22" w16cid:durableId="336856957">
    <w:abstractNumId w:val="22"/>
  </w:num>
  <w:num w:numId="23" w16cid:durableId="308637024">
    <w:abstractNumId w:val="13"/>
  </w:num>
  <w:num w:numId="24" w16cid:durableId="1091707274">
    <w:abstractNumId w:val="8"/>
  </w:num>
  <w:num w:numId="25" w16cid:durableId="1131092392">
    <w:abstractNumId w:val="15"/>
  </w:num>
  <w:num w:numId="26" w16cid:durableId="1784155893">
    <w:abstractNumId w:val="26"/>
  </w:num>
  <w:num w:numId="27" w16cid:durableId="1023632989">
    <w:abstractNumId w:val="19"/>
  </w:num>
  <w:num w:numId="28" w16cid:durableId="823205263">
    <w:abstractNumId w:val="9"/>
  </w:num>
  <w:num w:numId="29" w16cid:durableId="1474832173">
    <w:abstractNumId w:val="28"/>
  </w:num>
  <w:num w:numId="30" w16cid:durableId="52892900">
    <w:abstractNumId w:val="11"/>
  </w:num>
  <w:num w:numId="31" w16cid:durableId="1153832308">
    <w:abstractNumId w:val="16"/>
  </w:num>
  <w:num w:numId="32" w16cid:durableId="1034986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26"/>
    <w:rsid w:val="0005287F"/>
    <w:rsid w:val="0005372D"/>
    <w:rsid w:val="000546E1"/>
    <w:rsid w:val="00073422"/>
    <w:rsid w:val="00093B5B"/>
    <w:rsid w:val="00097293"/>
    <w:rsid w:val="000A1708"/>
    <w:rsid w:val="000A23EC"/>
    <w:rsid w:val="000D6AC0"/>
    <w:rsid w:val="000E2505"/>
    <w:rsid w:val="000F563A"/>
    <w:rsid w:val="000F7B7A"/>
    <w:rsid w:val="00121ED0"/>
    <w:rsid w:val="00145593"/>
    <w:rsid w:val="00151A6B"/>
    <w:rsid w:val="001521F0"/>
    <w:rsid w:val="001541E9"/>
    <w:rsid w:val="001622BA"/>
    <w:rsid w:val="00162958"/>
    <w:rsid w:val="00172C19"/>
    <w:rsid w:val="00174B5B"/>
    <w:rsid w:val="001C660D"/>
    <w:rsid w:val="001F5144"/>
    <w:rsid w:val="0021075A"/>
    <w:rsid w:val="00231D2A"/>
    <w:rsid w:val="0024407B"/>
    <w:rsid w:val="0024556B"/>
    <w:rsid w:val="00246783"/>
    <w:rsid w:val="00251C82"/>
    <w:rsid w:val="00293F27"/>
    <w:rsid w:val="0029437D"/>
    <w:rsid w:val="00297BE6"/>
    <w:rsid w:val="002A10FB"/>
    <w:rsid w:val="002A6234"/>
    <w:rsid w:val="002C773A"/>
    <w:rsid w:val="002D0D35"/>
    <w:rsid w:val="00302217"/>
    <w:rsid w:val="003143B7"/>
    <w:rsid w:val="00317746"/>
    <w:rsid w:val="00343730"/>
    <w:rsid w:val="003530AC"/>
    <w:rsid w:val="00356398"/>
    <w:rsid w:val="0037102E"/>
    <w:rsid w:val="003729E9"/>
    <w:rsid w:val="003745CD"/>
    <w:rsid w:val="00374734"/>
    <w:rsid w:val="0039155C"/>
    <w:rsid w:val="003A53F0"/>
    <w:rsid w:val="003B04D6"/>
    <w:rsid w:val="003C04D8"/>
    <w:rsid w:val="003D1B9A"/>
    <w:rsid w:val="003D39F9"/>
    <w:rsid w:val="003D6ECE"/>
    <w:rsid w:val="003E148D"/>
    <w:rsid w:val="003F35B1"/>
    <w:rsid w:val="00412D18"/>
    <w:rsid w:val="004153B5"/>
    <w:rsid w:val="00425779"/>
    <w:rsid w:val="00433ABE"/>
    <w:rsid w:val="004603C0"/>
    <w:rsid w:val="00470337"/>
    <w:rsid w:val="0048029B"/>
    <w:rsid w:val="0049624B"/>
    <w:rsid w:val="004B04E2"/>
    <w:rsid w:val="004C1900"/>
    <w:rsid w:val="004F0B0A"/>
    <w:rsid w:val="00505A81"/>
    <w:rsid w:val="00516A06"/>
    <w:rsid w:val="00520BED"/>
    <w:rsid w:val="00534C6B"/>
    <w:rsid w:val="005571F3"/>
    <w:rsid w:val="00565E66"/>
    <w:rsid w:val="0058728B"/>
    <w:rsid w:val="005939ED"/>
    <w:rsid w:val="005A11F6"/>
    <w:rsid w:val="006107EC"/>
    <w:rsid w:val="00623752"/>
    <w:rsid w:val="00635420"/>
    <w:rsid w:val="00637951"/>
    <w:rsid w:val="00672CAB"/>
    <w:rsid w:val="00687E9D"/>
    <w:rsid w:val="006D1A0F"/>
    <w:rsid w:val="006D50F0"/>
    <w:rsid w:val="006D6817"/>
    <w:rsid w:val="006E1F08"/>
    <w:rsid w:val="006E4F6D"/>
    <w:rsid w:val="006F53C9"/>
    <w:rsid w:val="00702778"/>
    <w:rsid w:val="00703746"/>
    <w:rsid w:val="00707E0A"/>
    <w:rsid w:val="00715571"/>
    <w:rsid w:val="00723E24"/>
    <w:rsid w:val="007246B2"/>
    <w:rsid w:val="00734EE7"/>
    <w:rsid w:val="00736A9C"/>
    <w:rsid w:val="0076667C"/>
    <w:rsid w:val="00792311"/>
    <w:rsid w:val="00797FD0"/>
    <w:rsid w:val="007A63B5"/>
    <w:rsid w:val="007B1CE7"/>
    <w:rsid w:val="007C219D"/>
    <w:rsid w:val="007C6441"/>
    <w:rsid w:val="007D00E4"/>
    <w:rsid w:val="007D670F"/>
    <w:rsid w:val="007F4A2A"/>
    <w:rsid w:val="007F50FD"/>
    <w:rsid w:val="007F78CD"/>
    <w:rsid w:val="0080007A"/>
    <w:rsid w:val="0082461B"/>
    <w:rsid w:val="00826F8D"/>
    <w:rsid w:val="0083107A"/>
    <w:rsid w:val="00835A37"/>
    <w:rsid w:val="008363B1"/>
    <w:rsid w:val="00836FB2"/>
    <w:rsid w:val="00845C37"/>
    <w:rsid w:val="008508AE"/>
    <w:rsid w:val="00871084"/>
    <w:rsid w:val="00882FC8"/>
    <w:rsid w:val="00887059"/>
    <w:rsid w:val="008A5FA5"/>
    <w:rsid w:val="008C1FC5"/>
    <w:rsid w:val="008D1D77"/>
    <w:rsid w:val="008E3152"/>
    <w:rsid w:val="008E701B"/>
    <w:rsid w:val="008F0C96"/>
    <w:rsid w:val="0090261F"/>
    <w:rsid w:val="00920232"/>
    <w:rsid w:val="0092738C"/>
    <w:rsid w:val="00941A6B"/>
    <w:rsid w:val="00945D5E"/>
    <w:rsid w:val="0096020C"/>
    <w:rsid w:val="00961935"/>
    <w:rsid w:val="0096748E"/>
    <w:rsid w:val="009A6B51"/>
    <w:rsid w:val="009C7D39"/>
    <w:rsid w:val="009D177B"/>
    <w:rsid w:val="009D79D5"/>
    <w:rsid w:val="009E6DA2"/>
    <w:rsid w:val="009F01C6"/>
    <w:rsid w:val="009F2895"/>
    <w:rsid w:val="00A01A40"/>
    <w:rsid w:val="00A45509"/>
    <w:rsid w:val="00A55F35"/>
    <w:rsid w:val="00A71B53"/>
    <w:rsid w:val="00A800DB"/>
    <w:rsid w:val="00A94389"/>
    <w:rsid w:val="00A9747F"/>
    <w:rsid w:val="00AB711C"/>
    <w:rsid w:val="00AC0F0A"/>
    <w:rsid w:val="00AD3A52"/>
    <w:rsid w:val="00AD7BAE"/>
    <w:rsid w:val="00AE0FA1"/>
    <w:rsid w:val="00AE5944"/>
    <w:rsid w:val="00B12C17"/>
    <w:rsid w:val="00B66BE1"/>
    <w:rsid w:val="00B67654"/>
    <w:rsid w:val="00B735A6"/>
    <w:rsid w:val="00B74399"/>
    <w:rsid w:val="00B77C6A"/>
    <w:rsid w:val="00B83A67"/>
    <w:rsid w:val="00B851CB"/>
    <w:rsid w:val="00B85CF4"/>
    <w:rsid w:val="00B95100"/>
    <w:rsid w:val="00B958F0"/>
    <w:rsid w:val="00BA5956"/>
    <w:rsid w:val="00BB61D9"/>
    <w:rsid w:val="00BC3EB0"/>
    <w:rsid w:val="00BC43CF"/>
    <w:rsid w:val="00BC511A"/>
    <w:rsid w:val="00BC7D9A"/>
    <w:rsid w:val="00BD0D07"/>
    <w:rsid w:val="00C04810"/>
    <w:rsid w:val="00C074D1"/>
    <w:rsid w:val="00C143E9"/>
    <w:rsid w:val="00C23A2F"/>
    <w:rsid w:val="00C4204B"/>
    <w:rsid w:val="00C47B1E"/>
    <w:rsid w:val="00C55BA0"/>
    <w:rsid w:val="00C55DAA"/>
    <w:rsid w:val="00C603F1"/>
    <w:rsid w:val="00C628AC"/>
    <w:rsid w:val="00C62A31"/>
    <w:rsid w:val="00C8156C"/>
    <w:rsid w:val="00C8379D"/>
    <w:rsid w:val="00C9484D"/>
    <w:rsid w:val="00C94B93"/>
    <w:rsid w:val="00CA6CB8"/>
    <w:rsid w:val="00CA714C"/>
    <w:rsid w:val="00CA7958"/>
    <w:rsid w:val="00CB15E5"/>
    <w:rsid w:val="00CB390A"/>
    <w:rsid w:val="00CB4A46"/>
    <w:rsid w:val="00CB5770"/>
    <w:rsid w:val="00CF38A1"/>
    <w:rsid w:val="00D07385"/>
    <w:rsid w:val="00D17953"/>
    <w:rsid w:val="00D26B37"/>
    <w:rsid w:val="00D278D9"/>
    <w:rsid w:val="00D57EC9"/>
    <w:rsid w:val="00D62008"/>
    <w:rsid w:val="00D7258D"/>
    <w:rsid w:val="00D74574"/>
    <w:rsid w:val="00D74AD1"/>
    <w:rsid w:val="00D83126"/>
    <w:rsid w:val="00D86C40"/>
    <w:rsid w:val="00D90B31"/>
    <w:rsid w:val="00D90F94"/>
    <w:rsid w:val="00DA2B96"/>
    <w:rsid w:val="00DD0DFD"/>
    <w:rsid w:val="00DD2AD2"/>
    <w:rsid w:val="00DD59C7"/>
    <w:rsid w:val="00DF548C"/>
    <w:rsid w:val="00E03E92"/>
    <w:rsid w:val="00E06EF3"/>
    <w:rsid w:val="00E10E45"/>
    <w:rsid w:val="00E17FFD"/>
    <w:rsid w:val="00E32D30"/>
    <w:rsid w:val="00E45231"/>
    <w:rsid w:val="00E47652"/>
    <w:rsid w:val="00E52CAC"/>
    <w:rsid w:val="00E67033"/>
    <w:rsid w:val="00E76DED"/>
    <w:rsid w:val="00E778D4"/>
    <w:rsid w:val="00E83187"/>
    <w:rsid w:val="00E957C8"/>
    <w:rsid w:val="00EB70F8"/>
    <w:rsid w:val="00EC6961"/>
    <w:rsid w:val="00EE7A24"/>
    <w:rsid w:val="00EF7C36"/>
    <w:rsid w:val="00F00314"/>
    <w:rsid w:val="00F13131"/>
    <w:rsid w:val="00F3727E"/>
    <w:rsid w:val="00F43A10"/>
    <w:rsid w:val="00F45701"/>
    <w:rsid w:val="00F47AAE"/>
    <w:rsid w:val="00F50EC2"/>
    <w:rsid w:val="00F556BA"/>
    <w:rsid w:val="00F97956"/>
    <w:rsid w:val="00FA6467"/>
    <w:rsid w:val="00FC6020"/>
    <w:rsid w:val="00FC7C9D"/>
    <w:rsid w:val="01EFA696"/>
    <w:rsid w:val="054F6C34"/>
    <w:rsid w:val="064A1725"/>
    <w:rsid w:val="07E161C5"/>
    <w:rsid w:val="0A8DADB1"/>
    <w:rsid w:val="0EAE2A58"/>
    <w:rsid w:val="10F2B5B8"/>
    <w:rsid w:val="13537D2D"/>
    <w:rsid w:val="143E6596"/>
    <w:rsid w:val="15590BCC"/>
    <w:rsid w:val="174E3714"/>
    <w:rsid w:val="18E02350"/>
    <w:rsid w:val="1995A867"/>
    <w:rsid w:val="199D1D5D"/>
    <w:rsid w:val="19F1DF00"/>
    <w:rsid w:val="1C070840"/>
    <w:rsid w:val="1C50D976"/>
    <w:rsid w:val="1CE5E630"/>
    <w:rsid w:val="1D3ED540"/>
    <w:rsid w:val="1D69DD12"/>
    <w:rsid w:val="1E8DE3D6"/>
    <w:rsid w:val="1ECBB9BE"/>
    <w:rsid w:val="1FFE9CFE"/>
    <w:rsid w:val="21510650"/>
    <w:rsid w:val="26FCA9C6"/>
    <w:rsid w:val="279EDEBD"/>
    <w:rsid w:val="2880C09F"/>
    <w:rsid w:val="2B13CE1B"/>
    <w:rsid w:val="2E17C5C0"/>
    <w:rsid w:val="2F7A60C3"/>
    <w:rsid w:val="3268F8FC"/>
    <w:rsid w:val="380F8A21"/>
    <w:rsid w:val="3858683F"/>
    <w:rsid w:val="385F1E5F"/>
    <w:rsid w:val="3A595A1F"/>
    <w:rsid w:val="3EBB4401"/>
    <w:rsid w:val="4237CBE3"/>
    <w:rsid w:val="46A3B6E2"/>
    <w:rsid w:val="49DE77F8"/>
    <w:rsid w:val="4BC357E5"/>
    <w:rsid w:val="50E39DAD"/>
    <w:rsid w:val="57D9E1B9"/>
    <w:rsid w:val="5CA1C871"/>
    <w:rsid w:val="5CF54ECB"/>
    <w:rsid w:val="5DA58B63"/>
    <w:rsid w:val="607B52FB"/>
    <w:rsid w:val="6731B986"/>
    <w:rsid w:val="6735F5D1"/>
    <w:rsid w:val="69E50343"/>
    <w:rsid w:val="6AD18872"/>
    <w:rsid w:val="6C5A3F73"/>
    <w:rsid w:val="6CE19F0D"/>
    <w:rsid w:val="6F04C255"/>
    <w:rsid w:val="70DD0EF5"/>
    <w:rsid w:val="7157E47A"/>
    <w:rsid w:val="760C1FF1"/>
    <w:rsid w:val="761651FA"/>
    <w:rsid w:val="76A654C5"/>
    <w:rsid w:val="78E5E487"/>
    <w:rsid w:val="7954AF3D"/>
    <w:rsid w:val="7B6ADE93"/>
    <w:rsid w:val="7D190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9D"/>
    <w:pPr>
      <w:ind w:left="720"/>
      <w:contextualSpacing/>
    </w:pPr>
  </w:style>
  <w:style w:type="paragraph" w:styleId="Header">
    <w:name w:val="header"/>
    <w:basedOn w:val="Normal"/>
    <w:link w:val="HeaderChar"/>
    <w:uiPriority w:val="99"/>
    <w:unhideWhenUsed/>
    <w:rsid w:val="00425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779"/>
  </w:style>
  <w:style w:type="paragraph" w:styleId="Footer">
    <w:name w:val="footer"/>
    <w:basedOn w:val="Normal"/>
    <w:link w:val="FooterChar"/>
    <w:uiPriority w:val="99"/>
    <w:unhideWhenUsed/>
    <w:rsid w:val="00425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779"/>
  </w:style>
  <w:style w:type="character" w:styleId="Hyperlink">
    <w:name w:val="Hyperlink"/>
    <w:basedOn w:val="DefaultParagraphFont"/>
    <w:uiPriority w:val="99"/>
    <w:unhideWhenUsed/>
    <w:rsid w:val="00D7258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3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ya@southampto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67F2-0A4F-4967-A972-4B477FF3BE94}">
  <ds:schemaRefs>
    <ds:schemaRef ds:uri="http://schemas.openxmlformats.org/officeDocument/2006/bibliography"/>
  </ds:schemaRefs>
</ds:datastoreItem>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2318</Words>
  <Characters>13238</Characters>
  <Application>Microsoft Office Word</Application>
  <DocSecurity>0</DocSecurity>
  <Lines>183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2025-06-24T11:17:00Z</dcterms:created>
  <dcterms:modified xsi:type="dcterms:W3CDTF">2025-06-24T11:17:00Z</dcterms:modified>
</cp:coreProperties>
</file>