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C4F31" w14:textId="77777777" w:rsidR="00512F7A" w:rsidRDefault="00512F7A" w:rsidP="00512F7A">
      <w:pPr>
        <w:rPr>
          <w:rFonts w:ascii="Arial" w:hAnsi="Arial"/>
        </w:rPr>
      </w:pPr>
    </w:p>
    <w:p w14:paraId="6038A497" w14:textId="77777777" w:rsidR="00795FE3" w:rsidRDefault="00795FE3" w:rsidP="00512F7A">
      <w:pPr>
        <w:rPr>
          <w:rFonts w:ascii="Arial" w:hAnsi="Arial"/>
        </w:rPr>
      </w:pPr>
    </w:p>
    <w:p w14:paraId="780F0E64" w14:textId="77777777" w:rsidR="00795FE3" w:rsidRDefault="00795FE3" w:rsidP="00512F7A">
      <w:pPr>
        <w:rPr>
          <w:rFonts w:ascii="Arial" w:hAnsi="Arial"/>
        </w:rPr>
      </w:pPr>
    </w:p>
    <w:p w14:paraId="5EC6FF3D" w14:textId="670DACCC" w:rsidR="00FC053C" w:rsidRDefault="000F7BD2">
      <w:pPr>
        <w:pStyle w:val="Heading1"/>
        <w:jc w:val="center"/>
      </w:pPr>
      <w:r>
        <w:t>CONTRACT OF EMPLOYMENT</w:t>
      </w:r>
      <w:r w:rsidR="000A2871">
        <w:t xml:space="preserve"> -</w:t>
      </w:r>
      <w:r>
        <w:t xml:space="preserve"> INCLUDING A </w:t>
      </w:r>
      <w:r w:rsidR="00FC053C">
        <w:t>STATEMENT OF PARTICULARS OF TERMS OF EMPLOYMENT</w:t>
      </w:r>
    </w:p>
    <w:p w14:paraId="133AAB58" w14:textId="77777777" w:rsidR="00EE0B85" w:rsidRPr="00EE0B85" w:rsidRDefault="00EE0B85" w:rsidP="000A7DC2"/>
    <w:p w14:paraId="4CCBFCD3" w14:textId="06FD9847" w:rsidR="00E250F7" w:rsidRPr="00A14142" w:rsidRDefault="00E250F7" w:rsidP="00E250F7">
      <w:pPr>
        <w:rPr>
          <w:rFonts w:ascii="Arial" w:hAnsi="Arial"/>
          <w:b/>
          <w:bCs/>
          <w:i/>
          <w:sz w:val="22"/>
          <w:szCs w:val="22"/>
        </w:rPr>
      </w:pPr>
      <w:r w:rsidRPr="00142B0B">
        <w:rPr>
          <w:rFonts w:ascii="Arial" w:hAnsi="Arial"/>
          <w:sz w:val="22"/>
          <w:szCs w:val="22"/>
        </w:rPr>
        <w:t>This contract and written statement of particular</w:t>
      </w:r>
      <w:r w:rsidR="000A2871">
        <w:rPr>
          <w:rFonts w:ascii="Arial" w:hAnsi="Arial"/>
          <w:sz w:val="22"/>
          <w:szCs w:val="22"/>
        </w:rPr>
        <w:t>s is issued in accordance with t</w:t>
      </w:r>
      <w:r w:rsidRPr="00142B0B">
        <w:rPr>
          <w:rFonts w:ascii="Arial" w:hAnsi="Arial"/>
          <w:sz w:val="22"/>
          <w:szCs w:val="22"/>
        </w:rPr>
        <w:t>he Employment Rights Act 1996</w:t>
      </w:r>
      <w:r w:rsidRPr="00A14142">
        <w:rPr>
          <w:rFonts w:ascii="Arial" w:hAnsi="Arial"/>
          <w:color w:val="FF0000"/>
          <w:sz w:val="22"/>
          <w:szCs w:val="22"/>
        </w:rPr>
        <w:t>, and</w:t>
      </w:r>
      <w:r w:rsidRPr="00A14142">
        <w:rPr>
          <w:rFonts w:ascii="Arial" w:hAnsi="Arial"/>
          <w:bCs/>
          <w:color w:val="FF0000"/>
          <w:sz w:val="22"/>
          <w:szCs w:val="22"/>
        </w:rPr>
        <w:t xml:space="preserve"> is subject to the satisfactory completion of the pre-employment checks set out in your offer letter. </w:t>
      </w:r>
      <w:r w:rsidR="00A14142" w:rsidRPr="00A14142">
        <w:rPr>
          <w:rFonts w:ascii="Arial" w:hAnsi="Arial"/>
          <w:bCs/>
          <w:i/>
          <w:color w:val="FF0000"/>
          <w:sz w:val="22"/>
          <w:szCs w:val="22"/>
        </w:rPr>
        <w:t xml:space="preserve">[delete if </w:t>
      </w:r>
      <w:r w:rsidR="00303AAF">
        <w:rPr>
          <w:rFonts w:ascii="Arial" w:hAnsi="Arial"/>
          <w:bCs/>
          <w:i/>
          <w:color w:val="FF0000"/>
          <w:sz w:val="22"/>
          <w:szCs w:val="22"/>
        </w:rPr>
        <w:t>checks complete</w:t>
      </w:r>
      <w:r w:rsidR="00A14142" w:rsidRPr="00A14142">
        <w:rPr>
          <w:rFonts w:ascii="Arial" w:hAnsi="Arial"/>
          <w:bCs/>
          <w:i/>
          <w:color w:val="FF0000"/>
          <w:sz w:val="22"/>
          <w:szCs w:val="22"/>
        </w:rPr>
        <w:t>]</w:t>
      </w:r>
    </w:p>
    <w:p w14:paraId="48AF0AC9" w14:textId="77777777" w:rsidR="00FC053C" w:rsidRDefault="00FC053C">
      <w:pPr>
        <w:rPr>
          <w:rFonts w:ascii="Arial" w:hAnsi="Arial"/>
        </w:rPr>
      </w:pPr>
    </w:p>
    <w:p w14:paraId="7E3D9C94" w14:textId="77777777" w:rsidR="00FC053C" w:rsidRPr="00977A49" w:rsidRDefault="00FC053C">
      <w:pPr>
        <w:rPr>
          <w:rFonts w:ascii="Arial" w:hAnsi="Arial" w:cs="Arial"/>
          <w:sz w:val="22"/>
          <w:szCs w:val="22"/>
        </w:rPr>
      </w:pPr>
    </w:p>
    <w:p w14:paraId="2DFF132B" w14:textId="2A637837" w:rsidR="00E74D66" w:rsidRPr="00977A49" w:rsidRDefault="00FC053C" w:rsidP="00CA1637">
      <w:pPr>
        <w:tabs>
          <w:tab w:val="clear" w:pos="4440"/>
          <w:tab w:val="left" w:pos="3261"/>
        </w:tabs>
        <w:rPr>
          <w:rFonts w:ascii="Arial" w:hAnsi="Arial" w:cs="Arial"/>
          <w:i/>
          <w:sz w:val="22"/>
          <w:szCs w:val="22"/>
        </w:rPr>
      </w:pPr>
      <w:r w:rsidRPr="00977A49">
        <w:rPr>
          <w:rFonts w:ascii="Arial" w:hAnsi="Arial" w:cs="Arial"/>
          <w:b/>
          <w:sz w:val="22"/>
          <w:szCs w:val="22"/>
        </w:rPr>
        <w:t>Employer:</w:t>
      </w:r>
      <w:r w:rsidRPr="00977A49">
        <w:rPr>
          <w:rFonts w:ascii="Arial" w:hAnsi="Arial" w:cs="Arial"/>
          <w:sz w:val="22"/>
          <w:szCs w:val="22"/>
        </w:rPr>
        <w:tab/>
      </w:r>
      <w:r w:rsidRPr="00977A49">
        <w:rPr>
          <w:rFonts w:ascii="Arial" w:hAnsi="Arial" w:cs="Arial"/>
          <w:sz w:val="22"/>
          <w:szCs w:val="22"/>
        </w:rPr>
        <w:tab/>
      </w:r>
      <w:r w:rsidRPr="00977A49">
        <w:rPr>
          <w:rFonts w:ascii="Arial" w:hAnsi="Arial" w:cs="Arial"/>
          <w:sz w:val="22"/>
          <w:szCs w:val="22"/>
        </w:rPr>
        <w:tab/>
      </w:r>
      <w:r w:rsidR="00A807AF" w:rsidRPr="00977A49">
        <w:rPr>
          <w:rFonts w:ascii="Arial" w:hAnsi="Arial" w:cs="Arial"/>
          <w:sz w:val="22"/>
          <w:szCs w:val="22"/>
        </w:rPr>
        <w:tab/>
      </w:r>
      <w:r w:rsidRPr="00977A49">
        <w:rPr>
          <w:rFonts w:ascii="Arial" w:hAnsi="Arial" w:cs="Arial"/>
          <w:sz w:val="22"/>
          <w:szCs w:val="22"/>
        </w:rPr>
        <w:t>Southampton City Council</w:t>
      </w:r>
      <w:r w:rsidR="00E74D66" w:rsidRPr="00977A49">
        <w:rPr>
          <w:rFonts w:ascii="Arial" w:hAnsi="Arial" w:cs="Arial"/>
          <w:sz w:val="22"/>
          <w:szCs w:val="22"/>
        </w:rPr>
        <w:t xml:space="preserve"> </w:t>
      </w:r>
    </w:p>
    <w:p w14:paraId="2D8F366F" w14:textId="77777777" w:rsidR="00FC053C" w:rsidRPr="00977A49" w:rsidRDefault="00FC053C">
      <w:pPr>
        <w:rPr>
          <w:rFonts w:ascii="Arial" w:hAnsi="Arial" w:cs="Arial"/>
          <w:b/>
          <w:sz w:val="22"/>
          <w:szCs w:val="22"/>
        </w:rPr>
      </w:pPr>
    </w:p>
    <w:p w14:paraId="6A2803AF" w14:textId="07910E20" w:rsidR="00FC053C" w:rsidRPr="00977A49" w:rsidRDefault="00FC053C" w:rsidP="00035ABF">
      <w:pPr>
        <w:tabs>
          <w:tab w:val="clear" w:pos="2400"/>
          <w:tab w:val="left" w:pos="3261"/>
        </w:tabs>
        <w:rPr>
          <w:rFonts w:ascii="Arial" w:hAnsi="Arial" w:cs="Arial"/>
          <w:sz w:val="22"/>
          <w:szCs w:val="22"/>
        </w:rPr>
      </w:pPr>
      <w:r w:rsidRPr="00977A49">
        <w:rPr>
          <w:rFonts w:ascii="Arial" w:hAnsi="Arial" w:cs="Arial"/>
          <w:b/>
          <w:sz w:val="22"/>
          <w:szCs w:val="22"/>
        </w:rPr>
        <w:t>Employee:</w:t>
      </w:r>
      <w:r w:rsidRPr="00977A49">
        <w:rPr>
          <w:rFonts w:ascii="Arial" w:hAnsi="Arial" w:cs="Arial"/>
          <w:b/>
          <w:sz w:val="22"/>
          <w:szCs w:val="22"/>
        </w:rPr>
        <w:tab/>
      </w:r>
      <w:r w:rsidRPr="00977A49">
        <w:rPr>
          <w:rFonts w:ascii="Arial" w:hAnsi="Arial" w:cs="Arial"/>
          <w:sz w:val="22"/>
          <w:szCs w:val="22"/>
        </w:rPr>
        <w:tab/>
      </w:r>
      <w:r w:rsidR="00977A49">
        <w:rPr>
          <w:rFonts w:ascii="Arial" w:hAnsi="Arial" w:cs="Arial"/>
          <w:sz w:val="22"/>
          <w:szCs w:val="22"/>
        </w:rPr>
        <w:tab/>
      </w:r>
      <w:r w:rsidRPr="00977A49">
        <w:rPr>
          <w:rFonts w:ascii="Arial" w:hAnsi="Arial" w:cs="Arial"/>
          <w:sz w:val="22"/>
          <w:szCs w:val="22"/>
        </w:rPr>
        <w:fldChar w:fldCharType="begin"/>
      </w:r>
      <w:r w:rsidRPr="00977A49">
        <w:rPr>
          <w:rFonts w:ascii="Arial" w:hAnsi="Arial" w:cs="Arial"/>
          <w:sz w:val="22"/>
          <w:szCs w:val="22"/>
        </w:rPr>
        <w:instrText xml:space="preserve"> FILLIN  \* MERGEFORMAT </w:instrText>
      </w:r>
      <w:r w:rsidRPr="00977A49">
        <w:rPr>
          <w:rFonts w:ascii="Arial" w:hAnsi="Arial" w:cs="Arial"/>
          <w:sz w:val="22"/>
          <w:szCs w:val="22"/>
        </w:rPr>
        <w:fldChar w:fldCharType="separate"/>
      </w:r>
      <w:r w:rsidRPr="00977A49">
        <w:rPr>
          <w:rFonts w:ascii="Arial" w:hAnsi="Arial" w:cs="Arial"/>
          <w:sz w:val="22"/>
          <w:szCs w:val="22"/>
        </w:rPr>
        <w:t>EMPLOYEE NAME</w:t>
      </w:r>
      <w:r w:rsidRPr="00977A49">
        <w:rPr>
          <w:rFonts w:ascii="Arial" w:hAnsi="Arial" w:cs="Arial"/>
          <w:sz w:val="22"/>
          <w:szCs w:val="22"/>
        </w:rPr>
        <w:fldChar w:fldCharType="end"/>
      </w:r>
    </w:p>
    <w:p w14:paraId="1C2235BB" w14:textId="77777777" w:rsidR="00FC053C" w:rsidRPr="00977A49" w:rsidRDefault="00FC053C">
      <w:pPr>
        <w:rPr>
          <w:rFonts w:ascii="Arial" w:hAnsi="Arial" w:cs="Arial"/>
          <w:sz w:val="22"/>
          <w:szCs w:val="22"/>
        </w:rPr>
      </w:pPr>
    </w:p>
    <w:p w14:paraId="677402A6" w14:textId="346A3245" w:rsidR="00FC053C" w:rsidRDefault="00FC053C" w:rsidP="00035ABF">
      <w:pPr>
        <w:tabs>
          <w:tab w:val="clear" w:pos="2400"/>
          <w:tab w:val="left" w:pos="3261"/>
        </w:tabs>
        <w:rPr>
          <w:rFonts w:ascii="Arial" w:hAnsi="Arial" w:cs="Arial"/>
          <w:sz w:val="22"/>
          <w:szCs w:val="22"/>
        </w:rPr>
      </w:pPr>
      <w:r w:rsidRPr="00977A49">
        <w:rPr>
          <w:rFonts w:ascii="Arial" w:hAnsi="Arial" w:cs="Arial"/>
          <w:b/>
          <w:sz w:val="22"/>
          <w:szCs w:val="22"/>
        </w:rPr>
        <w:t>Post:</w:t>
      </w:r>
      <w:r w:rsidRPr="00977A49">
        <w:rPr>
          <w:rFonts w:ascii="Arial" w:hAnsi="Arial" w:cs="Arial"/>
          <w:sz w:val="22"/>
          <w:szCs w:val="22"/>
        </w:rPr>
        <w:t xml:space="preserve">  </w:t>
      </w:r>
      <w:r w:rsidRPr="00977A49">
        <w:rPr>
          <w:rFonts w:ascii="Arial" w:hAnsi="Arial" w:cs="Arial"/>
          <w:sz w:val="22"/>
          <w:szCs w:val="22"/>
        </w:rPr>
        <w:tab/>
      </w:r>
      <w:r w:rsidRPr="00977A49">
        <w:rPr>
          <w:rFonts w:ascii="Arial" w:hAnsi="Arial" w:cs="Arial"/>
          <w:sz w:val="22"/>
          <w:szCs w:val="22"/>
        </w:rPr>
        <w:tab/>
      </w:r>
      <w:r w:rsidRPr="00977A49">
        <w:rPr>
          <w:rFonts w:ascii="Arial" w:hAnsi="Arial" w:cs="Arial"/>
          <w:sz w:val="22"/>
          <w:szCs w:val="22"/>
        </w:rPr>
        <w:tab/>
      </w:r>
      <w:r w:rsidRPr="00A14142">
        <w:rPr>
          <w:rFonts w:ascii="Arial" w:hAnsi="Arial" w:cs="Arial"/>
          <w:sz w:val="22"/>
          <w:szCs w:val="22"/>
        </w:rPr>
        <w:t>F</w:t>
      </w:r>
      <w:r w:rsidR="00977A49" w:rsidRPr="00A14142">
        <w:rPr>
          <w:rFonts w:ascii="Arial" w:hAnsi="Arial" w:cs="Arial"/>
          <w:sz w:val="22"/>
          <w:szCs w:val="22"/>
        </w:rPr>
        <w:t xml:space="preserve">IXED </w:t>
      </w:r>
      <w:proofErr w:type="gramStart"/>
      <w:r w:rsidR="00977A49" w:rsidRPr="00A14142">
        <w:rPr>
          <w:rFonts w:ascii="Arial" w:hAnsi="Arial" w:cs="Arial"/>
          <w:sz w:val="22"/>
          <w:szCs w:val="22"/>
        </w:rPr>
        <w:t>TERM</w:t>
      </w:r>
      <w:r w:rsidR="00A14142" w:rsidRPr="00A14142">
        <w:rPr>
          <w:rFonts w:ascii="Arial" w:hAnsi="Arial" w:cs="Arial"/>
          <w:i/>
          <w:color w:val="FF0000"/>
          <w:sz w:val="22"/>
          <w:szCs w:val="22"/>
        </w:rPr>
        <w:t>[</w:t>
      </w:r>
      <w:proofErr w:type="gramEnd"/>
      <w:r w:rsidR="00A14142" w:rsidRPr="00A14142">
        <w:rPr>
          <w:rFonts w:ascii="Arial" w:hAnsi="Arial" w:cs="Arial"/>
          <w:i/>
          <w:color w:val="FF0000"/>
          <w:sz w:val="22"/>
          <w:szCs w:val="22"/>
        </w:rPr>
        <w:t xml:space="preserve">delete </w:t>
      </w:r>
      <w:r w:rsidR="00D76973">
        <w:rPr>
          <w:rFonts w:ascii="Arial" w:hAnsi="Arial" w:cs="Arial"/>
          <w:i/>
          <w:color w:val="FF0000"/>
          <w:sz w:val="22"/>
          <w:szCs w:val="22"/>
        </w:rPr>
        <w:t>if permanent</w:t>
      </w:r>
      <w:r w:rsidR="00A14142" w:rsidRPr="00A14142">
        <w:rPr>
          <w:rFonts w:ascii="Arial" w:hAnsi="Arial" w:cs="Arial"/>
          <w:i/>
          <w:color w:val="FF0000"/>
          <w:sz w:val="22"/>
          <w:szCs w:val="22"/>
        </w:rPr>
        <w:t>]</w:t>
      </w:r>
      <w:r w:rsidRPr="00A14142">
        <w:rPr>
          <w:rFonts w:ascii="Arial" w:hAnsi="Arial" w:cs="Arial"/>
          <w:sz w:val="22"/>
          <w:szCs w:val="22"/>
        </w:rPr>
        <w:t xml:space="preserve"> </w:t>
      </w:r>
      <w:r w:rsidRPr="00977A49">
        <w:rPr>
          <w:rFonts w:ascii="Arial" w:hAnsi="Arial" w:cs="Arial"/>
          <w:sz w:val="22"/>
          <w:szCs w:val="22"/>
        </w:rPr>
        <w:fldChar w:fldCharType="begin"/>
      </w:r>
      <w:r w:rsidRPr="00977A49">
        <w:rPr>
          <w:rFonts w:ascii="Arial" w:hAnsi="Arial" w:cs="Arial"/>
          <w:sz w:val="22"/>
          <w:szCs w:val="22"/>
        </w:rPr>
        <w:instrText xml:space="preserve"> FILLIN  \* MERGEFORMAT </w:instrText>
      </w:r>
      <w:r w:rsidRPr="00977A49">
        <w:rPr>
          <w:rFonts w:ascii="Arial" w:hAnsi="Arial" w:cs="Arial"/>
          <w:sz w:val="22"/>
          <w:szCs w:val="22"/>
        </w:rPr>
        <w:fldChar w:fldCharType="separate"/>
      </w:r>
      <w:r w:rsidRPr="00977A49">
        <w:rPr>
          <w:rFonts w:ascii="Arial" w:hAnsi="Arial" w:cs="Arial"/>
          <w:sz w:val="22"/>
          <w:szCs w:val="22"/>
        </w:rPr>
        <w:t>POST TITLE</w:t>
      </w:r>
      <w:r w:rsidRPr="00977A49">
        <w:rPr>
          <w:rFonts w:ascii="Arial" w:hAnsi="Arial" w:cs="Arial"/>
          <w:sz w:val="22"/>
          <w:szCs w:val="22"/>
        </w:rPr>
        <w:fldChar w:fldCharType="end"/>
      </w:r>
    </w:p>
    <w:p w14:paraId="68969197" w14:textId="77777777" w:rsidR="00FC053C" w:rsidRPr="00977A49" w:rsidRDefault="00FC053C">
      <w:pPr>
        <w:rPr>
          <w:rFonts w:ascii="Arial" w:hAnsi="Arial" w:cs="Arial"/>
          <w:sz w:val="22"/>
          <w:szCs w:val="22"/>
        </w:rPr>
      </w:pPr>
    </w:p>
    <w:p w14:paraId="7B314EF4" w14:textId="77777777" w:rsidR="00795FE3" w:rsidRDefault="00FC053C" w:rsidP="00795FE3">
      <w:pPr>
        <w:tabs>
          <w:tab w:val="left" w:pos="3261"/>
        </w:tabs>
        <w:rPr>
          <w:rFonts w:ascii="Arial" w:hAnsi="Arial" w:cs="Arial"/>
          <w:sz w:val="22"/>
          <w:szCs w:val="22"/>
        </w:rPr>
      </w:pPr>
      <w:r w:rsidRPr="00977A49">
        <w:rPr>
          <w:rFonts w:ascii="Arial" w:hAnsi="Arial" w:cs="Arial"/>
          <w:b/>
          <w:sz w:val="22"/>
          <w:szCs w:val="22"/>
        </w:rPr>
        <w:t>Location:</w:t>
      </w:r>
      <w:r w:rsidRPr="00977A49">
        <w:rPr>
          <w:rFonts w:ascii="Arial" w:hAnsi="Arial" w:cs="Arial"/>
          <w:sz w:val="22"/>
          <w:szCs w:val="22"/>
        </w:rPr>
        <w:t xml:space="preserve">  </w:t>
      </w:r>
      <w:r w:rsidRPr="00977A49">
        <w:rPr>
          <w:rFonts w:ascii="Arial" w:hAnsi="Arial" w:cs="Arial"/>
          <w:sz w:val="22"/>
          <w:szCs w:val="22"/>
        </w:rPr>
        <w:tab/>
      </w:r>
      <w:r w:rsidR="00A807AF" w:rsidRPr="00977A49">
        <w:rPr>
          <w:rFonts w:ascii="Arial" w:hAnsi="Arial" w:cs="Arial"/>
          <w:sz w:val="22"/>
          <w:szCs w:val="22"/>
        </w:rPr>
        <w:tab/>
      </w:r>
      <w:r w:rsidR="00977A49">
        <w:rPr>
          <w:rFonts w:ascii="Arial" w:hAnsi="Arial" w:cs="Arial"/>
          <w:sz w:val="22"/>
          <w:szCs w:val="22"/>
        </w:rPr>
        <w:tab/>
      </w:r>
      <w:r w:rsidR="00795FE3">
        <w:rPr>
          <w:rFonts w:ascii="Arial" w:hAnsi="Arial" w:cs="Arial"/>
          <w:sz w:val="22"/>
          <w:szCs w:val="22"/>
        </w:rPr>
        <w:tab/>
      </w:r>
      <w:r w:rsidRPr="00977A49">
        <w:rPr>
          <w:rFonts w:ascii="Arial" w:hAnsi="Arial" w:cs="Arial"/>
          <w:sz w:val="22"/>
          <w:szCs w:val="22"/>
        </w:rPr>
        <w:fldChar w:fldCharType="begin"/>
      </w:r>
      <w:r w:rsidRPr="00977A49">
        <w:rPr>
          <w:rFonts w:ascii="Arial" w:hAnsi="Arial" w:cs="Arial"/>
          <w:sz w:val="22"/>
          <w:szCs w:val="22"/>
        </w:rPr>
        <w:instrText xml:space="preserve"> FILLIN  \* MERGEFORMAT </w:instrText>
      </w:r>
      <w:r w:rsidRPr="00977A49">
        <w:rPr>
          <w:rFonts w:ascii="Arial" w:hAnsi="Arial" w:cs="Arial"/>
          <w:sz w:val="22"/>
          <w:szCs w:val="22"/>
        </w:rPr>
        <w:fldChar w:fldCharType="separate"/>
      </w:r>
      <w:r w:rsidRPr="00977A49">
        <w:rPr>
          <w:rFonts w:ascii="Arial" w:hAnsi="Arial" w:cs="Arial"/>
          <w:sz w:val="22"/>
          <w:szCs w:val="22"/>
        </w:rPr>
        <w:t>SCHOOL NAME</w:t>
      </w:r>
      <w:r w:rsidRPr="00977A49">
        <w:rPr>
          <w:rFonts w:ascii="Arial" w:hAnsi="Arial" w:cs="Arial"/>
          <w:sz w:val="22"/>
          <w:szCs w:val="22"/>
        </w:rPr>
        <w:fldChar w:fldCharType="end"/>
      </w:r>
      <w:r w:rsidR="00795FE3">
        <w:rPr>
          <w:rFonts w:ascii="Arial" w:hAnsi="Arial" w:cs="Arial"/>
          <w:sz w:val="22"/>
          <w:szCs w:val="22"/>
        </w:rPr>
        <w:t xml:space="preserve">  </w:t>
      </w:r>
    </w:p>
    <w:p w14:paraId="39A7D21E" w14:textId="77777777" w:rsidR="00795FE3" w:rsidRDefault="00795FE3" w:rsidP="00795FE3">
      <w:pPr>
        <w:tabs>
          <w:tab w:val="left" w:pos="3261"/>
        </w:tabs>
        <w:ind w:left="1800"/>
        <w:rPr>
          <w:rFonts w:ascii="Arial" w:hAnsi="Arial" w:cs="Arial"/>
          <w:color w:val="FF0000"/>
          <w:sz w:val="22"/>
          <w:szCs w:val="22"/>
        </w:rPr>
      </w:pPr>
      <w:r>
        <w:rPr>
          <w:rFonts w:ascii="Arial" w:hAnsi="Arial" w:cs="Arial"/>
          <w:sz w:val="22"/>
          <w:szCs w:val="22"/>
        </w:rPr>
        <w:tab/>
      </w:r>
      <w:r>
        <w:rPr>
          <w:rFonts w:ascii="Arial" w:hAnsi="Arial" w:cs="Arial"/>
          <w:sz w:val="22"/>
          <w:szCs w:val="22"/>
        </w:rPr>
        <w:tab/>
      </w:r>
      <w:r w:rsidRPr="004B2712">
        <w:rPr>
          <w:rFonts w:ascii="Arial" w:hAnsi="Arial" w:cs="Arial"/>
          <w:color w:val="FF0000"/>
          <w:sz w:val="22"/>
          <w:szCs w:val="22"/>
        </w:rPr>
        <w:t xml:space="preserve">There may be a requirement for you to work, on </w:t>
      </w:r>
    </w:p>
    <w:p w14:paraId="4F85B5A5" w14:textId="77777777" w:rsidR="00795FE3" w:rsidRDefault="00795FE3" w:rsidP="00795FE3">
      <w:pPr>
        <w:tabs>
          <w:tab w:val="left" w:pos="3261"/>
        </w:tabs>
        <w:ind w:left="1800"/>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r w:rsidRPr="004B2712">
        <w:rPr>
          <w:rFonts w:ascii="Arial" w:hAnsi="Arial" w:cs="Arial"/>
          <w:color w:val="FF0000"/>
          <w:sz w:val="22"/>
          <w:szCs w:val="22"/>
        </w:rPr>
        <w:t>occasion, in another schoo</w:t>
      </w:r>
      <w:r>
        <w:rPr>
          <w:rFonts w:ascii="Arial" w:hAnsi="Arial" w:cs="Arial"/>
          <w:color w:val="FF0000"/>
          <w:sz w:val="22"/>
          <w:szCs w:val="22"/>
        </w:rPr>
        <w:t xml:space="preserve">l that is part of the </w:t>
      </w:r>
    </w:p>
    <w:p w14:paraId="597E1415" w14:textId="404F6E96" w:rsidR="00795FE3" w:rsidRPr="004B2712" w:rsidRDefault="00795FE3" w:rsidP="00795FE3">
      <w:pPr>
        <w:tabs>
          <w:tab w:val="left" w:pos="3261"/>
        </w:tabs>
        <w:ind w:left="1800"/>
        <w:rPr>
          <w:rFonts w:ascii="Arial" w:hAnsi="Arial" w:cs="Arial"/>
          <w:i/>
          <w:color w:val="FF0000"/>
          <w:sz w:val="22"/>
          <w:szCs w:val="22"/>
        </w:rPr>
      </w:pPr>
      <w:r>
        <w:rPr>
          <w:rFonts w:ascii="Arial" w:hAnsi="Arial" w:cs="Arial"/>
          <w:color w:val="FF0000"/>
          <w:sz w:val="22"/>
          <w:szCs w:val="22"/>
        </w:rPr>
        <w:tab/>
      </w:r>
      <w:r>
        <w:rPr>
          <w:rFonts w:ascii="Arial" w:hAnsi="Arial" w:cs="Arial"/>
          <w:color w:val="FF0000"/>
          <w:sz w:val="22"/>
          <w:szCs w:val="22"/>
        </w:rPr>
        <w:tab/>
        <w:t>cluster/</w:t>
      </w:r>
      <w:r w:rsidRPr="004B2712">
        <w:rPr>
          <w:rFonts w:ascii="Arial" w:hAnsi="Arial" w:cs="Arial"/>
          <w:color w:val="FF0000"/>
          <w:sz w:val="22"/>
          <w:szCs w:val="22"/>
        </w:rPr>
        <w:t>Trust.</w:t>
      </w:r>
      <w:r w:rsidRPr="004B2712">
        <w:rPr>
          <w:rFonts w:ascii="Arial" w:hAnsi="Arial" w:cs="Arial"/>
          <w:i/>
          <w:color w:val="FF0000"/>
          <w:sz w:val="22"/>
          <w:szCs w:val="22"/>
        </w:rPr>
        <w:t xml:space="preserve"> [delete if not applicable to your school]</w:t>
      </w:r>
    </w:p>
    <w:p w14:paraId="32689DF5" w14:textId="77777777" w:rsidR="00FC053C" w:rsidRPr="00977A49" w:rsidRDefault="00FC053C">
      <w:pPr>
        <w:rPr>
          <w:rFonts w:ascii="Arial" w:hAnsi="Arial" w:cs="Arial"/>
          <w:sz w:val="22"/>
          <w:szCs w:val="22"/>
        </w:rPr>
      </w:pPr>
    </w:p>
    <w:p w14:paraId="441F7F34" w14:textId="0B7284DF" w:rsidR="002833BA" w:rsidRDefault="00DB4B57" w:rsidP="002833BA">
      <w:pPr>
        <w:tabs>
          <w:tab w:val="left" w:pos="3261"/>
        </w:tabs>
        <w:rPr>
          <w:rFonts w:ascii="Arial" w:hAnsi="Arial" w:cs="Arial"/>
          <w:b/>
          <w:sz w:val="22"/>
          <w:szCs w:val="22"/>
        </w:rPr>
      </w:pPr>
      <w:r>
        <w:rPr>
          <w:rFonts w:ascii="Arial" w:hAnsi="Arial" w:cs="Arial"/>
          <w:b/>
          <w:sz w:val="22"/>
          <w:szCs w:val="22"/>
        </w:rPr>
        <w:t>Post S</w:t>
      </w:r>
      <w:r w:rsidR="00EF65A5" w:rsidRPr="00977A49">
        <w:rPr>
          <w:rFonts w:ascii="Arial" w:hAnsi="Arial" w:cs="Arial"/>
          <w:b/>
          <w:sz w:val="22"/>
          <w:szCs w:val="22"/>
        </w:rPr>
        <w:t xml:space="preserve">tart </w:t>
      </w:r>
      <w:r>
        <w:rPr>
          <w:rFonts w:ascii="Arial" w:hAnsi="Arial" w:cs="Arial"/>
          <w:b/>
          <w:sz w:val="22"/>
          <w:szCs w:val="22"/>
        </w:rPr>
        <w:t>D</w:t>
      </w:r>
      <w:r w:rsidR="00EF65A5" w:rsidRPr="00977A49">
        <w:rPr>
          <w:rFonts w:ascii="Arial" w:hAnsi="Arial" w:cs="Arial"/>
          <w:b/>
          <w:sz w:val="22"/>
          <w:szCs w:val="22"/>
        </w:rPr>
        <w:t>ate</w:t>
      </w:r>
      <w:r w:rsidR="00FC053C" w:rsidRPr="00977A49">
        <w:rPr>
          <w:rFonts w:ascii="Arial" w:hAnsi="Arial" w:cs="Arial"/>
          <w:b/>
          <w:sz w:val="22"/>
          <w:szCs w:val="22"/>
        </w:rPr>
        <w:t>:</w:t>
      </w:r>
      <w:r w:rsidR="00FC053C" w:rsidRPr="00977A49">
        <w:rPr>
          <w:rFonts w:ascii="Arial" w:hAnsi="Arial" w:cs="Arial"/>
          <w:sz w:val="22"/>
          <w:szCs w:val="22"/>
        </w:rPr>
        <w:t xml:space="preserve">  </w:t>
      </w:r>
      <w:r w:rsidR="00977A49">
        <w:rPr>
          <w:rFonts w:ascii="Arial" w:hAnsi="Arial" w:cs="Arial"/>
          <w:sz w:val="22"/>
          <w:szCs w:val="22"/>
        </w:rPr>
        <w:tab/>
      </w:r>
      <w:r w:rsidR="004F75C5" w:rsidRPr="00977A49">
        <w:rPr>
          <w:rFonts w:ascii="Arial" w:hAnsi="Arial" w:cs="Arial"/>
          <w:sz w:val="22"/>
          <w:szCs w:val="22"/>
        </w:rPr>
        <w:tab/>
      </w:r>
      <w:r w:rsidR="002833BA">
        <w:rPr>
          <w:rFonts w:ascii="Arial" w:hAnsi="Arial" w:cs="Arial"/>
          <w:sz w:val="22"/>
          <w:szCs w:val="22"/>
        </w:rPr>
        <w:tab/>
      </w:r>
      <w:r w:rsidR="00EF65A5" w:rsidRPr="00977A49">
        <w:rPr>
          <w:rFonts w:ascii="Arial" w:hAnsi="Arial" w:cs="Arial"/>
          <w:sz w:val="22"/>
          <w:szCs w:val="22"/>
        </w:rPr>
        <w:t>START DATE</w:t>
      </w:r>
      <w:r w:rsidR="002833BA" w:rsidRPr="002833BA">
        <w:rPr>
          <w:rFonts w:ascii="Arial" w:hAnsi="Arial" w:cs="Arial"/>
          <w:b/>
          <w:sz w:val="22"/>
          <w:szCs w:val="22"/>
        </w:rPr>
        <w:t xml:space="preserve"> </w:t>
      </w:r>
    </w:p>
    <w:p w14:paraId="6D94CCB4" w14:textId="58029376" w:rsidR="00A807AF" w:rsidRPr="00977A49" w:rsidRDefault="007B2E38" w:rsidP="00EE42F7">
      <w:pPr>
        <w:pStyle w:val="Heading1"/>
        <w:rPr>
          <w:rFonts w:cs="Arial"/>
          <w:kern w:val="0"/>
          <w:sz w:val="22"/>
          <w:szCs w:val="22"/>
        </w:rPr>
      </w:pPr>
      <w:r>
        <w:rPr>
          <w:rFonts w:cs="Arial"/>
          <w:sz w:val="22"/>
          <w:szCs w:val="22"/>
        </w:rPr>
        <w:t>S</w:t>
      </w:r>
      <w:r w:rsidR="00A70E8D">
        <w:rPr>
          <w:rFonts w:cs="Arial"/>
          <w:sz w:val="22"/>
          <w:szCs w:val="22"/>
        </w:rPr>
        <w:t xml:space="preserve">chool </w:t>
      </w:r>
      <w:r w:rsidR="00DB4B57">
        <w:rPr>
          <w:rFonts w:cs="Arial"/>
          <w:sz w:val="22"/>
          <w:szCs w:val="22"/>
        </w:rPr>
        <w:t>C</w:t>
      </w:r>
      <w:r w:rsidR="00A807AF" w:rsidRPr="00977A49">
        <w:rPr>
          <w:rFonts w:cs="Arial"/>
          <w:sz w:val="22"/>
          <w:szCs w:val="22"/>
        </w:rPr>
        <w:t>ontinuous</w:t>
      </w:r>
      <w:r w:rsidR="00A807AF" w:rsidRPr="00977A49">
        <w:rPr>
          <w:rFonts w:cs="Arial"/>
          <w:kern w:val="0"/>
          <w:sz w:val="22"/>
          <w:szCs w:val="22"/>
        </w:rPr>
        <w:t xml:space="preserve"> </w:t>
      </w:r>
    </w:p>
    <w:p w14:paraId="007E18BE" w14:textId="7FBD2E81" w:rsidR="00A807AF" w:rsidRPr="00977A49" w:rsidRDefault="00DB4B57" w:rsidP="00CF294D">
      <w:pPr>
        <w:tabs>
          <w:tab w:val="clear" w:pos="600"/>
          <w:tab w:val="clear" w:pos="4440"/>
          <w:tab w:val="clear" w:pos="7080"/>
          <w:tab w:val="left" w:pos="3261"/>
        </w:tabs>
        <w:rPr>
          <w:rFonts w:ascii="Arial" w:hAnsi="Arial" w:cs="Arial"/>
          <w:b/>
          <w:sz w:val="22"/>
          <w:szCs w:val="22"/>
        </w:rPr>
      </w:pPr>
      <w:r>
        <w:rPr>
          <w:rFonts w:ascii="Arial" w:hAnsi="Arial" w:cs="Arial"/>
          <w:b/>
          <w:sz w:val="22"/>
          <w:szCs w:val="22"/>
        </w:rPr>
        <w:t>Employment Start D</w:t>
      </w:r>
      <w:r w:rsidR="00A807AF" w:rsidRPr="00977A49">
        <w:rPr>
          <w:rFonts w:ascii="Arial" w:hAnsi="Arial" w:cs="Arial"/>
          <w:b/>
          <w:sz w:val="22"/>
          <w:szCs w:val="22"/>
        </w:rPr>
        <w:t>ate:</w:t>
      </w:r>
      <w:r w:rsidR="00A807AF" w:rsidRPr="00977A49">
        <w:rPr>
          <w:rFonts w:ascii="Arial" w:hAnsi="Arial" w:cs="Arial"/>
          <w:b/>
          <w:sz w:val="22"/>
          <w:szCs w:val="22"/>
        </w:rPr>
        <w:tab/>
      </w:r>
      <w:r w:rsidR="00CF294D" w:rsidRPr="00977A49">
        <w:rPr>
          <w:rFonts w:ascii="Arial" w:hAnsi="Arial" w:cs="Arial"/>
          <w:sz w:val="22"/>
          <w:szCs w:val="22"/>
        </w:rPr>
        <w:t>DATE</w:t>
      </w:r>
      <w:r w:rsidR="00A807AF" w:rsidRPr="00977A49">
        <w:rPr>
          <w:rFonts w:ascii="Arial" w:hAnsi="Arial" w:cs="Arial"/>
          <w:b/>
          <w:sz w:val="22"/>
          <w:szCs w:val="22"/>
        </w:rPr>
        <w:tab/>
      </w:r>
    </w:p>
    <w:p w14:paraId="0087F48A" w14:textId="77777777" w:rsidR="00A807AF" w:rsidRPr="00977A49" w:rsidRDefault="00A807AF" w:rsidP="00A807AF">
      <w:pPr>
        <w:tabs>
          <w:tab w:val="clear" w:pos="600"/>
        </w:tabs>
        <w:rPr>
          <w:rFonts w:ascii="Arial" w:hAnsi="Arial" w:cs="Arial"/>
          <w:b/>
          <w:sz w:val="22"/>
          <w:szCs w:val="22"/>
        </w:rPr>
      </w:pPr>
    </w:p>
    <w:p w14:paraId="7ABCF87E" w14:textId="092AF11A" w:rsidR="00CF294D" w:rsidRPr="00977A49" w:rsidRDefault="00A14687" w:rsidP="00A807AF">
      <w:pPr>
        <w:tabs>
          <w:tab w:val="clear" w:pos="600"/>
        </w:tabs>
        <w:rPr>
          <w:rFonts w:ascii="Arial" w:hAnsi="Arial" w:cs="Arial"/>
          <w:b/>
          <w:sz w:val="22"/>
          <w:szCs w:val="22"/>
        </w:rPr>
      </w:pPr>
      <w:r w:rsidRPr="00977A49">
        <w:rPr>
          <w:rFonts w:ascii="Arial" w:hAnsi="Arial" w:cs="Arial"/>
          <w:b/>
          <w:sz w:val="22"/>
          <w:szCs w:val="22"/>
        </w:rPr>
        <w:t xml:space="preserve">Continuous </w:t>
      </w:r>
      <w:r w:rsidR="00DB4B57">
        <w:rPr>
          <w:rFonts w:ascii="Arial" w:hAnsi="Arial" w:cs="Arial"/>
          <w:b/>
          <w:sz w:val="22"/>
          <w:szCs w:val="22"/>
        </w:rPr>
        <w:t>L</w:t>
      </w:r>
      <w:r w:rsidRPr="00977A49">
        <w:rPr>
          <w:rFonts w:ascii="Arial" w:hAnsi="Arial" w:cs="Arial"/>
          <w:b/>
          <w:sz w:val="22"/>
          <w:szCs w:val="22"/>
        </w:rPr>
        <w:t xml:space="preserve">ocal </w:t>
      </w:r>
    </w:p>
    <w:p w14:paraId="3E96057A" w14:textId="7479209D" w:rsidR="00A14687" w:rsidRPr="00977A49" w:rsidRDefault="00DB4B57" w:rsidP="00035ABF">
      <w:pPr>
        <w:tabs>
          <w:tab w:val="clear" w:pos="600"/>
          <w:tab w:val="clear" w:pos="4440"/>
          <w:tab w:val="clear" w:pos="7080"/>
          <w:tab w:val="left" w:pos="3261"/>
        </w:tabs>
        <w:rPr>
          <w:rFonts w:ascii="Arial" w:hAnsi="Arial" w:cs="Arial"/>
          <w:sz w:val="22"/>
          <w:szCs w:val="22"/>
        </w:rPr>
      </w:pPr>
      <w:r>
        <w:rPr>
          <w:rFonts w:ascii="Arial" w:hAnsi="Arial" w:cs="Arial"/>
          <w:b/>
          <w:sz w:val="22"/>
          <w:szCs w:val="22"/>
        </w:rPr>
        <w:t>G</w:t>
      </w:r>
      <w:r w:rsidR="00A14687" w:rsidRPr="00977A49">
        <w:rPr>
          <w:rFonts w:ascii="Arial" w:hAnsi="Arial" w:cs="Arial"/>
          <w:b/>
          <w:sz w:val="22"/>
          <w:szCs w:val="22"/>
        </w:rPr>
        <w:t xml:space="preserve">overnment </w:t>
      </w:r>
      <w:r>
        <w:rPr>
          <w:rFonts w:ascii="Arial" w:hAnsi="Arial" w:cs="Arial"/>
          <w:b/>
          <w:sz w:val="22"/>
          <w:szCs w:val="22"/>
        </w:rPr>
        <w:t>S</w:t>
      </w:r>
      <w:r w:rsidR="00CF294D" w:rsidRPr="00977A49">
        <w:rPr>
          <w:rFonts w:ascii="Arial" w:hAnsi="Arial" w:cs="Arial"/>
          <w:b/>
          <w:sz w:val="22"/>
          <w:szCs w:val="22"/>
        </w:rPr>
        <w:t>tart</w:t>
      </w:r>
      <w:r>
        <w:rPr>
          <w:rFonts w:ascii="Arial" w:hAnsi="Arial" w:cs="Arial"/>
          <w:b/>
          <w:sz w:val="22"/>
          <w:szCs w:val="22"/>
        </w:rPr>
        <w:t xml:space="preserve"> D</w:t>
      </w:r>
      <w:r w:rsidR="00A14687" w:rsidRPr="00977A49">
        <w:rPr>
          <w:rFonts w:ascii="Arial" w:hAnsi="Arial" w:cs="Arial"/>
          <w:b/>
          <w:sz w:val="22"/>
          <w:szCs w:val="22"/>
        </w:rPr>
        <w:t>ate</w:t>
      </w:r>
      <w:r w:rsidR="00CF294D" w:rsidRPr="00977A49">
        <w:rPr>
          <w:rFonts w:ascii="Arial" w:hAnsi="Arial" w:cs="Arial"/>
          <w:b/>
          <w:sz w:val="22"/>
          <w:szCs w:val="22"/>
        </w:rPr>
        <w:t>:</w:t>
      </w:r>
      <w:r w:rsidR="00977A49">
        <w:rPr>
          <w:rFonts w:ascii="Arial" w:hAnsi="Arial" w:cs="Arial"/>
          <w:b/>
          <w:sz w:val="22"/>
          <w:szCs w:val="22"/>
        </w:rPr>
        <w:tab/>
      </w:r>
      <w:r w:rsidR="00A14687" w:rsidRPr="00977A49">
        <w:rPr>
          <w:rFonts w:ascii="Arial" w:hAnsi="Arial" w:cs="Arial"/>
          <w:sz w:val="22"/>
          <w:szCs w:val="22"/>
        </w:rPr>
        <w:t>DATE</w:t>
      </w:r>
    </w:p>
    <w:p w14:paraId="1C5CE2AD" w14:textId="77777777" w:rsidR="000F7BD2" w:rsidRPr="00977A49" w:rsidRDefault="000F7BD2" w:rsidP="000C43AB">
      <w:pPr>
        <w:ind w:left="600"/>
        <w:rPr>
          <w:rFonts w:ascii="Arial" w:hAnsi="Arial" w:cs="Arial"/>
          <w:b/>
          <w:sz w:val="22"/>
          <w:szCs w:val="22"/>
        </w:rPr>
      </w:pPr>
    </w:p>
    <w:p w14:paraId="784C1364" w14:textId="6D3F2864" w:rsidR="00A70E8D" w:rsidRDefault="00DB4B57" w:rsidP="00A70E8D">
      <w:pPr>
        <w:rPr>
          <w:rFonts w:ascii="Arial" w:hAnsi="Arial" w:cs="Arial"/>
          <w:b/>
          <w:sz w:val="22"/>
          <w:szCs w:val="22"/>
        </w:rPr>
      </w:pPr>
      <w:r>
        <w:rPr>
          <w:rFonts w:ascii="Arial" w:hAnsi="Arial" w:cs="Arial"/>
          <w:b/>
          <w:sz w:val="22"/>
          <w:szCs w:val="22"/>
        </w:rPr>
        <w:t>Aggregated S</w:t>
      </w:r>
      <w:r w:rsidR="000F7BD2" w:rsidRPr="00977A49">
        <w:rPr>
          <w:rFonts w:ascii="Arial" w:hAnsi="Arial" w:cs="Arial"/>
          <w:b/>
          <w:sz w:val="22"/>
          <w:szCs w:val="22"/>
        </w:rPr>
        <w:t xml:space="preserve">ervice </w:t>
      </w:r>
      <w:r>
        <w:rPr>
          <w:rFonts w:ascii="Arial" w:hAnsi="Arial" w:cs="Arial"/>
          <w:b/>
          <w:sz w:val="22"/>
          <w:szCs w:val="22"/>
        </w:rPr>
        <w:t>D</w:t>
      </w:r>
      <w:r w:rsidR="00A70E8D">
        <w:rPr>
          <w:rFonts w:ascii="Arial" w:hAnsi="Arial" w:cs="Arial"/>
          <w:b/>
          <w:sz w:val="22"/>
          <w:szCs w:val="22"/>
        </w:rPr>
        <w:t>etails:</w:t>
      </w:r>
      <w:r w:rsidR="0009215C">
        <w:rPr>
          <w:rFonts w:ascii="Arial" w:hAnsi="Arial" w:cs="Arial"/>
          <w:b/>
          <w:sz w:val="22"/>
          <w:szCs w:val="22"/>
        </w:rPr>
        <w:t xml:space="preserve">  </w:t>
      </w:r>
      <w:r w:rsidR="0009215C" w:rsidRPr="00A14142">
        <w:rPr>
          <w:rFonts w:ascii="Arial" w:hAnsi="Arial" w:cs="Arial"/>
          <w:i/>
          <w:color w:val="FF0000"/>
          <w:sz w:val="22"/>
          <w:szCs w:val="22"/>
        </w:rPr>
        <w:t>[delete</w:t>
      </w:r>
      <w:r w:rsidR="0009215C">
        <w:rPr>
          <w:rFonts w:ascii="Arial" w:hAnsi="Arial" w:cs="Arial"/>
          <w:i/>
          <w:color w:val="FF0000"/>
          <w:sz w:val="22"/>
          <w:szCs w:val="22"/>
        </w:rPr>
        <w:t xml:space="preserve"> if not applicable</w:t>
      </w:r>
      <w:r w:rsidR="0009215C" w:rsidRPr="00A14142">
        <w:rPr>
          <w:rFonts w:ascii="Arial" w:hAnsi="Arial" w:cs="Arial"/>
          <w:i/>
          <w:color w:val="FF0000"/>
          <w:sz w:val="22"/>
          <w:szCs w:val="22"/>
        </w:rPr>
        <w:t>]</w:t>
      </w:r>
    </w:p>
    <w:p w14:paraId="648FE015" w14:textId="77777777" w:rsidR="00A70E8D" w:rsidRDefault="00A70E8D" w:rsidP="00A70E8D">
      <w:pPr>
        <w:rPr>
          <w:rFonts w:ascii="Arial" w:hAnsi="Arial" w:cs="Arial"/>
          <w:b/>
          <w:sz w:val="22"/>
          <w:szCs w:val="22"/>
        </w:rPr>
      </w:pPr>
    </w:p>
    <w:tbl>
      <w:tblPr>
        <w:tblStyle w:val="TableGrid"/>
        <w:tblW w:w="8075" w:type="dxa"/>
        <w:tblLook w:val="04A0" w:firstRow="1" w:lastRow="0" w:firstColumn="1" w:lastColumn="0" w:noHBand="0" w:noVBand="1"/>
      </w:tblPr>
      <w:tblGrid>
        <w:gridCol w:w="3397"/>
        <w:gridCol w:w="1560"/>
        <w:gridCol w:w="1417"/>
        <w:gridCol w:w="1701"/>
      </w:tblGrid>
      <w:tr w:rsidR="00A70E8D" w:rsidRPr="00A70E8D" w14:paraId="5BD91A56" w14:textId="77777777" w:rsidTr="00A34C1D">
        <w:tc>
          <w:tcPr>
            <w:tcW w:w="3397" w:type="dxa"/>
          </w:tcPr>
          <w:p w14:paraId="66943BD9" w14:textId="77777777" w:rsidR="00A70E8D" w:rsidRPr="00A70E8D" w:rsidRDefault="00A70E8D" w:rsidP="00A34C1D">
            <w:pPr>
              <w:pStyle w:val="BodyText"/>
              <w:rPr>
                <w:rFonts w:ascii="Arial" w:hAnsi="Arial" w:cs="Arial"/>
                <w:sz w:val="22"/>
                <w:szCs w:val="22"/>
              </w:rPr>
            </w:pPr>
            <w:r w:rsidRPr="00A70E8D">
              <w:rPr>
                <w:rFonts w:ascii="Arial" w:hAnsi="Arial" w:cs="Arial"/>
                <w:sz w:val="22"/>
                <w:szCs w:val="22"/>
              </w:rPr>
              <w:t>Employer</w:t>
            </w:r>
          </w:p>
        </w:tc>
        <w:tc>
          <w:tcPr>
            <w:tcW w:w="1560" w:type="dxa"/>
          </w:tcPr>
          <w:p w14:paraId="5FC8DD54" w14:textId="77777777" w:rsidR="00A70E8D" w:rsidRPr="00A70E8D" w:rsidRDefault="00A70E8D" w:rsidP="00A34C1D">
            <w:pPr>
              <w:pStyle w:val="BodyText"/>
              <w:rPr>
                <w:rFonts w:ascii="Arial" w:hAnsi="Arial" w:cs="Arial"/>
                <w:sz w:val="22"/>
                <w:szCs w:val="22"/>
              </w:rPr>
            </w:pPr>
            <w:r w:rsidRPr="00A70E8D">
              <w:rPr>
                <w:rFonts w:ascii="Arial" w:hAnsi="Arial" w:cs="Arial"/>
                <w:sz w:val="22"/>
                <w:szCs w:val="22"/>
              </w:rPr>
              <w:t>Start Date</w:t>
            </w:r>
          </w:p>
        </w:tc>
        <w:tc>
          <w:tcPr>
            <w:tcW w:w="1417" w:type="dxa"/>
          </w:tcPr>
          <w:p w14:paraId="37DFD621" w14:textId="77777777" w:rsidR="00A70E8D" w:rsidRPr="00A70E8D" w:rsidRDefault="00A70E8D" w:rsidP="00A34C1D">
            <w:pPr>
              <w:pStyle w:val="BodyText"/>
              <w:rPr>
                <w:rFonts w:ascii="Arial" w:hAnsi="Arial" w:cs="Arial"/>
                <w:sz w:val="22"/>
                <w:szCs w:val="22"/>
              </w:rPr>
            </w:pPr>
            <w:r w:rsidRPr="00A70E8D">
              <w:rPr>
                <w:rFonts w:ascii="Arial" w:hAnsi="Arial" w:cs="Arial"/>
                <w:sz w:val="22"/>
                <w:szCs w:val="22"/>
              </w:rPr>
              <w:t>End Date</w:t>
            </w:r>
          </w:p>
        </w:tc>
        <w:tc>
          <w:tcPr>
            <w:tcW w:w="1701" w:type="dxa"/>
          </w:tcPr>
          <w:p w14:paraId="21267812" w14:textId="77777777" w:rsidR="00A70E8D" w:rsidRPr="00A70E8D" w:rsidRDefault="00A70E8D" w:rsidP="00A34C1D">
            <w:pPr>
              <w:pStyle w:val="BodyText"/>
              <w:rPr>
                <w:rFonts w:ascii="Arial" w:hAnsi="Arial" w:cs="Arial"/>
                <w:sz w:val="22"/>
                <w:szCs w:val="22"/>
              </w:rPr>
            </w:pPr>
            <w:r w:rsidRPr="00A70E8D">
              <w:rPr>
                <w:rFonts w:ascii="Arial" w:hAnsi="Arial" w:cs="Arial"/>
                <w:sz w:val="22"/>
                <w:szCs w:val="22"/>
              </w:rPr>
              <w:t>Service (Years/Days)</w:t>
            </w:r>
          </w:p>
        </w:tc>
      </w:tr>
      <w:tr w:rsidR="00A70E8D" w:rsidRPr="00A70E8D" w14:paraId="5180D957" w14:textId="77777777" w:rsidTr="00A34C1D">
        <w:tc>
          <w:tcPr>
            <w:tcW w:w="3397" w:type="dxa"/>
          </w:tcPr>
          <w:p w14:paraId="32D4403E" w14:textId="77777777" w:rsidR="00A70E8D" w:rsidRPr="00A70E8D" w:rsidRDefault="00A70E8D" w:rsidP="00A34C1D">
            <w:pPr>
              <w:pStyle w:val="BodyText"/>
              <w:rPr>
                <w:rFonts w:ascii="Arial" w:hAnsi="Arial" w:cs="Arial"/>
                <w:sz w:val="22"/>
                <w:szCs w:val="22"/>
              </w:rPr>
            </w:pPr>
          </w:p>
        </w:tc>
        <w:tc>
          <w:tcPr>
            <w:tcW w:w="1560" w:type="dxa"/>
          </w:tcPr>
          <w:p w14:paraId="13B14CB0" w14:textId="77777777" w:rsidR="00A70E8D" w:rsidRPr="00A70E8D" w:rsidRDefault="00A70E8D" w:rsidP="00A34C1D">
            <w:pPr>
              <w:pStyle w:val="BodyText"/>
              <w:rPr>
                <w:rFonts w:ascii="Arial" w:hAnsi="Arial" w:cs="Arial"/>
                <w:sz w:val="22"/>
                <w:szCs w:val="22"/>
              </w:rPr>
            </w:pPr>
          </w:p>
        </w:tc>
        <w:tc>
          <w:tcPr>
            <w:tcW w:w="1417" w:type="dxa"/>
          </w:tcPr>
          <w:p w14:paraId="13D7BE54" w14:textId="77777777" w:rsidR="00A70E8D" w:rsidRPr="00A70E8D" w:rsidRDefault="00A70E8D" w:rsidP="00A34C1D">
            <w:pPr>
              <w:pStyle w:val="BodyText"/>
              <w:rPr>
                <w:rFonts w:ascii="Arial" w:hAnsi="Arial" w:cs="Arial"/>
                <w:sz w:val="22"/>
                <w:szCs w:val="22"/>
              </w:rPr>
            </w:pPr>
          </w:p>
        </w:tc>
        <w:tc>
          <w:tcPr>
            <w:tcW w:w="1701" w:type="dxa"/>
          </w:tcPr>
          <w:p w14:paraId="56AD4D71" w14:textId="77777777" w:rsidR="00A70E8D" w:rsidRPr="00A70E8D" w:rsidRDefault="00A70E8D" w:rsidP="00A34C1D">
            <w:pPr>
              <w:pStyle w:val="BodyText"/>
              <w:rPr>
                <w:rFonts w:ascii="Arial" w:hAnsi="Arial" w:cs="Arial"/>
                <w:sz w:val="22"/>
                <w:szCs w:val="22"/>
              </w:rPr>
            </w:pPr>
          </w:p>
        </w:tc>
      </w:tr>
      <w:tr w:rsidR="00A70E8D" w:rsidRPr="00A70E8D" w14:paraId="0BA61BC8" w14:textId="77777777" w:rsidTr="00A34C1D">
        <w:tc>
          <w:tcPr>
            <w:tcW w:w="3397" w:type="dxa"/>
            <w:tcBorders>
              <w:bottom w:val="single" w:sz="4" w:space="0" w:color="auto"/>
            </w:tcBorders>
          </w:tcPr>
          <w:p w14:paraId="26C227DC" w14:textId="77777777" w:rsidR="00A70E8D" w:rsidRPr="00A70E8D" w:rsidRDefault="00A70E8D" w:rsidP="00A34C1D">
            <w:pPr>
              <w:pStyle w:val="BodyText"/>
              <w:rPr>
                <w:rFonts w:ascii="Arial" w:hAnsi="Arial" w:cs="Arial"/>
                <w:sz w:val="22"/>
                <w:szCs w:val="22"/>
              </w:rPr>
            </w:pPr>
          </w:p>
        </w:tc>
        <w:tc>
          <w:tcPr>
            <w:tcW w:w="1560" w:type="dxa"/>
            <w:tcBorders>
              <w:bottom w:val="single" w:sz="4" w:space="0" w:color="auto"/>
            </w:tcBorders>
          </w:tcPr>
          <w:p w14:paraId="017FDE0B" w14:textId="77777777" w:rsidR="00A70E8D" w:rsidRPr="00A70E8D" w:rsidRDefault="00A70E8D" w:rsidP="00A34C1D">
            <w:pPr>
              <w:pStyle w:val="BodyText"/>
              <w:rPr>
                <w:rFonts w:ascii="Arial" w:hAnsi="Arial" w:cs="Arial"/>
                <w:sz w:val="22"/>
                <w:szCs w:val="22"/>
              </w:rPr>
            </w:pPr>
          </w:p>
        </w:tc>
        <w:tc>
          <w:tcPr>
            <w:tcW w:w="1417" w:type="dxa"/>
            <w:tcBorders>
              <w:bottom w:val="single" w:sz="4" w:space="0" w:color="auto"/>
            </w:tcBorders>
          </w:tcPr>
          <w:p w14:paraId="21760B8A" w14:textId="77777777" w:rsidR="00A70E8D" w:rsidRPr="00A70E8D" w:rsidRDefault="00A70E8D" w:rsidP="00A34C1D">
            <w:pPr>
              <w:pStyle w:val="BodyText"/>
              <w:rPr>
                <w:rFonts w:ascii="Arial" w:hAnsi="Arial" w:cs="Arial"/>
                <w:sz w:val="22"/>
                <w:szCs w:val="22"/>
              </w:rPr>
            </w:pPr>
          </w:p>
        </w:tc>
        <w:tc>
          <w:tcPr>
            <w:tcW w:w="1701" w:type="dxa"/>
          </w:tcPr>
          <w:p w14:paraId="48A561CF" w14:textId="77777777" w:rsidR="00A70E8D" w:rsidRPr="00A70E8D" w:rsidRDefault="00A70E8D" w:rsidP="00A34C1D">
            <w:pPr>
              <w:pStyle w:val="BodyText"/>
              <w:rPr>
                <w:rFonts w:ascii="Arial" w:hAnsi="Arial" w:cs="Arial"/>
                <w:sz w:val="22"/>
                <w:szCs w:val="22"/>
              </w:rPr>
            </w:pPr>
          </w:p>
        </w:tc>
      </w:tr>
      <w:tr w:rsidR="00A70E8D" w:rsidRPr="00A70E8D" w14:paraId="15A2FED8" w14:textId="77777777" w:rsidTr="00A34C1D">
        <w:tc>
          <w:tcPr>
            <w:tcW w:w="4957" w:type="dxa"/>
            <w:gridSpan w:val="2"/>
            <w:tcBorders>
              <w:top w:val="single" w:sz="4" w:space="0" w:color="auto"/>
              <w:left w:val="nil"/>
              <w:bottom w:val="nil"/>
              <w:right w:val="single" w:sz="4" w:space="0" w:color="auto"/>
            </w:tcBorders>
          </w:tcPr>
          <w:p w14:paraId="7E846DB7" w14:textId="77777777" w:rsidR="00A70E8D" w:rsidRPr="00A70E8D" w:rsidRDefault="00A70E8D" w:rsidP="00A34C1D">
            <w:pPr>
              <w:pStyle w:val="BodyText"/>
              <w:rPr>
                <w:rFonts w:ascii="Arial" w:hAnsi="Arial" w:cs="Arial"/>
                <w:sz w:val="22"/>
                <w:szCs w:val="22"/>
              </w:rPr>
            </w:pPr>
          </w:p>
        </w:tc>
        <w:tc>
          <w:tcPr>
            <w:tcW w:w="1417" w:type="dxa"/>
            <w:tcBorders>
              <w:left w:val="single" w:sz="4" w:space="0" w:color="auto"/>
            </w:tcBorders>
          </w:tcPr>
          <w:p w14:paraId="3972102C" w14:textId="77777777" w:rsidR="00A70E8D" w:rsidRPr="00A70E8D" w:rsidRDefault="00A70E8D" w:rsidP="00A34C1D">
            <w:pPr>
              <w:pStyle w:val="BodyText"/>
              <w:rPr>
                <w:rFonts w:ascii="Arial" w:hAnsi="Arial" w:cs="Arial"/>
                <w:sz w:val="22"/>
                <w:szCs w:val="22"/>
              </w:rPr>
            </w:pPr>
            <w:r w:rsidRPr="00A70E8D">
              <w:rPr>
                <w:rFonts w:ascii="Arial" w:hAnsi="Arial" w:cs="Arial"/>
                <w:sz w:val="22"/>
                <w:szCs w:val="22"/>
              </w:rPr>
              <w:t>Total</w:t>
            </w:r>
          </w:p>
        </w:tc>
        <w:tc>
          <w:tcPr>
            <w:tcW w:w="1701" w:type="dxa"/>
          </w:tcPr>
          <w:p w14:paraId="67E34A37" w14:textId="77777777" w:rsidR="00A70E8D" w:rsidRPr="00A70E8D" w:rsidRDefault="00A70E8D" w:rsidP="00A34C1D">
            <w:pPr>
              <w:pStyle w:val="BodyText"/>
              <w:rPr>
                <w:rFonts w:ascii="Arial" w:hAnsi="Arial" w:cs="Arial"/>
                <w:sz w:val="22"/>
                <w:szCs w:val="22"/>
              </w:rPr>
            </w:pPr>
            <w:r w:rsidRPr="00A70E8D">
              <w:rPr>
                <w:rFonts w:ascii="Arial" w:hAnsi="Arial" w:cs="Arial"/>
                <w:sz w:val="22"/>
                <w:szCs w:val="22"/>
              </w:rPr>
              <w:t>00/000</w:t>
            </w:r>
          </w:p>
        </w:tc>
      </w:tr>
    </w:tbl>
    <w:p w14:paraId="2E68BD1F" w14:textId="1990D6DF" w:rsidR="000F7BD2" w:rsidRPr="00977A49" w:rsidRDefault="00CF294D" w:rsidP="00A70E8D">
      <w:pPr>
        <w:rPr>
          <w:rFonts w:ascii="Arial" w:hAnsi="Arial" w:cs="Arial"/>
          <w:b/>
          <w:sz w:val="22"/>
          <w:szCs w:val="22"/>
        </w:rPr>
      </w:pPr>
      <w:r w:rsidRPr="00977A49">
        <w:rPr>
          <w:rFonts w:ascii="Arial" w:hAnsi="Arial" w:cs="Arial"/>
          <w:b/>
          <w:sz w:val="22"/>
          <w:szCs w:val="22"/>
        </w:rPr>
        <w:tab/>
      </w:r>
      <w:r w:rsidRPr="00977A49">
        <w:rPr>
          <w:rFonts w:ascii="Arial" w:hAnsi="Arial" w:cs="Arial"/>
          <w:b/>
          <w:sz w:val="22"/>
          <w:szCs w:val="22"/>
        </w:rPr>
        <w:tab/>
      </w:r>
    </w:p>
    <w:p w14:paraId="24B25BBB" w14:textId="22489FF4" w:rsidR="007B2E38" w:rsidRPr="007B2E38" w:rsidRDefault="007B2E38" w:rsidP="007B2E38">
      <w:pPr>
        <w:rPr>
          <w:rFonts w:ascii="Arial" w:hAnsi="Arial" w:cs="Arial"/>
          <w:bCs/>
          <w:i/>
          <w:iCs/>
          <w:sz w:val="22"/>
          <w:szCs w:val="22"/>
          <w:u w:val="single"/>
        </w:rPr>
      </w:pPr>
      <w:r>
        <w:rPr>
          <w:rFonts w:ascii="Arial" w:hAnsi="Arial" w:cs="Arial"/>
          <w:b/>
          <w:sz w:val="22"/>
          <w:szCs w:val="22"/>
          <w:u w:val="single"/>
        </w:rPr>
        <w:t>Details of</w:t>
      </w:r>
      <w:r w:rsidR="00DB4B57">
        <w:rPr>
          <w:rFonts w:ascii="Arial" w:hAnsi="Arial" w:cs="Arial"/>
          <w:b/>
          <w:sz w:val="22"/>
          <w:szCs w:val="22"/>
          <w:u w:val="single"/>
        </w:rPr>
        <w:t xml:space="preserve"> Y</w:t>
      </w:r>
      <w:r>
        <w:rPr>
          <w:rFonts w:ascii="Arial" w:hAnsi="Arial" w:cs="Arial"/>
          <w:b/>
          <w:sz w:val="22"/>
          <w:szCs w:val="22"/>
          <w:u w:val="single"/>
        </w:rPr>
        <w:t xml:space="preserve">our </w:t>
      </w:r>
      <w:r w:rsidR="00DB4B57">
        <w:rPr>
          <w:rFonts w:ascii="Arial" w:hAnsi="Arial" w:cs="Arial"/>
          <w:b/>
          <w:sz w:val="22"/>
          <w:szCs w:val="22"/>
          <w:u w:val="single"/>
        </w:rPr>
        <w:t>A</w:t>
      </w:r>
      <w:r>
        <w:rPr>
          <w:rFonts w:ascii="Arial" w:hAnsi="Arial" w:cs="Arial"/>
          <w:b/>
          <w:sz w:val="22"/>
          <w:szCs w:val="22"/>
          <w:u w:val="single"/>
        </w:rPr>
        <w:t>ppointment</w:t>
      </w:r>
    </w:p>
    <w:p w14:paraId="6975DA8A" w14:textId="6B628FBA" w:rsidR="007B2E38" w:rsidRPr="007B2E38" w:rsidRDefault="007B2E38" w:rsidP="007B2E38">
      <w:pPr>
        <w:rPr>
          <w:rFonts w:ascii="Arial" w:hAnsi="Arial" w:cs="Arial"/>
          <w:bCs/>
          <w:color w:val="FF0000"/>
          <w:sz w:val="22"/>
          <w:szCs w:val="22"/>
        </w:rPr>
      </w:pPr>
      <w:r w:rsidRPr="007B2E38">
        <w:rPr>
          <w:rFonts w:ascii="Arial" w:hAnsi="Arial" w:cs="Arial"/>
          <w:bCs/>
          <w:sz w:val="22"/>
          <w:szCs w:val="22"/>
        </w:rPr>
        <w:t xml:space="preserve">This contract is for a </w:t>
      </w:r>
      <w:r w:rsidRPr="00795FE3">
        <w:rPr>
          <w:rFonts w:ascii="Arial" w:hAnsi="Arial" w:cs="Arial"/>
          <w:bCs/>
          <w:color w:val="FF0000"/>
          <w:sz w:val="22"/>
          <w:szCs w:val="22"/>
        </w:rPr>
        <w:t xml:space="preserve">PERMANENT/FIXED TERM </w:t>
      </w:r>
      <w:r w:rsidRPr="003E3234">
        <w:rPr>
          <w:rFonts w:ascii="Arial" w:hAnsi="Arial" w:cs="Arial"/>
          <w:bCs/>
          <w:sz w:val="22"/>
          <w:szCs w:val="22"/>
        </w:rPr>
        <w:t xml:space="preserve">appointment </w:t>
      </w:r>
      <w:r w:rsidRPr="007B2E38">
        <w:rPr>
          <w:rFonts w:ascii="Arial" w:hAnsi="Arial" w:cs="Arial"/>
          <w:bCs/>
          <w:color w:val="FF0000"/>
          <w:sz w:val="22"/>
          <w:szCs w:val="22"/>
        </w:rPr>
        <w:t xml:space="preserve">and is expected to end on END DATE </w:t>
      </w:r>
      <w:r w:rsidRPr="003925C6">
        <w:rPr>
          <w:rFonts w:ascii="Arial" w:hAnsi="Arial" w:cs="Arial"/>
          <w:bCs/>
          <w:sz w:val="22"/>
          <w:szCs w:val="22"/>
        </w:rPr>
        <w:t xml:space="preserve">(unless terminated earlier - see notice periods). </w:t>
      </w:r>
      <w:r w:rsidRPr="00A14142">
        <w:rPr>
          <w:rFonts w:ascii="Arial" w:hAnsi="Arial" w:cs="Arial"/>
          <w:i/>
          <w:color w:val="FF0000"/>
          <w:sz w:val="22"/>
          <w:szCs w:val="22"/>
        </w:rPr>
        <w:t>[delete as appropriate]</w:t>
      </w:r>
    </w:p>
    <w:p w14:paraId="0086CA20" w14:textId="77777777" w:rsidR="002B7C59" w:rsidRDefault="00102296">
      <w:pPr>
        <w:rPr>
          <w:rFonts w:ascii="Arial" w:hAnsi="Arial"/>
        </w:rPr>
      </w:pPr>
      <w:r>
        <w:rPr>
          <w:rFonts w:ascii="Arial" w:hAnsi="Arial"/>
        </w:rPr>
        <w:t xml:space="preserve">   </w:t>
      </w:r>
    </w:p>
    <w:p w14:paraId="4E04DD5B" w14:textId="77777777" w:rsidR="00EE0B85" w:rsidRPr="007B2E38" w:rsidRDefault="00B350FC" w:rsidP="0008313D">
      <w:pPr>
        <w:tabs>
          <w:tab w:val="clear" w:pos="600"/>
          <w:tab w:val="clear" w:pos="1200"/>
          <w:tab w:val="left" w:pos="567"/>
        </w:tabs>
        <w:rPr>
          <w:rFonts w:ascii="Arial" w:hAnsi="Arial"/>
          <w:b/>
          <w:sz w:val="22"/>
          <w:szCs w:val="22"/>
          <w:u w:val="single"/>
        </w:rPr>
      </w:pPr>
      <w:r w:rsidRPr="007B2E38">
        <w:rPr>
          <w:rFonts w:ascii="Arial" w:hAnsi="Arial"/>
          <w:b/>
          <w:sz w:val="22"/>
          <w:szCs w:val="22"/>
          <w:u w:val="single"/>
        </w:rPr>
        <w:t>Duties</w:t>
      </w:r>
    </w:p>
    <w:p w14:paraId="2BACBA96" w14:textId="18914AFB" w:rsidR="002B7C59" w:rsidRPr="00D54EB3" w:rsidRDefault="002B7C59" w:rsidP="00D54EB3">
      <w:pPr>
        <w:pStyle w:val="BodySingle"/>
        <w:spacing w:line="240" w:lineRule="auto"/>
        <w:ind w:left="0" w:firstLine="0"/>
        <w:rPr>
          <w:rFonts w:cs="Arial"/>
          <w:color w:val="auto"/>
          <w:sz w:val="22"/>
          <w:szCs w:val="22"/>
        </w:rPr>
      </w:pPr>
      <w:r w:rsidRPr="00D54EB3">
        <w:rPr>
          <w:rFonts w:cs="Arial"/>
          <w:color w:val="auto"/>
          <w:sz w:val="22"/>
          <w:szCs w:val="22"/>
        </w:rPr>
        <w:t xml:space="preserve">Your duties are as set out in your job description. Please note that the </w:t>
      </w:r>
      <w:r w:rsidR="00366173">
        <w:rPr>
          <w:rFonts w:cs="Arial"/>
          <w:color w:val="auto"/>
          <w:sz w:val="22"/>
          <w:szCs w:val="22"/>
        </w:rPr>
        <w:t>s</w:t>
      </w:r>
      <w:r w:rsidR="00060DCD" w:rsidRPr="00D54EB3">
        <w:rPr>
          <w:rFonts w:cs="Arial"/>
          <w:color w:val="auto"/>
          <w:sz w:val="22"/>
          <w:szCs w:val="22"/>
        </w:rPr>
        <w:t>chool</w:t>
      </w:r>
      <w:r w:rsidRPr="00D54EB3">
        <w:rPr>
          <w:rFonts w:cs="Arial"/>
          <w:color w:val="auto"/>
          <w:sz w:val="22"/>
          <w:szCs w:val="22"/>
        </w:rPr>
        <w:t xml:space="preserve"> reserves the right to update your job description from time to time to reflect changes in or to the job.</w:t>
      </w:r>
    </w:p>
    <w:p w14:paraId="1C7ED939" w14:textId="77777777" w:rsidR="00FC053C" w:rsidRDefault="00FC053C">
      <w:pPr>
        <w:rPr>
          <w:rFonts w:ascii="Arial" w:hAnsi="Arial"/>
        </w:rPr>
      </w:pPr>
    </w:p>
    <w:p w14:paraId="4960132F" w14:textId="7936F05F" w:rsidR="00FC053C" w:rsidRPr="007B2E38" w:rsidRDefault="00DB4B57" w:rsidP="0008313D">
      <w:pPr>
        <w:tabs>
          <w:tab w:val="clear" w:pos="600"/>
          <w:tab w:val="clear" w:pos="1200"/>
          <w:tab w:val="left" w:pos="567"/>
        </w:tabs>
        <w:rPr>
          <w:rFonts w:ascii="Arial" w:hAnsi="Arial"/>
          <w:b/>
          <w:sz w:val="22"/>
          <w:szCs w:val="22"/>
          <w:u w:val="single"/>
        </w:rPr>
      </w:pPr>
      <w:bookmarkStart w:id="0" w:name="_Hlk73973529"/>
      <w:r>
        <w:rPr>
          <w:rFonts w:ascii="Arial" w:hAnsi="Arial"/>
          <w:b/>
          <w:sz w:val="22"/>
          <w:szCs w:val="22"/>
          <w:u w:val="single"/>
        </w:rPr>
        <w:t>Period of D</w:t>
      </w:r>
      <w:r w:rsidR="00FC053C" w:rsidRPr="007B2E38">
        <w:rPr>
          <w:rFonts w:ascii="Arial" w:hAnsi="Arial"/>
          <w:b/>
          <w:sz w:val="22"/>
          <w:szCs w:val="22"/>
          <w:u w:val="single"/>
        </w:rPr>
        <w:t>uty</w:t>
      </w:r>
    </w:p>
    <w:p w14:paraId="42523B0C" w14:textId="64C25710" w:rsidR="00795FE3" w:rsidRPr="00795FE3" w:rsidRDefault="00795FE3" w:rsidP="00D54EB3">
      <w:pPr>
        <w:pStyle w:val="BodySingle"/>
        <w:spacing w:line="240" w:lineRule="auto"/>
        <w:ind w:left="0" w:firstLine="0"/>
        <w:rPr>
          <w:rFonts w:cs="Arial"/>
          <w:i/>
          <w:color w:val="FF0000"/>
          <w:sz w:val="22"/>
          <w:szCs w:val="22"/>
        </w:rPr>
      </w:pPr>
      <w:r w:rsidRPr="00795FE3">
        <w:rPr>
          <w:rFonts w:cs="Arial"/>
          <w:i/>
          <w:color w:val="FF0000"/>
          <w:sz w:val="22"/>
          <w:szCs w:val="22"/>
        </w:rPr>
        <w:t xml:space="preserve">[Include for all </w:t>
      </w:r>
      <w:r w:rsidR="00CF45BB">
        <w:rPr>
          <w:rFonts w:cs="Arial"/>
          <w:i/>
          <w:color w:val="FF0000"/>
          <w:sz w:val="22"/>
          <w:szCs w:val="22"/>
        </w:rPr>
        <w:t>except</w:t>
      </w:r>
      <w:r w:rsidRPr="00795FE3">
        <w:rPr>
          <w:rFonts w:cs="Arial"/>
          <w:i/>
          <w:color w:val="FF0000"/>
          <w:sz w:val="22"/>
          <w:szCs w:val="22"/>
        </w:rPr>
        <w:t xml:space="preserve"> Cleaners]</w:t>
      </w:r>
    </w:p>
    <w:p w14:paraId="2EC8B3FA" w14:textId="0D625924" w:rsidR="00AB6F38" w:rsidRDefault="00FC053C" w:rsidP="00D54EB3">
      <w:pPr>
        <w:pStyle w:val="BodySingle"/>
        <w:spacing w:line="240" w:lineRule="auto"/>
        <w:ind w:left="0" w:firstLine="0"/>
        <w:rPr>
          <w:rFonts w:cs="Arial"/>
          <w:color w:val="auto"/>
          <w:sz w:val="22"/>
          <w:szCs w:val="22"/>
        </w:rPr>
      </w:pPr>
      <w:r w:rsidRPr="00D54EB3">
        <w:rPr>
          <w:rFonts w:cs="Arial"/>
          <w:color w:val="auto"/>
          <w:sz w:val="22"/>
          <w:szCs w:val="22"/>
        </w:rPr>
        <w:t xml:space="preserve">Your hours of work will be </w:t>
      </w:r>
      <w:r w:rsidR="00C42CA1">
        <w:rPr>
          <w:rFonts w:cs="Arial"/>
          <w:color w:val="auto"/>
          <w:sz w:val="22"/>
          <w:szCs w:val="22"/>
        </w:rPr>
        <w:t>HOURS</w:t>
      </w:r>
      <w:r w:rsidR="003A66D0" w:rsidRPr="00D54EB3">
        <w:rPr>
          <w:rFonts w:cs="Arial"/>
          <w:color w:val="auto"/>
          <w:sz w:val="22"/>
          <w:szCs w:val="22"/>
        </w:rPr>
        <w:t xml:space="preserve"> </w:t>
      </w:r>
      <w:proofErr w:type="spellStart"/>
      <w:r w:rsidRPr="00D54EB3">
        <w:rPr>
          <w:rFonts w:cs="Arial"/>
          <w:color w:val="auto"/>
          <w:sz w:val="22"/>
          <w:szCs w:val="22"/>
        </w:rPr>
        <w:t>hours</w:t>
      </w:r>
      <w:proofErr w:type="spellEnd"/>
      <w:r w:rsidRPr="00D54EB3">
        <w:rPr>
          <w:rFonts w:cs="Arial"/>
          <w:color w:val="auto"/>
          <w:sz w:val="22"/>
          <w:szCs w:val="22"/>
        </w:rPr>
        <w:t xml:space="preserve"> per week</w:t>
      </w:r>
      <w:r w:rsidR="00255634" w:rsidRPr="00D54EB3">
        <w:rPr>
          <w:rFonts w:cs="Arial"/>
          <w:color w:val="auto"/>
          <w:sz w:val="22"/>
          <w:szCs w:val="22"/>
        </w:rPr>
        <w:t>.</w:t>
      </w:r>
      <w:r w:rsidR="00977A49">
        <w:rPr>
          <w:rFonts w:cs="Arial"/>
          <w:color w:val="auto"/>
          <w:sz w:val="22"/>
          <w:szCs w:val="22"/>
        </w:rPr>
        <w:t xml:space="preserve">  </w:t>
      </w:r>
    </w:p>
    <w:p w14:paraId="7C55E1EC" w14:textId="77777777" w:rsidR="00AB6F38" w:rsidRPr="00AB6F38" w:rsidRDefault="00AB6F38" w:rsidP="00AB6F38">
      <w:pPr>
        <w:tabs>
          <w:tab w:val="clear" w:pos="600"/>
          <w:tab w:val="clear" w:pos="1200"/>
          <w:tab w:val="clear" w:pos="1800"/>
          <w:tab w:val="clear" w:pos="2400"/>
          <w:tab w:val="clear" w:pos="4440"/>
          <w:tab w:val="clear" w:pos="7080"/>
          <w:tab w:val="clear" w:pos="8280"/>
        </w:tabs>
        <w:spacing w:before="240" w:after="240"/>
        <w:rPr>
          <w:rFonts w:ascii="Arial" w:eastAsiaTheme="minorHAnsi" w:hAnsi="Arial" w:cs="Arial"/>
          <w:sz w:val="22"/>
          <w:szCs w:val="22"/>
        </w:rPr>
      </w:pPr>
      <w:r w:rsidRPr="00AB6F38">
        <w:rPr>
          <w:rFonts w:ascii="Arial" w:eastAsiaTheme="minorHAnsi" w:hAnsi="Arial" w:cs="Arial"/>
          <w:sz w:val="22"/>
          <w:szCs w:val="22"/>
        </w:rPr>
        <w:t>Your normal working days and hours are……</w:t>
      </w:r>
      <w:proofErr w:type="gramStart"/>
      <w:r w:rsidRPr="00AB6F38">
        <w:rPr>
          <w:rFonts w:ascii="Arial" w:eastAsiaTheme="minorHAnsi" w:hAnsi="Arial" w:cs="Arial"/>
          <w:sz w:val="22"/>
          <w:szCs w:val="22"/>
        </w:rPr>
        <w:t>…..</w:t>
      </w:r>
      <w:proofErr w:type="gramEnd"/>
      <w:r w:rsidRPr="00AB6F38">
        <w:rPr>
          <w:rFonts w:ascii="Arial" w:eastAsiaTheme="minorHAnsi" w:hAnsi="Arial" w:cs="Arial"/>
          <w:sz w:val="22"/>
          <w:szCs w:val="22"/>
        </w:rPr>
        <w:t xml:space="preserve"> with a daily [paid or unpaid] lunch break of……</w:t>
      </w:r>
      <w:proofErr w:type="gramStart"/>
      <w:r w:rsidRPr="00AB6F38">
        <w:rPr>
          <w:rFonts w:ascii="Arial" w:eastAsiaTheme="minorHAnsi" w:hAnsi="Arial" w:cs="Arial"/>
          <w:sz w:val="22"/>
          <w:szCs w:val="22"/>
        </w:rPr>
        <w:t>…..</w:t>
      </w:r>
      <w:proofErr w:type="gramEnd"/>
      <w:r w:rsidRPr="00AB6F38">
        <w:rPr>
          <w:rFonts w:ascii="Arial" w:eastAsiaTheme="minorHAnsi" w:hAnsi="Arial" w:cs="Arial"/>
          <w:sz w:val="22"/>
          <w:szCs w:val="22"/>
        </w:rPr>
        <w:t xml:space="preserve"> [depending on pro rata hours agreed].</w:t>
      </w:r>
      <w:bookmarkStart w:id="1" w:name="_9zzad195d1tf"/>
      <w:bookmarkStart w:id="2" w:name="_4cldvf7zke9n"/>
      <w:bookmarkEnd w:id="1"/>
      <w:bookmarkEnd w:id="2"/>
    </w:p>
    <w:p w14:paraId="05C927C1" w14:textId="77777777" w:rsidR="00AB6F38" w:rsidRPr="00AB6F38" w:rsidRDefault="00AB6F38" w:rsidP="00AB6F38">
      <w:pPr>
        <w:tabs>
          <w:tab w:val="clear" w:pos="600"/>
          <w:tab w:val="clear" w:pos="1200"/>
          <w:tab w:val="clear" w:pos="1800"/>
          <w:tab w:val="clear" w:pos="2400"/>
          <w:tab w:val="clear" w:pos="4440"/>
          <w:tab w:val="clear" w:pos="7080"/>
          <w:tab w:val="clear" w:pos="8280"/>
        </w:tabs>
        <w:spacing w:before="240" w:after="240"/>
        <w:rPr>
          <w:rFonts w:ascii="Arial" w:eastAsia="Arial" w:hAnsi="Arial" w:cs="Arial"/>
          <w:b/>
          <w:sz w:val="22"/>
          <w:szCs w:val="22"/>
          <w:u w:val="single"/>
        </w:rPr>
      </w:pPr>
      <w:r w:rsidRPr="00AB6F38">
        <w:rPr>
          <w:rFonts w:ascii="Arial" w:eastAsia="Arial" w:hAnsi="Arial" w:cs="Arial"/>
          <w:b/>
          <w:sz w:val="22"/>
          <w:szCs w:val="22"/>
          <w:u w:val="single"/>
        </w:rPr>
        <w:t>Variable hours or days of work [optional]</w:t>
      </w:r>
    </w:p>
    <w:p w14:paraId="1106C4E6" w14:textId="77777777" w:rsidR="00AB6F38" w:rsidRPr="00AB6F38" w:rsidRDefault="00AB6F38" w:rsidP="00AB6F38">
      <w:pPr>
        <w:tabs>
          <w:tab w:val="clear" w:pos="600"/>
          <w:tab w:val="clear" w:pos="1200"/>
          <w:tab w:val="clear" w:pos="1800"/>
          <w:tab w:val="clear" w:pos="2400"/>
          <w:tab w:val="clear" w:pos="4440"/>
          <w:tab w:val="clear" w:pos="7080"/>
          <w:tab w:val="clear" w:pos="8280"/>
        </w:tabs>
        <w:spacing w:before="240" w:after="240"/>
        <w:rPr>
          <w:rFonts w:ascii="Arial" w:eastAsia="Arial" w:hAnsi="Arial" w:cs="Arial"/>
          <w:sz w:val="22"/>
          <w:szCs w:val="22"/>
        </w:rPr>
      </w:pPr>
      <w:r w:rsidRPr="00AB6F38">
        <w:rPr>
          <w:rFonts w:ascii="Arial" w:eastAsiaTheme="minorHAnsi" w:hAnsi="Arial" w:cs="Arial"/>
          <w:sz w:val="22"/>
          <w:szCs w:val="22"/>
        </w:rPr>
        <w:t>Your [hours of work and/or days of work] may change. [Set out how the employee’s hours of work and/or days of work can vary and how, for example if it’s weekly or monthly].</w:t>
      </w:r>
    </w:p>
    <w:p w14:paraId="57C75384" w14:textId="766894C8" w:rsidR="001F0876" w:rsidRPr="00D54EB3" w:rsidRDefault="001F0876" w:rsidP="00D54EB3">
      <w:pPr>
        <w:pStyle w:val="BodySingle"/>
        <w:spacing w:line="240" w:lineRule="auto"/>
        <w:ind w:left="0" w:firstLine="0"/>
        <w:rPr>
          <w:rFonts w:cs="Arial"/>
          <w:color w:val="auto"/>
          <w:sz w:val="22"/>
          <w:szCs w:val="22"/>
        </w:rPr>
      </w:pPr>
      <w:r w:rsidRPr="00D54EB3">
        <w:rPr>
          <w:rFonts w:cs="Arial"/>
          <w:color w:val="auto"/>
          <w:sz w:val="22"/>
          <w:szCs w:val="22"/>
        </w:rPr>
        <w:t>If you are a part-time member of staff, your working times per day and working days per week may need to vary from one academic year to another.  Any such variations will be the subject of full consultation at the earliest reasonable time with you, so that your views may be taken into account, subject to the operational needs of the school being paramount.</w:t>
      </w:r>
    </w:p>
    <w:p w14:paraId="14DBE112" w14:textId="77777777" w:rsidR="0013707A" w:rsidRDefault="0013707A" w:rsidP="00035ABF">
      <w:pPr>
        <w:rPr>
          <w:rFonts w:ascii="Arial" w:hAnsi="Arial"/>
        </w:rPr>
      </w:pPr>
    </w:p>
    <w:p w14:paraId="3A38F015" w14:textId="61BDCBD7" w:rsidR="00C42CA1" w:rsidRPr="00C42CA1" w:rsidRDefault="00C42CA1" w:rsidP="004B2712">
      <w:pPr>
        <w:rPr>
          <w:rFonts w:ascii="Arial" w:hAnsi="Arial" w:cs="Arial"/>
          <w:i/>
          <w:color w:val="FF0000"/>
          <w:sz w:val="22"/>
          <w:szCs w:val="22"/>
        </w:rPr>
      </w:pPr>
      <w:r w:rsidRPr="00C42CA1">
        <w:rPr>
          <w:rFonts w:ascii="Arial" w:hAnsi="Arial" w:cs="Arial"/>
          <w:i/>
          <w:color w:val="FF0000"/>
          <w:sz w:val="22"/>
          <w:szCs w:val="22"/>
        </w:rPr>
        <w:t>[Include for Cleaners only]</w:t>
      </w:r>
    </w:p>
    <w:p w14:paraId="1F7EE256" w14:textId="0015E1C4" w:rsidR="00C42CA1" w:rsidRPr="00294F69" w:rsidRDefault="00C42CA1" w:rsidP="004B2712">
      <w:pPr>
        <w:rPr>
          <w:rFonts w:ascii="Arial" w:hAnsi="Arial" w:cs="Arial"/>
          <w:sz w:val="22"/>
          <w:szCs w:val="22"/>
        </w:rPr>
      </w:pPr>
      <w:r w:rsidRPr="00294F69">
        <w:rPr>
          <w:rFonts w:ascii="Arial" w:hAnsi="Arial" w:cs="Arial"/>
          <w:sz w:val="22"/>
          <w:szCs w:val="22"/>
        </w:rPr>
        <w:t xml:space="preserve">Your hours of work will be HOURS </w:t>
      </w:r>
      <w:proofErr w:type="spellStart"/>
      <w:r w:rsidRPr="00294F69">
        <w:rPr>
          <w:rFonts w:ascii="Arial" w:hAnsi="Arial" w:cs="Arial"/>
          <w:sz w:val="22"/>
          <w:szCs w:val="22"/>
        </w:rPr>
        <w:t>hours</w:t>
      </w:r>
      <w:proofErr w:type="spellEnd"/>
      <w:r w:rsidRPr="00294F69">
        <w:rPr>
          <w:rFonts w:ascii="Arial" w:hAnsi="Arial" w:cs="Arial"/>
          <w:sz w:val="22"/>
          <w:szCs w:val="22"/>
        </w:rPr>
        <w:t xml:space="preserve"> per week.  Your daily working times will be as specified by your headteacher or his/her delegated representative and these may be varied during school holidays to meet local circumstances at the school.</w:t>
      </w:r>
    </w:p>
    <w:bookmarkEnd w:id="0"/>
    <w:p w14:paraId="513617D6" w14:textId="77777777" w:rsidR="00ED1B9F" w:rsidRDefault="00ED1B9F" w:rsidP="00795FE3">
      <w:pPr>
        <w:rPr>
          <w:rFonts w:ascii="Arial" w:hAnsi="Arial"/>
        </w:rPr>
      </w:pPr>
    </w:p>
    <w:p w14:paraId="233D4143" w14:textId="63F366E0" w:rsidR="00324E36" w:rsidRPr="004B2712" w:rsidRDefault="000E6109" w:rsidP="0008313D">
      <w:pPr>
        <w:tabs>
          <w:tab w:val="clear" w:pos="600"/>
          <w:tab w:val="clear" w:pos="1200"/>
          <w:tab w:val="left" w:pos="567"/>
        </w:tabs>
        <w:rPr>
          <w:rFonts w:ascii="Arial" w:hAnsi="Arial"/>
          <w:b/>
          <w:sz w:val="22"/>
          <w:szCs w:val="22"/>
          <w:u w:val="single"/>
        </w:rPr>
      </w:pPr>
      <w:r>
        <w:rPr>
          <w:rFonts w:ascii="Arial" w:hAnsi="Arial"/>
          <w:b/>
          <w:sz w:val="22"/>
          <w:szCs w:val="22"/>
          <w:u w:val="single"/>
        </w:rPr>
        <w:t>Pay/Grading</w:t>
      </w:r>
    </w:p>
    <w:p w14:paraId="2428C644" w14:textId="464242C3" w:rsidR="00FC053C" w:rsidRDefault="000E6109" w:rsidP="0009215C">
      <w:pPr>
        <w:pStyle w:val="BodySingle"/>
        <w:spacing w:line="240" w:lineRule="auto"/>
        <w:ind w:left="0" w:firstLine="0"/>
        <w:rPr>
          <w:rFonts w:cs="Arial"/>
          <w:color w:val="auto"/>
          <w:sz w:val="22"/>
          <w:szCs w:val="22"/>
        </w:rPr>
      </w:pPr>
      <w:r>
        <w:rPr>
          <w:rFonts w:cs="Arial"/>
          <w:color w:val="auto"/>
          <w:sz w:val="22"/>
          <w:szCs w:val="22"/>
        </w:rPr>
        <w:t>Your post is graded at GRADE and y</w:t>
      </w:r>
      <w:r w:rsidR="00FC053C" w:rsidRPr="00D54EB3">
        <w:rPr>
          <w:rFonts w:cs="Arial"/>
          <w:color w:val="auto"/>
          <w:sz w:val="22"/>
          <w:szCs w:val="22"/>
        </w:rPr>
        <w:t xml:space="preserve">our current </w:t>
      </w:r>
      <w:r>
        <w:rPr>
          <w:rFonts w:cs="Arial"/>
          <w:color w:val="auto"/>
          <w:sz w:val="22"/>
          <w:szCs w:val="22"/>
        </w:rPr>
        <w:t xml:space="preserve">spinal column point is SCP.  Your </w:t>
      </w:r>
      <w:r w:rsidR="00FC053C" w:rsidRPr="00D54EB3">
        <w:rPr>
          <w:rFonts w:cs="Arial"/>
          <w:color w:val="auto"/>
          <w:sz w:val="22"/>
          <w:szCs w:val="22"/>
        </w:rPr>
        <w:t xml:space="preserve">salary </w:t>
      </w:r>
      <w:r>
        <w:rPr>
          <w:rFonts w:cs="Arial"/>
          <w:color w:val="auto"/>
          <w:sz w:val="22"/>
          <w:szCs w:val="22"/>
        </w:rPr>
        <w:t>in line with your current contractual hours is</w:t>
      </w:r>
      <w:r w:rsidR="00FC053C" w:rsidRPr="00D54EB3">
        <w:rPr>
          <w:rFonts w:cs="Arial"/>
          <w:color w:val="auto"/>
          <w:sz w:val="22"/>
          <w:szCs w:val="22"/>
        </w:rPr>
        <w:t xml:space="preserve"> £ </w:t>
      </w:r>
      <w:r w:rsidR="00FC053C" w:rsidRPr="00D54EB3">
        <w:rPr>
          <w:rFonts w:cs="Arial"/>
          <w:color w:val="auto"/>
          <w:sz w:val="22"/>
          <w:szCs w:val="22"/>
        </w:rPr>
        <w:fldChar w:fldCharType="begin"/>
      </w:r>
      <w:r w:rsidR="00FC053C" w:rsidRPr="00D54EB3">
        <w:rPr>
          <w:rFonts w:cs="Arial"/>
          <w:color w:val="auto"/>
          <w:sz w:val="22"/>
          <w:szCs w:val="22"/>
        </w:rPr>
        <w:instrText xml:space="preserve"> FILLIN  \* MERGEFORMAT </w:instrText>
      </w:r>
      <w:r w:rsidR="00FC053C" w:rsidRPr="00D54EB3">
        <w:rPr>
          <w:rFonts w:cs="Arial"/>
          <w:color w:val="auto"/>
          <w:sz w:val="22"/>
          <w:szCs w:val="22"/>
        </w:rPr>
        <w:fldChar w:fldCharType="separate"/>
      </w:r>
      <w:r w:rsidR="00FC053C" w:rsidRPr="00D54EB3">
        <w:rPr>
          <w:rFonts w:cs="Arial"/>
          <w:color w:val="auto"/>
          <w:sz w:val="22"/>
          <w:szCs w:val="22"/>
        </w:rPr>
        <w:t>ANNUAL</w:t>
      </w:r>
      <w:r>
        <w:rPr>
          <w:rFonts w:cs="Arial"/>
          <w:color w:val="auto"/>
          <w:sz w:val="22"/>
          <w:szCs w:val="22"/>
        </w:rPr>
        <w:t xml:space="preserve"> PRO RATA</w:t>
      </w:r>
      <w:r w:rsidR="00FC053C" w:rsidRPr="00D54EB3">
        <w:rPr>
          <w:rFonts w:cs="Arial"/>
          <w:color w:val="auto"/>
          <w:sz w:val="22"/>
          <w:szCs w:val="22"/>
        </w:rPr>
        <w:t xml:space="preserve"> SALARY</w:t>
      </w:r>
      <w:r w:rsidR="00FC053C" w:rsidRPr="00D54EB3">
        <w:rPr>
          <w:rFonts w:cs="Arial"/>
          <w:color w:val="auto"/>
          <w:sz w:val="22"/>
          <w:szCs w:val="22"/>
        </w:rPr>
        <w:fldChar w:fldCharType="end"/>
      </w:r>
      <w:r w:rsidR="00FC053C" w:rsidRPr="00D54EB3">
        <w:rPr>
          <w:rFonts w:cs="Arial"/>
          <w:color w:val="auto"/>
          <w:sz w:val="22"/>
          <w:szCs w:val="22"/>
        </w:rPr>
        <w:t xml:space="preserve">  per annum </w:t>
      </w:r>
      <w:r w:rsidRPr="0009215C">
        <w:rPr>
          <w:rFonts w:cs="Arial"/>
          <w:color w:val="FF0000"/>
          <w:sz w:val="22"/>
          <w:szCs w:val="22"/>
        </w:rPr>
        <w:t>which incorporates an additional payment to bring your hourly rat</w:t>
      </w:r>
      <w:r w:rsidR="0009215C" w:rsidRPr="0009215C">
        <w:rPr>
          <w:rFonts w:cs="Arial"/>
          <w:color w:val="FF0000"/>
          <w:sz w:val="22"/>
          <w:szCs w:val="22"/>
        </w:rPr>
        <w:t>e in line with the Living Wage</w:t>
      </w:r>
      <w:r w:rsidR="00C42CA1">
        <w:rPr>
          <w:rFonts w:cs="Arial"/>
          <w:color w:val="FF0000"/>
          <w:sz w:val="22"/>
          <w:szCs w:val="22"/>
        </w:rPr>
        <w:t>, applicable up to and including spinal column point 10</w:t>
      </w:r>
      <w:r w:rsidR="0009215C" w:rsidRPr="0009215C">
        <w:rPr>
          <w:rFonts w:cs="Arial"/>
          <w:color w:val="FF0000"/>
          <w:sz w:val="22"/>
          <w:szCs w:val="22"/>
        </w:rPr>
        <w:t xml:space="preserve">.  </w:t>
      </w:r>
      <w:r w:rsidR="0009215C" w:rsidRPr="0009215C">
        <w:rPr>
          <w:rFonts w:cs="Arial"/>
          <w:i/>
          <w:color w:val="FF0000"/>
          <w:sz w:val="22"/>
          <w:szCs w:val="22"/>
        </w:rPr>
        <w:t>[</w:t>
      </w:r>
      <w:r w:rsidR="0016406E">
        <w:rPr>
          <w:rFonts w:cs="Arial"/>
          <w:i/>
          <w:color w:val="FF0000"/>
          <w:sz w:val="22"/>
          <w:szCs w:val="22"/>
        </w:rPr>
        <w:t xml:space="preserve">only applies to SCP 6-10 - </w:t>
      </w:r>
      <w:r w:rsidR="0009215C" w:rsidRPr="0009215C">
        <w:rPr>
          <w:rFonts w:cs="Arial"/>
          <w:i/>
          <w:color w:val="FF0000"/>
          <w:sz w:val="22"/>
          <w:szCs w:val="22"/>
        </w:rPr>
        <w:t xml:space="preserve">delete if not applicable]  </w:t>
      </w:r>
    </w:p>
    <w:p w14:paraId="4B4AE5E2" w14:textId="77777777" w:rsidR="00661589" w:rsidRPr="00D54EB3" w:rsidRDefault="00661589" w:rsidP="00D54EB3">
      <w:pPr>
        <w:pStyle w:val="BodySingle"/>
        <w:spacing w:line="240" w:lineRule="auto"/>
        <w:ind w:left="0" w:firstLine="0"/>
        <w:rPr>
          <w:rFonts w:cs="Arial"/>
          <w:color w:val="auto"/>
          <w:sz w:val="22"/>
          <w:szCs w:val="22"/>
        </w:rPr>
      </w:pPr>
    </w:p>
    <w:p w14:paraId="1361FE60" w14:textId="1B69E0C9" w:rsidR="00FC053C" w:rsidRPr="00D54EB3" w:rsidRDefault="00FC053C" w:rsidP="00D54EB3">
      <w:pPr>
        <w:pStyle w:val="BodySingle"/>
        <w:spacing w:line="240" w:lineRule="auto"/>
        <w:ind w:left="0" w:firstLine="0"/>
        <w:rPr>
          <w:rFonts w:cs="Arial"/>
          <w:color w:val="auto"/>
          <w:sz w:val="22"/>
          <w:szCs w:val="22"/>
        </w:rPr>
      </w:pPr>
      <w:r w:rsidRPr="00D54EB3">
        <w:rPr>
          <w:rFonts w:cs="Arial"/>
          <w:color w:val="auto"/>
          <w:sz w:val="22"/>
          <w:szCs w:val="22"/>
        </w:rPr>
        <w:t>Your salary is calculated as follows</w:t>
      </w:r>
      <w:r w:rsidR="00805DDC">
        <w:rPr>
          <w:rFonts w:cs="Arial"/>
          <w:color w:val="auto"/>
          <w:sz w:val="22"/>
          <w:szCs w:val="22"/>
        </w:rPr>
        <w:t xml:space="preserve">: </w:t>
      </w:r>
      <w:r w:rsidR="00805DDC" w:rsidRPr="00805DDC">
        <w:rPr>
          <w:rFonts w:cs="Arial"/>
          <w:i/>
          <w:color w:val="FF0000"/>
          <w:sz w:val="22"/>
          <w:szCs w:val="22"/>
        </w:rPr>
        <w:t>[delete calculation if full time i.e. 37hrs p</w:t>
      </w:r>
      <w:r w:rsidR="009F0B1A">
        <w:rPr>
          <w:rFonts w:cs="Arial"/>
          <w:i/>
          <w:color w:val="FF0000"/>
          <w:sz w:val="22"/>
          <w:szCs w:val="22"/>
        </w:rPr>
        <w:t xml:space="preserve">er </w:t>
      </w:r>
      <w:r w:rsidR="00805DDC" w:rsidRPr="00805DDC">
        <w:rPr>
          <w:rFonts w:cs="Arial"/>
          <w:i/>
          <w:color w:val="FF0000"/>
          <w:sz w:val="22"/>
          <w:szCs w:val="22"/>
        </w:rPr>
        <w:t>w</w:t>
      </w:r>
      <w:r w:rsidR="009F0B1A">
        <w:rPr>
          <w:rFonts w:cs="Arial"/>
          <w:i/>
          <w:color w:val="FF0000"/>
          <w:sz w:val="22"/>
          <w:szCs w:val="22"/>
        </w:rPr>
        <w:t>eek</w:t>
      </w:r>
      <w:r w:rsidR="00805DDC" w:rsidRPr="00805DDC">
        <w:rPr>
          <w:rFonts w:cs="Arial"/>
          <w:i/>
          <w:color w:val="FF0000"/>
          <w:sz w:val="22"/>
          <w:szCs w:val="22"/>
        </w:rPr>
        <w:t>]</w:t>
      </w:r>
    </w:p>
    <w:p w14:paraId="3168523D" w14:textId="77777777" w:rsidR="004F7267" w:rsidRPr="00D54EB3" w:rsidRDefault="004F7267" w:rsidP="00D54EB3">
      <w:pPr>
        <w:pStyle w:val="BodySingle"/>
        <w:spacing w:line="240" w:lineRule="auto"/>
        <w:ind w:left="0" w:firstLine="0"/>
        <w:rPr>
          <w:rFonts w:cs="Arial"/>
          <w:color w:val="auto"/>
          <w:sz w:val="22"/>
          <w:szCs w:val="22"/>
        </w:rPr>
      </w:pPr>
    </w:p>
    <w:tbl>
      <w:tblPr>
        <w:tblW w:w="8520" w:type="dxa"/>
        <w:tblInd w:w="817" w:type="dxa"/>
        <w:tblLayout w:type="fixed"/>
        <w:tblLook w:val="0000" w:firstRow="0" w:lastRow="0" w:firstColumn="0" w:lastColumn="0" w:noHBand="0" w:noVBand="0"/>
      </w:tblPr>
      <w:tblGrid>
        <w:gridCol w:w="2268"/>
        <w:gridCol w:w="6252"/>
      </w:tblGrid>
      <w:tr w:rsidR="004F7267" w:rsidRPr="00D54EB3" w14:paraId="6E4D0DFB" w14:textId="77777777" w:rsidTr="005874C3">
        <w:tc>
          <w:tcPr>
            <w:tcW w:w="2268" w:type="dxa"/>
            <w:tcBorders>
              <w:bottom w:val="single" w:sz="6" w:space="0" w:color="auto"/>
            </w:tcBorders>
          </w:tcPr>
          <w:p w14:paraId="0A27ABD4" w14:textId="77777777" w:rsidR="004F7267" w:rsidRPr="00D54EB3" w:rsidRDefault="004F7267" w:rsidP="00142B08">
            <w:pPr>
              <w:pStyle w:val="BodySingle"/>
              <w:spacing w:line="240" w:lineRule="auto"/>
              <w:ind w:left="0" w:firstLine="0"/>
              <w:jc w:val="center"/>
              <w:rPr>
                <w:rFonts w:cs="Arial"/>
                <w:color w:val="auto"/>
                <w:sz w:val="22"/>
                <w:szCs w:val="22"/>
              </w:rPr>
            </w:pPr>
            <w:r w:rsidRPr="00D54EB3">
              <w:rPr>
                <w:rFonts w:cs="Arial"/>
                <w:color w:val="auto"/>
                <w:sz w:val="22"/>
                <w:szCs w:val="22"/>
              </w:rPr>
              <w:fldChar w:fldCharType="begin"/>
            </w:r>
            <w:r w:rsidRPr="00D54EB3">
              <w:rPr>
                <w:rFonts w:cs="Arial"/>
                <w:color w:val="auto"/>
                <w:sz w:val="22"/>
                <w:szCs w:val="22"/>
              </w:rPr>
              <w:instrText xml:space="preserve"> FILLIN  \* MERGEFORMAT </w:instrText>
            </w:r>
            <w:r w:rsidRPr="00D54EB3">
              <w:rPr>
                <w:rFonts w:cs="Arial"/>
                <w:color w:val="auto"/>
                <w:sz w:val="22"/>
                <w:szCs w:val="22"/>
              </w:rPr>
              <w:fldChar w:fldCharType="separate"/>
            </w:r>
            <w:r w:rsidRPr="00D54EB3">
              <w:rPr>
                <w:rFonts w:cs="Arial"/>
                <w:color w:val="auto"/>
                <w:sz w:val="22"/>
                <w:szCs w:val="22"/>
              </w:rPr>
              <w:t>HOURS</w:t>
            </w:r>
            <w:r w:rsidRPr="00D54EB3">
              <w:rPr>
                <w:rFonts w:cs="Arial"/>
                <w:color w:val="auto"/>
                <w:sz w:val="22"/>
                <w:szCs w:val="22"/>
              </w:rPr>
              <w:fldChar w:fldCharType="end"/>
            </w:r>
            <w:r w:rsidRPr="00D54EB3">
              <w:rPr>
                <w:rFonts w:cs="Arial"/>
                <w:color w:val="auto"/>
                <w:sz w:val="22"/>
                <w:szCs w:val="22"/>
              </w:rPr>
              <w:t xml:space="preserve"> (hours per week)</w:t>
            </w:r>
          </w:p>
        </w:tc>
        <w:tc>
          <w:tcPr>
            <w:tcW w:w="6252" w:type="dxa"/>
          </w:tcPr>
          <w:p w14:paraId="2EF7AA4D" w14:textId="77777777" w:rsidR="004F7267" w:rsidRPr="00D54EB3" w:rsidRDefault="004F7267" w:rsidP="00D54EB3">
            <w:pPr>
              <w:pStyle w:val="BodySingle"/>
              <w:spacing w:line="240" w:lineRule="auto"/>
              <w:ind w:left="0" w:firstLine="0"/>
              <w:rPr>
                <w:rFonts w:cs="Arial"/>
                <w:color w:val="auto"/>
                <w:sz w:val="22"/>
                <w:szCs w:val="22"/>
              </w:rPr>
            </w:pPr>
            <w:r w:rsidRPr="00D54EB3">
              <w:rPr>
                <w:rFonts w:cs="Arial"/>
                <w:color w:val="auto"/>
                <w:sz w:val="22"/>
                <w:szCs w:val="22"/>
              </w:rPr>
              <w:t>x £</w:t>
            </w:r>
            <w:r w:rsidRPr="00D54EB3">
              <w:rPr>
                <w:rFonts w:cs="Arial"/>
                <w:color w:val="auto"/>
                <w:sz w:val="22"/>
                <w:szCs w:val="22"/>
              </w:rPr>
              <w:fldChar w:fldCharType="begin"/>
            </w:r>
            <w:r w:rsidRPr="00D54EB3">
              <w:rPr>
                <w:rFonts w:cs="Arial"/>
                <w:color w:val="auto"/>
                <w:sz w:val="22"/>
                <w:szCs w:val="22"/>
              </w:rPr>
              <w:instrText xml:space="preserve"> FILLIN  \* MERGEFORMAT </w:instrText>
            </w:r>
            <w:r w:rsidRPr="00D54EB3">
              <w:rPr>
                <w:rFonts w:cs="Arial"/>
                <w:color w:val="auto"/>
                <w:sz w:val="22"/>
                <w:szCs w:val="22"/>
              </w:rPr>
              <w:fldChar w:fldCharType="separate"/>
            </w:r>
            <w:r w:rsidRPr="00D54EB3">
              <w:rPr>
                <w:rFonts w:cs="Arial"/>
                <w:color w:val="auto"/>
                <w:sz w:val="22"/>
                <w:szCs w:val="22"/>
              </w:rPr>
              <w:t>SALARY</w:t>
            </w:r>
            <w:r w:rsidRPr="00D54EB3">
              <w:rPr>
                <w:rFonts w:cs="Arial"/>
                <w:color w:val="auto"/>
                <w:sz w:val="22"/>
                <w:szCs w:val="22"/>
              </w:rPr>
              <w:fldChar w:fldCharType="end"/>
            </w:r>
            <w:r w:rsidRPr="00D54EB3">
              <w:rPr>
                <w:rFonts w:cs="Arial"/>
                <w:color w:val="auto"/>
                <w:sz w:val="22"/>
                <w:szCs w:val="22"/>
              </w:rPr>
              <w:t xml:space="preserve"> (</w:t>
            </w:r>
            <w:r w:rsidR="00B96421" w:rsidRPr="00D54EB3">
              <w:rPr>
                <w:rFonts w:cs="Arial"/>
                <w:color w:val="auto"/>
                <w:sz w:val="22"/>
                <w:szCs w:val="22"/>
              </w:rPr>
              <w:t>Annual salary for scale point</w:t>
            </w:r>
            <w:r w:rsidRPr="00D54EB3">
              <w:rPr>
                <w:rFonts w:cs="Arial"/>
                <w:color w:val="auto"/>
                <w:sz w:val="22"/>
                <w:szCs w:val="22"/>
              </w:rPr>
              <w:t>)</w:t>
            </w:r>
          </w:p>
        </w:tc>
      </w:tr>
      <w:tr w:rsidR="004F7267" w:rsidRPr="00D54EB3" w14:paraId="14DDD830" w14:textId="77777777" w:rsidTr="005874C3">
        <w:tc>
          <w:tcPr>
            <w:tcW w:w="2268" w:type="dxa"/>
          </w:tcPr>
          <w:p w14:paraId="1D1E575D" w14:textId="77777777" w:rsidR="004F7267" w:rsidRPr="00D54EB3" w:rsidRDefault="004F7267" w:rsidP="00142B08">
            <w:pPr>
              <w:pStyle w:val="BodySingle"/>
              <w:spacing w:line="240" w:lineRule="auto"/>
              <w:ind w:left="0" w:firstLine="0"/>
              <w:jc w:val="center"/>
              <w:rPr>
                <w:rFonts w:cs="Arial"/>
                <w:color w:val="auto"/>
                <w:sz w:val="22"/>
                <w:szCs w:val="22"/>
              </w:rPr>
            </w:pPr>
            <w:r w:rsidRPr="00D54EB3">
              <w:rPr>
                <w:rFonts w:cs="Arial"/>
                <w:color w:val="auto"/>
                <w:sz w:val="22"/>
                <w:szCs w:val="22"/>
              </w:rPr>
              <w:t>37</w:t>
            </w:r>
          </w:p>
        </w:tc>
        <w:tc>
          <w:tcPr>
            <w:tcW w:w="6252" w:type="dxa"/>
          </w:tcPr>
          <w:p w14:paraId="300A43F5" w14:textId="77777777" w:rsidR="004F7267" w:rsidRPr="00D54EB3" w:rsidRDefault="004F7267" w:rsidP="00D54EB3">
            <w:pPr>
              <w:pStyle w:val="BodySingle"/>
              <w:spacing w:line="240" w:lineRule="auto"/>
              <w:ind w:left="0" w:firstLine="0"/>
              <w:rPr>
                <w:rFonts w:cs="Arial"/>
                <w:color w:val="auto"/>
                <w:sz w:val="22"/>
                <w:szCs w:val="22"/>
              </w:rPr>
            </w:pPr>
          </w:p>
        </w:tc>
      </w:tr>
    </w:tbl>
    <w:p w14:paraId="1CFD35D0" w14:textId="77777777" w:rsidR="0009215C" w:rsidRDefault="0009215C" w:rsidP="0009215C">
      <w:pPr>
        <w:pStyle w:val="BodySingle"/>
        <w:spacing w:line="240" w:lineRule="auto"/>
        <w:ind w:left="0" w:firstLine="0"/>
        <w:rPr>
          <w:rFonts w:cs="Arial"/>
          <w:color w:val="auto"/>
          <w:sz w:val="22"/>
          <w:szCs w:val="22"/>
        </w:rPr>
      </w:pPr>
    </w:p>
    <w:p w14:paraId="009EA016" w14:textId="77777777" w:rsidR="00117DD5" w:rsidRPr="00117DD5" w:rsidRDefault="00117DD5" w:rsidP="00117DD5">
      <w:pPr>
        <w:tabs>
          <w:tab w:val="clear" w:pos="600"/>
          <w:tab w:val="clear" w:pos="1200"/>
          <w:tab w:val="left" w:pos="567"/>
        </w:tabs>
        <w:rPr>
          <w:rFonts w:ascii="Arial" w:hAnsi="Arial" w:cs="Arial"/>
          <w:b/>
          <w:sz w:val="22"/>
          <w:szCs w:val="22"/>
        </w:rPr>
      </w:pPr>
      <w:r w:rsidRPr="00117DD5">
        <w:rPr>
          <w:rFonts w:ascii="Arial" w:hAnsi="Arial" w:cs="Arial"/>
          <w:b/>
          <w:sz w:val="22"/>
          <w:szCs w:val="22"/>
          <w:u w:val="single"/>
        </w:rPr>
        <w:t>Pay Protection</w:t>
      </w:r>
      <w:r w:rsidRPr="00117DD5">
        <w:rPr>
          <w:rFonts w:ascii="Arial" w:hAnsi="Arial" w:cs="Arial"/>
          <w:b/>
          <w:sz w:val="22"/>
          <w:szCs w:val="22"/>
        </w:rPr>
        <w:t xml:space="preserve"> </w:t>
      </w:r>
      <w:r w:rsidRPr="00117DD5">
        <w:rPr>
          <w:rFonts w:ascii="Arial" w:hAnsi="Arial" w:cs="Arial"/>
          <w:i/>
          <w:color w:val="FF0000"/>
          <w:sz w:val="22"/>
          <w:szCs w:val="22"/>
        </w:rPr>
        <w:t xml:space="preserve">[delete if not applicable]  </w:t>
      </w:r>
    </w:p>
    <w:p w14:paraId="7D839121" w14:textId="7A6B3E84" w:rsidR="00117DD5" w:rsidRPr="00E0303C" w:rsidRDefault="00117DD5" w:rsidP="00117DD5">
      <w:pPr>
        <w:spacing w:after="240"/>
        <w:rPr>
          <w:rFonts w:ascii="Arial" w:hAnsi="Arial" w:cs="Arial"/>
          <w:sz w:val="22"/>
          <w:szCs w:val="22"/>
          <w:lang w:val="en" w:eastAsia="en-GB"/>
        </w:rPr>
      </w:pPr>
      <w:r w:rsidRPr="00E0303C">
        <w:rPr>
          <w:rFonts w:ascii="Arial" w:hAnsi="Arial" w:cs="Arial"/>
          <w:sz w:val="22"/>
          <w:szCs w:val="22"/>
          <w:lang w:val="en" w:eastAsia="en-GB"/>
        </w:rPr>
        <w:t xml:space="preserve">Because you have been </w:t>
      </w:r>
      <w:r w:rsidRPr="00117DD5">
        <w:rPr>
          <w:rFonts w:ascii="Arial" w:hAnsi="Arial" w:cs="Arial"/>
          <w:color w:val="FF0000"/>
          <w:sz w:val="22"/>
          <w:szCs w:val="22"/>
          <w:lang w:val="en" w:eastAsia="en-GB"/>
        </w:rPr>
        <w:t>selected for a lower graded post as part of a restructure/</w:t>
      </w:r>
      <w:r>
        <w:rPr>
          <w:rFonts w:ascii="Arial" w:hAnsi="Arial" w:cs="Arial"/>
          <w:color w:val="FF0000"/>
          <w:sz w:val="22"/>
          <w:szCs w:val="22"/>
          <w:lang w:val="en" w:eastAsia="en-GB"/>
        </w:rPr>
        <w:t xml:space="preserve"> </w:t>
      </w:r>
      <w:r w:rsidRPr="00117DD5">
        <w:rPr>
          <w:rFonts w:ascii="Arial" w:hAnsi="Arial" w:cs="Arial"/>
          <w:color w:val="FF0000"/>
          <w:sz w:val="22"/>
          <w:szCs w:val="22"/>
          <w:lang w:val="en" w:eastAsia="en-GB"/>
        </w:rPr>
        <w:t xml:space="preserve">redeployed into a lower graded post as a result of </w:t>
      </w:r>
      <w:proofErr w:type="spellStart"/>
      <w:r w:rsidRPr="00117DD5">
        <w:rPr>
          <w:rFonts w:ascii="Arial" w:hAnsi="Arial" w:cs="Arial"/>
          <w:color w:val="FF0000"/>
          <w:sz w:val="22"/>
          <w:szCs w:val="22"/>
          <w:lang w:val="en" w:eastAsia="en-GB"/>
        </w:rPr>
        <w:t>organisational</w:t>
      </w:r>
      <w:proofErr w:type="spellEnd"/>
      <w:r w:rsidRPr="00117DD5">
        <w:rPr>
          <w:rFonts w:ascii="Arial" w:hAnsi="Arial" w:cs="Arial"/>
          <w:color w:val="FF0000"/>
          <w:sz w:val="22"/>
          <w:szCs w:val="22"/>
          <w:lang w:val="en" w:eastAsia="en-GB"/>
        </w:rPr>
        <w:t xml:space="preserve"> change</w:t>
      </w:r>
      <w:r w:rsidRPr="00E0303C">
        <w:rPr>
          <w:rFonts w:ascii="Arial" w:hAnsi="Arial" w:cs="Arial"/>
          <w:sz w:val="22"/>
          <w:szCs w:val="22"/>
          <w:lang w:val="en" w:eastAsia="en-GB"/>
        </w:rPr>
        <w:t>, the following pay protection arrangements will apply to this appointment and override the salary of your substantive grade stated above:</w:t>
      </w:r>
    </w:p>
    <w:p w14:paraId="754CB5C2" w14:textId="454A6CC6" w:rsidR="00117DD5" w:rsidRPr="00117DD5" w:rsidRDefault="00117DD5" w:rsidP="00117DD5">
      <w:pPr>
        <w:spacing w:after="240"/>
        <w:rPr>
          <w:rFonts w:ascii="Arial" w:hAnsi="Arial" w:cs="Arial"/>
          <w:sz w:val="22"/>
          <w:szCs w:val="22"/>
          <w:lang w:val="en" w:eastAsia="en-GB"/>
        </w:rPr>
      </w:pPr>
      <w:r w:rsidRPr="00E0303C">
        <w:rPr>
          <w:rFonts w:ascii="Arial" w:hAnsi="Arial" w:cs="Arial"/>
          <w:sz w:val="22"/>
          <w:szCs w:val="22"/>
          <w:lang w:val="en" w:eastAsia="en-GB"/>
        </w:rPr>
        <w:t>Your earnings will be protected</w:t>
      </w:r>
      <w:r>
        <w:rPr>
          <w:rFonts w:ascii="Arial" w:hAnsi="Arial" w:cs="Arial"/>
          <w:sz w:val="22"/>
          <w:szCs w:val="22"/>
          <w:lang w:val="en" w:eastAsia="en-GB"/>
        </w:rPr>
        <w:t xml:space="preserve"> and will remain</w:t>
      </w:r>
      <w:r w:rsidRPr="00E0303C">
        <w:rPr>
          <w:rFonts w:ascii="Arial" w:hAnsi="Arial" w:cs="Arial"/>
          <w:sz w:val="22"/>
          <w:szCs w:val="22"/>
          <w:lang w:val="en" w:eastAsia="en-GB"/>
        </w:rPr>
        <w:t xml:space="preserve"> at the value of £</w:t>
      </w:r>
      <w:r w:rsidRPr="00117DD5">
        <w:rPr>
          <w:rFonts w:ascii="Arial" w:hAnsi="Arial" w:cs="Arial"/>
          <w:sz w:val="22"/>
          <w:szCs w:val="22"/>
          <w:lang w:val="en" w:eastAsia="en-GB"/>
        </w:rPr>
        <w:t>PROTECTED AMOUNT</w:t>
      </w:r>
      <w:r w:rsidRPr="00E0303C">
        <w:rPr>
          <w:rFonts w:ascii="Arial" w:hAnsi="Arial" w:cs="Arial"/>
          <w:sz w:val="22"/>
          <w:szCs w:val="22"/>
          <w:lang w:val="en" w:eastAsia="en-GB"/>
        </w:rPr>
        <w:t xml:space="preserve">, the current equivalent of spinal column point </w:t>
      </w:r>
      <w:r w:rsidRPr="00117DD5">
        <w:rPr>
          <w:rFonts w:ascii="Arial" w:hAnsi="Arial" w:cs="Arial"/>
          <w:sz w:val="22"/>
          <w:szCs w:val="22"/>
          <w:lang w:val="en" w:eastAsia="en-GB"/>
        </w:rPr>
        <w:t>SCP</w:t>
      </w:r>
      <w:r w:rsidRPr="00E0303C">
        <w:rPr>
          <w:rFonts w:ascii="Arial" w:hAnsi="Arial" w:cs="Arial"/>
          <w:sz w:val="22"/>
          <w:szCs w:val="22"/>
          <w:lang w:val="en" w:eastAsia="en-GB"/>
        </w:rPr>
        <w:t xml:space="preserve">.  The period of pay protection will be two years, at the end of which pay will be adjusted to the top point of the substantive grade. Within the two year period pay protection will cease to apply if you are successful in securing another </w:t>
      </w:r>
      <w:r>
        <w:rPr>
          <w:rFonts w:ascii="Arial" w:hAnsi="Arial" w:cs="Arial"/>
          <w:sz w:val="22"/>
          <w:szCs w:val="22"/>
          <w:lang w:val="en" w:eastAsia="en-GB"/>
        </w:rPr>
        <w:t>role which is a higher grade/spinal column point</w:t>
      </w:r>
      <w:r w:rsidRPr="00E0303C">
        <w:rPr>
          <w:rFonts w:ascii="Arial" w:hAnsi="Arial" w:cs="Arial"/>
          <w:sz w:val="22"/>
          <w:szCs w:val="22"/>
          <w:lang w:val="en" w:eastAsia="en-GB"/>
        </w:rPr>
        <w:t xml:space="preserve"> than the protected salary, or your new substantive grade catches up with the protected basic pay.  </w:t>
      </w:r>
    </w:p>
    <w:p w14:paraId="39061D0B" w14:textId="77777777" w:rsidR="0009215C" w:rsidRDefault="0009215C" w:rsidP="0009215C">
      <w:pPr>
        <w:pStyle w:val="BodySingle"/>
        <w:spacing w:line="240" w:lineRule="auto"/>
        <w:ind w:left="0" w:firstLine="0"/>
        <w:rPr>
          <w:rFonts w:cs="Arial"/>
          <w:b/>
          <w:color w:val="auto"/>
          <w:sz w:val="22"/>
          <w:szCs w:val="22"/>
          <w:u w:val="single"/>
        </w:rPr>
      </w:pPr>
      <w:r>
        <w:rPr>
          <w:rFonts w:cs="Arial"/>
          <w:b/>
          <w:color w:val="auto"/>
          <w:sz w:val="22"/>
          <w:szCs w:val="22"/>
          <w:u w:val="single"/>
        </w:rPr>
        <w:t>Pay Arrangements</w:t>
      </w:r>
    </w:p>
    <w:p w14:paraId="6E891BD2" w14:textId="56E497AA" w:rsidR="0009215C" w:rsidRDefault="0009215C" w:rsidP="0009215C">
      <w:pPr>
        <w:pStyle w:val="BodySingle"/>
        <w:spacing w:line="240" w:lineRule="auto"/>
        <w:ind w:left="0" w:firstLine="0"/>
        <w:rPr>
          <w:rFonts w:cs="Arial"/>
          <w:color w:val="auto"/>
          <w:sz w:val="22"/>
          <w:szCs w:val="22"/>
        </w:rPr>
      </w:pPr>
      <w:r>
        <w:rPr>
          <w:rFonts w:cs="Arial"/>
          <w:color w:val="auto"/>
          <w:sz w:val="22"/>
          <w:szCs w:val="22"/>
        </w:rPr>
        <w:t xml:space="preserve">You will normally </w:t>
      </w:r>
      <w:r w:rsidRPr="00D54EB3">
        <w:rPr>
          <w:rFonts w:cs="Arial"/>
          <w:color w:val="auto"/>
          <w:sz w:val="22"/>
          <w:szCs w:val="22"/>
        </w:rPr>
        <w:t xml:space="preserve">be paid in 12 equal monthly instalments by credit transfer on the 23rd of each calendar month </w:t>
      </w:r>
      <w:r w:rsidRPr="00E0303C">
        <w:rPr>
          <w:rFonts w:cs="Arial"/>
          <w:color w:val="auto"/>
          <w:sz w:val="22"/>
          <w:szCs w:val="22"/>
        </w:rPr>
        <w:t>(or the working day before)</w:t>
      </w:r>
      <w:r>
        <w:rPr>
          <w:rFonts w:cs="Arial"/>
          <w:color w:val="auto"/>
          <w:sz w:val="22"/>
          <w:szCs w:val="22"/>
        </w:rPr>
        <w:t>.</w:t>
      </w:r>
      <w:r w:rsidR="009F0B1A">
        <w:rPr>
          <w:rFonts w:cs="Arial"/>
          <w:color w:val="auto"/>
          <w:sz w:val="22"/>
          <w:szCs w:val="22"/>
        </w:rPr>
        <w:t xml:space="preserve">  </w:t>
      </w:r>
      <w:r w:rsidRPr="00D54EB3">
        <w:rPr>
          <w:rFonts w:cs="Arial"/>
          <w:color w:val="auto"/>
          <w:sz w:val="22"/>
          <w:szCs w:val="22"/>
        </w:rPr>
        <w:t>You must maintain a suitable bank or building society account into which payment c</w:t>
      </w:r>
      <w:r w:rsidR="00366173">
        <w:rPr>
          <w:rFonts w:cs="Arial"/>
          <w:color w:val="auto"/>
          <w:sz w:val="22"/>
          <w:szCs w:val="22"/>
        </w:rPr>
        <w:t>an be made and ensure that the s</w:t>
      </w:r>
      <w:r w:rsidRPr="00D54EB3">
        <w:rPr>
          <w:rFonts w:cs="Arial"/>
          <w:color w:val="auto"/>
          <w:sz w:val="22"/>
          <w:szCs w:val="22"/>
        </w:rPr>
        <w:t>chool holds details of it and is notified of any changes.</w:t>
      </w:r>
    </w:p>
    <w:p w14:paraId="1DBB562C" w14:textId="77777777" w:rsidR="005874C3" w:rsidRPr="00A80B17" w:rsidRDefault="005874C3" w:rsidP="00A80B17">
      <w:pPr>
        <w:pStyle w:val="BodySingle"/>
        <w:spacing w:line="240" w:lineRule="auto"/>
        <w:ind w:left="0" w:firstLine="0"/>
        <w:rPr>
          <w:rFonts w:cs="Arial"/>
          <w:b/>
          <w:color w:val="auto"/>
          <w:sz w:val="22"/>
          <w:szCs w:val="22"/>
          <w:u w:val="single"/>
        </w:rPr>
      </w:pPr>
    </w:p>
    <w:p w14:paraId="36E59A52" w14:textId="705C253D" w:rsidR="00A80B17" w:rsidRPr="0009215C" w:rsidRDefault="00A80B17" w:rsidP="0008313D">
      <w:pPr>
        <w:tabs>
          <w:tab w:val="clear" w:pos="600"/>
          <w:tab w:val="clear" w:pos="1200"/>
          <w:tab w:val="left" w:pos="567"/>
        </w:tabs>
        <w:rPr>
          <w:rFonts w:ascii="Arial" w:hAnsi="Arial" w:cs="Arial"/>
          <w:b/>
          <w:sz w:val="22"/>
          <w:szCs w:val="22"/>
        </w:rPr>
      </w:pPr>
      <w:r w:rsidRPr="004B2712">
        <w:rPr>
          <w:rFonts w:ascii="Arial" w:hAnsi="Arial"/>
          <w:b/>
          <w:sz w:val="22"/>
          <w:szCs w:val="22"/>
          <w:u w:val="single"/>
        </w:rPr>
        <w:t>P</w:t>
      </w:r>
      <w:r w:rsidR="00B33C19" w:rsidRPr="004B2712">
        <w:rPr>
          <w:rFonts w:ascii="Arial" w:hAnsi="Arial"/>
          <w:b/>
          <w:sz w:val="22"/>
          <w:szCs w:val="22"/>
          <w:u w:val="single"/>
        </w:rPr>
        <w:t>robationary</w:t>
      </w:r>
      <w:r w:rsidRPr="004B2712">
        <w:rPr>
          <w:rFonts w:ascii="Arial" w:hAnsi="Arial"/>
          <w:b/>
          <w:sz w:val="22"/>
          <w:szCs w:val="22"/>
          <w:u w:val="single"/>
        </w:rPr>
        <w:t xml:space="preserve"> P</w:t>
      </w:r>
      <w:r w:rsidR="00B33C19" w:rsidRPr="004B2712">
        <w:rPr>
          <w:rFonts w:ascii="Arial" w:hAnsi="Arial"/>
          <w:b/>
          <w:sz w:val="22"/>
          <w:szCs w:val="22"/>
          <w:u w:val="single"/>
        </w:rPr>
        <w:t>eriod</w:t>
      </w:r>
      <w:r w:rsidRPr="004B2712">
        <w:rPr>
          <w:rFonts w:ascii="Arial" w:hAnsi="Arial"/>
          <w:b/>
          <w:sz w:val="22"/>
          <w:szCs w:val="22"/>
        </w:rPr>
        <w:t xml:space="preserve"> </w:t>
      </w:r>
      <w:r w:rsidR="0009215C" w:rsidRPr="0009215C">
        <w:rPr>
          <w:rFonts w:ascii="Arial" w:hAnsi="Arial" w:cs="Arial"/>
          <w:i/>
          <w:color w:val="FF0000"/>
          <w:sz w:val="22"/>
          <w:szCs w:val="22"/>
        </w:rPr>
        <w:t xml:space="preserve">[delete if not applicable] </w:t>
      </w:r>
      <w:r w:rsidR="003B370E">
        <w:rPr>
          <w:rFonts w:ascii="Arial" w:hAnsi="Arial" w:cs="Arial"/>
          <w:i/>
          <w:color w:val="FF0000"/>
          <w:sz w:val="22"/>
          <w:szCs w:val="22"/>
        </w:rPr>
        <w:t>or [revise wording as per the contract guidance if model policy not ratified]</w:t>
      </w:r>
      <w:r w:rsidR="0009215C" w:rsidRPr="0009215C">
        <w:rPr>
          <w:rFonts w:ascii="Arial" w:hAnsi="Arial" w:cs="Arial"/>
          <w:i/>
          <w:color w:val="FF0000"/>
          <w:sz w:val="22"/>
          <w:szCs w:val="22"/>
        </w:rPr>
        <w:t xml:space="preserve"> </w:t>
      </w:r>
    </w:p>
    <w:p w14:paraId="215E0871" w14:textId="1A9B4574" w:rsidR="00A80B17" w:rsidRPr="00A80B17" w:rsidRDefault="00A80B17" w:rsidP="00A80B17">
      <w:pPr>
        <w:pStyle w:val="BodySingle"/>
        <w:spacing w:line="240" w:lineRule="auto"/>
        <w:ind w:left="0" w:firstLine="0"/>
        <w:rPr>
          <w:rFonts w:cs="Arial"/>
          <w:color w:val="auto"/>
          <w:sz w:val="22"/>
          <w:szCs w:val="22"/>
        </w:rPr>
      </w:pPr>
      <w:r w:rsidRPr="004D5FFF">
        <w:rPr>
          <w:rFonts w:cs="Arial"/>
          <w:color w:val="auto"/>
          <w:sz w:val="22"/>
          <w:szCs w:val="22"/>
        </w:rPr>
        <w:t>Permanent posts and fixed term appointments of one year or more are subject to a probationary period of 6 months.  Fixed term appointments of less than one year are subject to a 3 month probationary</w:t>
      </w:r>
      <w:r w:rsidRPr="00A80B17">
        <w:rPr>
          <w:rFonts w:cs="Arial"/>
          <w:color w:val="auto"/>
          <w:sz w:val="22"/>
          <w:szCs w:val="22"/>
        </w:rPr>
        <w:t xml:space="preserve"> period.  Satisfactory completion of the probationary period is necessary in order to</w:t>
      </w:r>
      <w:r w:rsidR="009F0B1A">
        <w:rPr>
          <w:rFonts w:cs="Arial"/>
          <w:color w:val="auto"/>
          <w:sz w:val="22"/>
          <w:szCs w:val="22"/>
        </w:rPr>
        <w:t xml:space="preserve"> be formally confirmed in post.  Refer to t</w:t>
      </w:r>
      <w:r w:rsidR="00142B08">
        <w:rPr>
          <w:rFonts w:cs="Arial"/>
          <w:color w:val="auto"/>
          <w:sz w:val="22"/>
          <w:szCs w:val="22"/>
        </w:rPr>
        <w:t xml:space="preserve">he Probation Policy </w:t>
      </w:r>
      <w:r w:rsidR="0009215C">
        <w:rPr>
          <w:rFonts w:cs="Arial"/>
          <w:color w:val="auto"/>
          <w:sz w:val="22"/>
          <w:szCs w:val="22"/>
        </w:rPr>
        <w:t xml:space="preserve">&amp; Procedure </w:t>
      </w:r>
      <w:r w:rsidR="009F0B1A">
        <w:rPr>
          <w:rFonts w:cs="Arial"/>
          <w:color w:val="auto"/>
          <w:sz w:val="22"/>
          <w:szCs w:val="22"/>
        </w:rPr>
        <w:t>for details</w:t>
      </w:r>
      <w:r w:rsidR="00142B08">
        <w:rPr>
          <w:rFonts w:cs="Arial"/>
          <w:color w:val="auto"/>
          <w:sz w:val="22"/>
          <w:szCs w:val="22"/>
        </w:rPr>
        <w:t>.</w:t>
      </w:r>
    </w:p>
    <w:p w14:paraId="2F76A9EC" w14:textId="77777777" w:rsidR="00B33C19" w:rsidRPr="00B33C19" w:rsidRDefault="00B33C19" w:rsidP="005874C3">
      <w:pPr>
        <w:tabs>
          <w:tab w:val="clear" w:pos="600"/>
          <w:tab w:val="clear" w:pos="1200"/>
          <w:tab w:val="left" w:pos="567"/>
        </w:tabs>
        <w:rPr>
          <w:rFonts w:ascii="Arial" w:hAnsi="Arial"/>
          <w:b/>
          <w:sz w:val="22"/>
          <w:szCs w:val="22"/>
        </w:rPr>
      </w:pPr>
    </w:p>
    <w:p w14:paraId="76619886" w14:textId="77777777" w:rsidR="005874C3" w:rsidRPr="00DB4B57" w:rsidRDefault="005874C3" w:rsidP="005874C3">
      <w:pPr>
        <w:tabs>
          <w:tab w:val="clear" w:pos="600"/>
          <w:tab w:val="clear" w:pos="1200"/>
          <w:tab w:val="left" w:pos="567"/>
        </w:tabs>
        <w:rPr>
          <w:rFonts w:ascii="Arial" w:hAnsi="Arial"/>
          <w:b/>
          <w:sz w:val="22"/>
          <w:szCs w:val="22"/>
          <w:u w:val="single"/>
        </w:rPr>
      </w:pPr>
      <w:r w:rsidRPr="00DB4B57">
        <w:rPr>
          <w:rFonts w:ascii="Arial" w:hAnsi="Arial"/>
          <w:b/>
          <w:sz w:val="22"/>
          <w:szCs w:val="22"/>
          <w:u w:val="single"/>
        </w:rPr>
        <w:t>Incremental Progression</w:t>
      </w:r>
    </w:p>
    <w:p w14:paraId="19254C0F" w14:textId="77777777" w:rsidR="00B33C19" w:rsidRDefault="00B33C19" w:rsidP="00B33C19">
      <w:pPr>
        <w:pStyle w:val="BodySingle"/>
        <w:spacing w:line="240" w:lineRule="auto"/>
        <w:ind w:left="0" w:firstLine="0"/>
        <w:rPr>
          <w:rFonts w:cs="Arial"/>
          <w:color w:val="auto"/>
          <w:sz w:val="22"/>
          <w:szCs w:val="22"/>
        </w:rPr>
      </w:pPr>
      <w:r w:rsidRPr="008A4409">
        <w:rPr>
          <w:rFonts w:cs="Arial"/>
          <w:bCs/>
          <w:sz w:val="22"/>
          <w:szCs w:val="22"/>
        </w:rPr>
        <w:t>Incremental progression within a pay grade is on an annual basis, each April.  Incremental progression of one spinal column point up to and including the top point of the grade is automatic</w:t>
      </w:r>
      <w:r>
        <w:rPr>
          <w:rFonts w:cs="Arial"/>
          <w:bCs/>
          <w:sz w:val="22"/>
          <w:szCs w:val="22"/>
        </w:rPr>
        <w:t xml:space="preserve">.  </w:t>
      </w:r>
      <w:r w:rsidRPr="008A4409">
        <w:rPr>
          <w:rFonts w:cs="Arial"/>
          <w:bCs/>
          <w:sz w:val="22"/>
          <w:szCs w:val="22"/>
        </w:rPr>
        <w:t xml:space="preserve"> </w:t>
      </w:r>
    </w:p>
    <w:p w14:paraId="46E3AD32" w14:textId="77777777" w:rsidR="001F0876" w:rsidRDefault="001F0876" w:rsidP="00B350FC">
      <w:pPr>
        <w:tabs>
          <w:tab w:val="clear" w:pos="600"/>
          <w:tab w:val="clear" w:pos="1200"/>
          <w:tab w:val="left" w:pos="567"/>
        </w:tabs>
        <w:rPr>
          <w:rFonts w:ascii="Arial" w:hAnsi="Arial"/>
          <w:b/>
        </w:rPr>
      </w:pPr>
    </w:p>
    <w:p w14:paraId="37741876" w14:textId="77777777" w:rsidR="00DB4B57" w:rsidRPr="0009215C" w:rsidRDefault="00142B08" w:rsidP="00DB4B57">
      <w:pPr>
        <w:tabs>
          <w:tab w:val="clear" w:pos="600"/>
          <w:tab w:val="clear" w:pos="1200"/>
          <w:tab w:val="left" w:pos="567"/>
        </w:tabs>
        <w:rPr>
          <w:rFonts w:ascii="Arial" w:hAnsi="Arial" w:cs="Arial"/>
          <w:b/>
          <w:sz w:val="22"/>
          <w:szCs w:val="22"/>
        </w:rPr>
      </w:pPr>
      <w:r w:rsidRPr="00DB4B57">
        <w:rPr>
          <w:rFonts w:ascii="Arial" w:hAnsi="Arial"/>
          <w:b/>
          <w:sz w:val="22"/>
          <w:szCs w:val="22"/>
          <w:u w:val="single"/>
        </w:rPr>
        <w:t xml:space="preserve">Job Share </w:t>
      </w:r>
      <w:r w:rsidR="00DB4B57" w:rsidRPr="0009215C">
        <w:rPr>
          <w:rFonts w:ascii="Arial" w:hAnsi="Arial" w:cs="Arial"/>
          <w:i/>
          <w:color w:val="FF0000"/>
          <w:sz w:val="22"/>
          <w:szCs w:val="22"/>
        </w:rPr>
        <w:t xml:space="preserve">[delete if not applicable]  </w:t>
      </w:r>
    </w:p>
    <w:p w14:paraId="31812641" w14:textId="450E09A1" w:rsidR="00142B08" w:rsidRPr="00DB4B57" w:rsidRDefault="00142B08" w:rsidP="00DB4B57">
      <w:pPr>
        <w:tabs>
          <w:tab w:val="clear" w:pos="600"/>
          <w:tab w:val="clear" w:pos="1200"/>
          <w:tab w:val="left" w:pos="567"/>
        </w:tabs>
        <w:rPr>
          <w:rFonts w:ascii="Arial" w:hAnsi="Arial" w:cs="Arial"/>
          <w:bCs/>
          <w:sz w:val="22"/>
          <w:szCs w:val="22"/>
        </w:rPr>
      </w:pPr>
      <w:r w:rsidRPr="00DB4B57">
        <w:rPr>
          <w:rFonts w:ascii="Arial" w:hAnsi="Arial" w:cs="Arial"/>
          <w:sz w:val="22"/>
          <w:szCs w:val="22"/>
        </w:rPr>
        <w:t>You have been appointed on a job sharing basis</w:t>
      </w:r>
      <w:r w:rsidR="00DB4B57">
        <w:rPr>
          <w:rFonts w:ascii="Arial" w:hAnsi="Arial" w:cs="Arial"/>
          <w:sz w:val="22"/>
          <w:szCs w:val="22"/>
        </w:rPr>
        <w:t xml:space="preserve">.  </w:t>
      </w:r>
      <w:r w:rsidRPr="00DB4B57">
        <w:rPr>
          <w:rFonts w:ascii="Arial" w:hAnsi="Arial" w:cs="Arial"/>
          <w:sz w:val="22"/>
          <w:szCs w:val="22"/>
        </w:rPr>
        <w:t xml:space="preserve">The job share will be worked as agreed between your job sharing partner, your </w:t>
      </w:r>
      <w:r w:rsidR="00CF0084" w:rsidRPr="00DB4B57">
        <w:rPr>
          <w:rFonts w:ascii="Arial" w:hAnsi="Arial" w:cs="Arial"/>
          <w:sz w:val="22"/>
          <w:szCs w:val="22"/>
        </w:rPr>
        <w:t>h</w:t>
      </w:r>
      <w:r w:rsidRPr="00DB4B57">
        <w:rPr>
          <w:rFonts w:ascii="Arial" w:hAnsi="Arial" w:cs="Arial"/>
          <w:sz w:val="22"/>
          <w:szCs w:val="22"/>
        </w:rPr>
        <w:t>eadteacher and yourself.</w:t>
      </w:r>
      <w:r w:rsidRPr="00DB4B57">
        <w:rPr>
          <w:rFonts w:ascii="Arial" w:hAnsi="Arial" w:cs="Arial"/>
          <w:bCs/>
          <w:sz w:val="22"/>
          <w:szCs w:val="22"/>
        </w:rPr>
        <w:t xml:space="preserve">   </w:t>
      </w:r>
    </w:p>
    <w:p w14:paraId="42A55CE9" w14:textId="77777777" w:rsidR="00142B08" w:rsidRPr="007E12B3" w:rsidRDefault="00142B08" w:rsidP="00142B08">
      <w:pPr>
        <w:rPr>
          <w:rFonts w:ascii="Arial" w:hAnsi="Arial" w:cs="Arial"/>
          <w:sz w:val="22"/>
          <w:szCs w:val="22"/>
        </w:rPr>
      </w:pPr>
    </w:p>
    <w:p w14:paraId="5CEA338E" w14:textId="77777777" w:rsidR="00142B08" w:rsidRPr="007E12B3" w:rsidRDefault="00142B08" w:rsidP="00142B08">
      <w:pPr>
        <w:rPr>
          <w:rFonts w:ascii="Arial" w:hAnsi="Arial" w:cs="Arial"/>
          <w:sz w:val="22"/>
          <w:szCs w:val="22"/>
        </w:rPr>
      </w:pPr>
      <w:r w:rsidRPr="007E12B3">
        <w:rPr>
          <w:rFonts w:ascii="Arial" w:hAnsi="Arial" w:cs="Arial"/>
          <w:sz w:val="22"/>
          <w:szCs w:val="22"/>
        </w:rPr>
        <w:t xml:space="preserve">You will not be compelled to work additional hours, but when your job sharing partner is absent you may be given the opportunity to undertake additional hours beyond your contracted hours, which will be paid at plain time rate.  </w:t>
      </w:r>
    </w:p>
    <w:p w14:paraId="1FC8B16B" w14:textId="77777777" w:rsidR="00142B08" w:rsidRDefault="00142B08" w:rsidP="00142B08">
      <w:pPr>
        <w:ind w:left="567"/>
        <w:rPr>
          <w:rFonts w:ascii="Arial" w:hAnsi="Arial"/>
        </w:rPr>
      </w:pPr>
    </w:p>
    <w:p w14:paraId="28DD331D" w14:textId="77777777" w:rsidR="00CF0084" w:rsidRPr="00DB4B57" w:rsidRDefault="00142B08" w:rsidP="00142B08">
      <w:pPr>
        <w:pStyle w:val="BodySingle"/>
        <w:spacing w:line="240" w:lineRule="auto"/>
        <w:ind w:left="0" w:firstLine="0"/>
        <w:rPr>
          <w:b/>
          <w:sz w:val="22"/>
          <w:szCs w:val="22"/>
          <w:u w:val="single"/>
        </w:rPr>
      </w:pPr>
      <w:r w:rsidRPr="00DB4B57">
        <w:rPr>
          <w:b/>
          <w:sz w:val="22"/>
          <w:szCs w:val="22"/>
          <w:u w:val="single"/>
        </w:rPr>
        <w:t xml:space="preserve">Pensions </w:t>
      </w:r>
    </w:p>
    <w:p w14:paraId="2B1BB494" w14:textId="179752E1" w:rsidR="00142B08" w:rsidRPr="00D54EB3" w:rsidRDefault="00142B08" w:rsidP="00142B08">
      <w:pPr>
        <w:pStyle w:val="BodySingle"/>
        <w:spacing w:line="240" w:lineRule="auto"/>
        <w:ind w:left="0" w:firstLine="0"/>
        <w:rPr>
          <w:rFonts w:cs="Arial"/>
          <w:color w:val="auto"/>
          <w:sz w:val="22"/>
          <w:szCs w:val="22"/>
        </w:rPr>
      </w:pPr>
      <w:r w:rsidRPr="00D54EB3">
        <w:rPr>
          <w:rFonts w:cs="Arial"/>
          <w:color w:val="auto"/>
          <w:sz w:val="22"/>
          <w:szCs w:val="22"/>
        </w:rPr>
        <w:t xml:space="preserve">Membership of the Local Government Pension Scheme is given from the date of appointment, subject to eligibility. </w:t>
      </w:r>
      <w:r w:rsidR="009F0B1A">
        <w:rPr>
          <w:rFonts w:cs="Arial"/>
          <w:color w:val="auto"/>
          <w:sz w:val="22"/>
          <w:szCs w:val="22"/>
        </w:rPr>
        <w:t xml:space="preserve"> </w:t>
      </w:r>
      <w:r w:rsidRPr="00D54EB3">
        <w:rPr>
          <w:rFonts w:cs="Arial"/>
          <w:color w:val="auto"/>
          <w:sz w:val="22"/>
          <w:szCs w:val="22"/>
        </w:rPr>
        <w:t>For further information please visit the Hampshire Pensions Services website</w:t>
      </w:r>
      <w:r w:rsidR="00CB28D2">
        <w:rPr>
          <w:rFonts w:cs="Arial"/>
          <w:color w:val="auto"/>
          <w:sz w:val="22"/>
          <w:szCs w:val="22"/>
        </w:rPr>
        <w:t xml:space="preserve"> </w:t>
      </w:r>
      <w:hyperlink r:id="rId8" w:history="1">
        <w:r w:rsidR="00DB4B57" w:rsidRPr="00BF2127">
          <w:rPr>
            <w:rStyle w:val="Hyperlink"/>
            <w:sz w:val="22"/>
            <w:szCs w:val="22"/>
          </w:rPr>
          <w:t>http://www3.hants.gov.uk/pensions/lgps.htm</w:t>
        </w:r>
      </w:hyperlink>
      <w:r w:rsidR="00DB4B57">
        <w:rPr>
          <w:color w:val="auto"/>
          <w:sz w:val="22"/>
          <w:szCs w:val="22"/>
        </w:rPr>
        <w:t xml:space="preserve">. </w:t>
      </w:r>
    </w:p>
    <w:p w14:paraId="261725F1" w14:textId="77777777" w:rsidR="00142B08" w:rsidRDefault="00142B08" w:rsidP="00B350FC">
      <w:pPr>
        <w:tabs>
          <w:tab w:val="clear" w:pos="600"/>
          <w:tab w:val="clear" w:pos="1200"/>
          <w:tab w:val="left" w:pos="567"/>
        </w:tabs>
        <w:rPr>
          <w:rFonts w:ascii="Arial" w:hAnsi="Arial"/>
          <w:b/>
        </w:rPr>
      </w:pPr>
    </w:p>
    <w:p w14:paraId="27783786" w14:textId="18279446" w:rsidR="0005680E" w:rsidRPr="00CF05CF" w:rsidRDefault="0005680E" w:rsidP="0008313D">
      <w:pPr>
        <w:tabs>
          <w:tab w:val="clear" w:pos="600"/>
          <w:tab w:val="clear" w:pos="1200"/>
          <w:tab w:val="left" w:pos="567"/>
        </w:tabs>
        <w:rPr>
          <w:rFonts w:ascii="Arial" w:hAnsi="Arial"/>
          <w:b/>
          <w:i/>
          <w:color w:val="FF0000"/>
          <w:sz w:val="22"/>
          <w:szCs w:val="22"/>
        </w:rPr>
      </w:pPr>
      <w:r w:rsidRPr="00DB4B57">
        <w:rPr>
          <w:rFonts w:ascii="Arial" w:hAnsi="Arial"/>
          <w:b/>
          <w:sz w:val="22"/>
          <w:szCs w:val="22"/>
          <w:u w:val="single"/>
        </w:rPr>
        <w:t>Allowances and Additional Remuneration</w:t>
      </w:r>
      <w:r w:rsidR="00DB4B57" w:rsidRPr="00CF05CF">
        <w:rPr>
          <w:rFonts w:ascii="Arial" w:hAnsi="Arial"/>
          <w:b/>
          <w:sz w:val="22"/>
          <w:szCs w:val="22"/>
        </w:rPr>
        <w:t xml:space="preserve"> </w:t>
      </w:r>
      <w:r w:rsidR="00DB4B57" w:rsidRPr="005065CB">
        <w:rPr>
          <w:rFonts w:ascii="Arial" w:hAnsi="Arial"/>
          <w:i/>
          <w:color w:val="FF0000"/>
          <w:sz w:val="22"/>
          <w:szCs w:val="22"/>
        </w:rPr>
        <w:t>[edit as appropriate</w:t>
      </w:r>
      <w:r w:rsidR="00CF05CF" w:rsidRPr="005065CB">
        <w:rPr>
          <w:rFonts w:ascii="Arial" w:hAnsi="Arial"/>
          <w:i/>
          <w:color w:val="FF0000"/>
          <w:sz w:val="22"/>
          <w:szCs w:val="22"/>
        </w:rPr>
        <w:t>]</w:t>
      </w:r>
    </w:p>
    <w:p w14:paraId="15560C0D" w14:textId="77777777" w:rsidR="003B370E" w:rsidRDefault="00DB4B57" w:rsidP="00DB4B57">
      <w:pPr>
        <w:rPr>
          <w:rFonts w:ascii="Arial" w:hAnsi="Arial"/>
          <w:color w:val="FF0000"/>
          <w:sz w:val="22"/>
          <w:szCs w:val="22"/>
        </w:rPr>
      </w:pPr>
      <w:r w:rsidRPr="00CF05CF">
        <w:rPr>
          <w:rFonts w:ascii="Arial" w:hAnsi="Arial"/>
          <w:color w:val="FF0000"/>
          <w:sz w:val="22"/>
          <w:szCs w:val="22"/>
        </w:rPr>
        <w:t xml:space="preserve">There are no allowances attached to your post.  </w:t>
      </w:r>
    </w:p>
    <w:p w14:paraId="5892C365" w14:textId="77777777" w:rsidR="003B370E" w:rsidRDefault="003B370E" w:rsidP="00DB4B57">
      <w:pPr>
        <w:rPr>
          <w:rFonts w:ascii="Arial" w:hAnsi="Arial"/>
          <w:color w:val="FF0000"/>
          <w:sz w:val="22"/>
          <w:szCs w:val="22"/>
        </w:rPr>
      </w:pPr>
    </w:p>
    <w:p w14:paraId="776E0EBD" w14:textId="2119099E" w:rsidR="00DB4B57" w:rsidRPr="003B370E" w:rsidRDefault="00DB4B57" w:rsidP="00DB4B57">
      <w:pPr>
        <w:rPr>
          <w:rFonts w:ascii="Arial" w:hAnsi="Arial"/>
          <w:i/>
          <w:color w:val="FF0000"/>
          <w:sz w:val="22"/>
          <w:szCs w:val="22"/>
        </w:rPr>
      </w:pPr>
      <w:r w:rsidRPr="003B370E">
        <w:rPr>
          <w:rFonts w:ascii="Arial" w:hAnsi="Arial"/>
          <w:i/>
          <w:color w:val="FF0000"/>
          <w:sz w:val="22"/>
          <w:szCs w:val="22"/>
        </w:rPr>
        <w:t>OR</w:t>
      </w:r>
    </w:p>
    <w:p w14:paraId="0C3F6764" w14:textId="77777777" w:rsidR="00DB4B57" w:rsidRPr="00CF05CF" w:rsidRDefault="00DB4B57" w:rsidP="0005680E">
      <w:pPr>
        <w:rPr>
          <w:rFonts w:ascii="Arial" w:hAnsi="Arial"/>
          <w:color w:val="FF0000"/>
          <w:sz w:val="22"/>
          <w:szCs w:val="22"/>
        </w:rPr>
      </w:pPr>
    </w:p>
    <w:p w14:paraId="49F6D9C9" w14:textId="1A0D8FE5" w:rsidR="0005680E" w:rsidRPr="003B370E" w:rsidRDefault="003B34F6" w:rsidP="0005680E">
      <w:pPr>
        <w:rPr>
          <w:rFonts w:ascii="Arial" w:hAnsi="Arial"/>
          <w:i/>
          <w:color w:val="FF0000"/>
          <w:sz w:val="22"/>
          <w:szCs w:val="22"/>
        </w:rPr>
      </w:pPr>
      <w:r>
        <w:rPr>
          <w:rFonts w:ascii="Arial" w:hAnsi="Arial"/>
          <w:color w:val="FF0000"/>
          <w:sz w:val="22"/>
          <w:szCs w:val="22"/>
        </w:rPr>
        <w:t>The following allowance</w:t>
      </w:r>
      <w:r w:rsidR="007B2AA3">
        <w:rPr>
          <w:rFonts w:ascii="Arial" w:hAnsi="Arial"/>
          <w:color w:val="FF0000"/>
          <w:sz w:val="22"/>
          <w:szCs w:val="22"/>
        </w:rPr>
        <w:t>s are</w:t>
      </w:r>
      <w:r w:rsidR="0005680E" w:rsidRPr="00CF05CF">
        <w:rPr>
          <w:rFonts w:ascii="Arial" w:hAnsi="Arial"/>
          <w:color w:val="FF0000"/>
          <w:sz w:val="22"/>
          <w:szCs w:val="22"/>
        </w:rPr>
        <w:t xml:space="preserve"> attached to your post: </w:t>
      </w:r>
      <w:r w:rsidR="003B370E">
        <w:rPr>
          <w:rFonts w:ascii="Arial" w:hAnsi="Arial"/>
          <w:i/>
          <w:color w:val="FF0000"/>
          <w:sz w:val="22"/>
          <w:szCs w:val="22"/>
        </w:rPr>
        <w:t>[delete those that do not apply]</w:t>
      </w:r>
    </w:p>
    <w:p w14:paraId="59F63396" w14:textId="77777777" w:rsidR="00140973" w:rsidRDefault="00140973" w:rsidP="0005680E">
      <w:pPr>
        <w:rPr>
          <w:rFonts w:ascii="Arial" w:hAnsi="Arial"/>
          <w: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8"/>
      </w:tblGrid>
      <w:tr w:rsidR="00DC3F45" w:rsidRPr="003B370E" w14:paraId="3B050E99" w14:textId="77777777" w:rsidTr="00117DD5">
        <w:tc>
          <w:tcPr>
            <w:tcW w:w="3818" w:type="dxa"/>
          </w:tcPr>
          <w:p w14:paraId="0BFE6F6B" w14:textId="77777777" w:rsidR="00DC3F45" w:rsidRPr="003B370E" w:rsidRDefault="00DC3F45" w:rsidP="00117DD5">
            <w:pPr>
              <w:rPr>
                <w:rFonts w:ascii="Arial" w:hAnsi="Arial"/>
                <w:color w:val="FF0000"/>
                <w:sz w:val="22"/>
                <w:szCs w:val="22"/>
              </w:rPr>
            </w:pPr>
            <w:r w:rsidRPr="003B370E">
              <w:rPr>
                <w:rFonts w:ascii="Arial" w:hAnsi="Arial"/>
                <w:color w:val="FF0000"/>
                <w:sz w:val="22"/>
                <w:szCs w:val="22"/>
              </w:rPr>
              <w:t>Irregular Hours Pattern 1</w:t>
            </w:r>
          </w:p>
        </w:tc>
      </w:tr>
      <w:tr w:rsidR="00DC3F45" w:rsidRPr="003B370E" w14:paraId="4AC92BD9" w14:textId="77777777" w:rsidTr="00117DD5">
        <w:tc>
          <w:tcPr>
            <w:tcW w:w="3818" w:type="dxa"/>
          </w:tcPr>
          <w:p w14:paraId="4C0DDC4C" w14:textId="77777777" w:rsidR="00DC3F45" w:rsidRPr="003B370E" w:rsidRDefault="00DC3F45" w:rsidP="00117DD5">
            <w:pPr>
              <w:rPr>
                <w:rFonts w:ascii="Arial" w:hAnsi="Arial"/>
                <w:color w:val="FF0000"/>
                <w:sz w:val="22"/>
                <w:szCs w:val="22"/>
              </w:rPr>
            </w:pPr>
            <w:r w:rsidRPr="003B370E">
              <w:rPr>
                <w:rFonts w:ascii="Arial" w:hAnsi="Arial"/>
                <w:color w:val="FF0000"/>
                <w:sz w:val="22"/>
                <w:szCs w:val="22"/>
              </w:rPr>
              <w:t>Irregular Hours Pattern 2</w:t>
            </w:r>
          </w:p>
        </w:tc>
      </w:tr>
      <w:tr w:rsidR="00DC3F45" w:rsidRPr="003B370E" w14:paraId="05FA3BAC" w14:textId="77777777" w:rsidTr="00117DD5">
        <w:tc>
          <w:tcPr>
            <w:tcW w:w="3818" w:type="dxa"/>
          </w:tcPr>
          <w:p w14:paraId="22A3EE50" w14:textId="77777777" w:rsidR="00DC3F45" w:rsidRPr="003B370E" w:rsidRDefault="00DC3F45" w:rsidP="00117DD5">
            <w:pPr>
              <w:rPr>
                <w:rFonts w:ascii="Arial" w:hAnsi="Arial"/>
                <w:color w:val="FF0000"/>
                <w:sz w:val="22"/>
                <w:szCs w:val="22"/>
              </w:rPr>
            </w:pPr>
            <w:r w:rsidRPr="003B370E">
              <w:rPr>
                <w:rFonts w:ascii="Arial" w:hAnsi="Arial"/>
                <w:color w:val="FF0000"/>
                <w:sz w:val="22"/>
                <w:szCs w:val="22"/>
              </w:rPr>
              <w:t>Unsocial Hours/Night Working</w:t>
            </w:r>
          </w:p>
        </w:tc>
      </w:tr>
      <w:tr w:rsidR="00DC3F45" w:rsidRPr="003B370E" w14:paraId="22375665" w14:textId="77777777" w:rsidTr="00117DD5">
        <w:tc>
          <w:tcPr>
            <w:tcW w:w="3818" w:type="dxa"/>
          </w:tcPr>
          <w:p w14:paraId="6BCFE955" w14:textId="77777777" w:rsidR="00DC3F45" w:rsidRPr="003B370E" w:rsidRDefault="00DC3F45" w:rsidP="00117DD5">
            <w:pPr>
              <w:rPr>
                <w:rFonts w:ascii="Arial" w:hAnsi="Arial"/>
                <w:color w:val="FF0000"/>
                <w:sz w:val="22"/>
                <w:szCs w:val="22"/>
              </w:rPr>
            </w:pPr>
            <w:r w:rsidRPr="003B370E">
              <w:rPr>
                <w:rFonts w:ascii="Arial" w:hAnsi="Arial"/>
                <w:color w:val="FF0000"/>
                <w:sz w:val="22"/>
                <w:szCs w:val="22"/>
              </w:rPr>
              <w:t>First Aid Allowance</w:t>
            </w:r>
          </w:p>
        </w:tc>
      </w:tr>
      <w:tr w:rsidR="00DC3F45" w:rsidRPr="003B370E" w14:paraId="7A7F6949" w14:textId="77777777" w:rsidTr="00117DD5">
        <w:tc>
          <w:tcPr>
            <w:tcW w:w="3818" w:type="dxa"/>
          </w:tcPr>
          <w:p w14:paraId="3FFA258D" w14:textId="77777777" w:rsidR="00DC3F45" w:rsidRPr="003B370E" w:rsidRDefault="00DC3F45" w:rsidP="00117DD5">
            <w:pPr>
              <w:rPr>
                <w:rFonts w:ascii="Arial" w:hAnsi="Arial"/>
                <w:color w:val="FF0000"/>
                <w:sz w:val="22"/>
                <w:szCs w:val="22"/>
              </w:rPr>
            </w:pPr>
            <w:r w:rsidRPr="003B370E">
              <w:rPr>
                <w:rFonts w:ascii="Arial" w:hAnsi="Arial"/>
                <w:color w:val="FF0000"/>
                <w:sz w:val="22"/>
                <w:szCs w:val="22"/>
              </w:rPr>
              <w:t>Fire Marshall Allowance</w:t>
            </w:r>
          </w:p>
        </w:tc>
      </w:tr>
      <w:tr w:rsidR="00DC3F45" w:rsidRPr="003B370E" w14:paraId="166AE78F" w14:textId="77777777" w:rsidTr="00117DD5">
        <w:trPr>
          <w:trHeight w:val="224"/>
        </w:trPr>
        <w:tc>
          <w:tcPr>
            <w:tcW w:w="3818" w:type="dxa"/>
          </w:tcPr>
          <w:p w14:paraId="04F71846" w14:textId="77777777" w:rsidR="00DC3F45" w:rsidRPr="003B370E" w:rsidRDefault="00DC3F45" w:rsidP="00117DD5">
            <w:pPr>
              <w:rPr>
                <w:rFonts w:ascii="Arial" w:hAnsi="Arial"/>
                <w:color w:val="FF0000"/>
                <w:sz w:val="22"/>
                <w:szCs w:val="22"/>
              </w:rPr>
            </w:pPr>
            <w:r w:rsidRPr="003B370E">
              <w:rPr>
                <w:rFonts w:ascii="Arial" w:hAnsi="Arial"/>
                <w:color w:val="FF0000"/>
                <w:sz w:val="22"/>
                <w:szCs w:val="22"/>
              </w:rPr>
              <w:t>Standby and Call Out Allowance*</w:t>
            </w:r>
          </w:p>
        </w:tc>
      </w:tr>
    </w:tbl>
    <w:p w14:paraId="6813647B" w14:textId="77777777" w:rsidR="00DC3F45" w:rsidRPr="003B370E" w:rsidRDefault="00DC3F45" w:rsidP="00DC3F45">
      <w:pPr>
        <w:rPr>
          <w:rFonts w:ascii="Arial" w:hAnsi="Arial"/>
          <w:color w:val="FF0000"/>
          <w:sz w:val="18"/>
          <w:szCs w:val="18"/>
        </w:rPr>
      </w:pPr>
      <w:r w:rsidRPr="003B370E">
        <w:rPr>
          <w:rFonts w:ascii="Arial" w:hAnsi="Arial"/>
          <w:color w:val="FF0000"/>
          <w:sz w:val="18"/>
          <w:szCs w:val="18"/>
        </w:rPr>
        <w:t>* Paid on a claims basis, where employee is on an approved rota.</w:t>
      </w:r>
    </w:p>
    <w:p w14:paraId="1E422049" w14:textId="77777777" w:rsidR="00DC3F45" w:rsidRPr="00CF0084" w:rsidRDefault="00DC3F45" w:rsidP="00140973">
      <w:pPr>
        <w:rPr>
          <w:rFonts w:ascii="Arial" w:hAnsi="Arial"/>
          <w:sz w:val="16"/>
          <w:szCs w:val="16"/>
        </w:rPr>
      </w:pPr>
    </w:p>
    <w:p w14:paraId="560CCBCA" w14:textId="58F100AD" w:rsidR="0005680E" w:rsidRPr="005C6502" w:rsidRDefault="0005680E" w:rsidP="0005680E">
      <w:pPr>
        <w:rPr>
          <w:rFonts w:ascii="Arial" w:hAnsi="Arial" w:cs="Arial"/>
          <w:color w:val="FF0000"/>
          <w:sz w:val="22"/>
          <w:szCs w:val="22"/>
        </w:rPr>
      </w:pPr>
      <w:r w:rsidRPr="005C6502">
        <w:rPr>
          <w:rFonts w:ascii="Arial" w:hAnsi="Arial"/>
          <w:color w:val="FF0000"/>
          <w:sz w:val="22"/>
          <w:szCs w:val="22"/>
        </w:rPr>
        <w:t xml:space="preserve">Allowance details </w:t>
      </w:r>
      <w:r w:rsidR="00D020C9">
        <w:rPr>
          <w:rFonts w:ascii="Arial" w:hAnsi="Arial"/>
          <w:color w:val="FF0000"/>
          <w:sz w:val="22"/>
          <w:szCs w:val="22"/>
        </w:rPr>
        <w:t>will be included with your contractual paperwork</w:t>
      </w:r>
      <w:r w:rsidR="00366173">
        <w:rPr>
          <w:rFonts w:ascii="Arial" w:hAnsi="Arial"/>
          <w:color w:val="FF0000"/>
          <w:sz w:val="22"/>
          <w:szCs w:val="22"/>
        </w:rPr>
        <w:t xml:space="preserve"> and are</w:t>
      </w:r>
      <w:r w:rsidR="00D020C9">
        <w:rPr>
          <w:rFonts w:ascii="Arial" w:hAnsi="Arial"/>
          <w:color w:val="FF0000"/>
          <w:sz w:val="22"/>
          <w:szCs w:val="22"/>
        </w:rPr>
        <w:t xml:space="preserve"> also</w:t>
      </w:r>
      <w:r w:rsidR="00366173">
        <w:rPr>
          <w:rFonts w:ascii="Arial" w:hAnsi="Arial"/>
          <w:color w:val="FF0000"/>
          <w:sz w:val="22"/>
          <w:szCs w:val="22"/>
        </w:rPr>
        <w:t xml:space="preserve"> available from the s</w:t>
      </w:r>
      <w:r w:rsidRPr="005C6502">
        <w:rPr>
          <w:rFonts w:ascii="Arial" w:hAnsi="Arial"/>
          <w:color w:val="FF0000"/>
          <w:sz w:val="22"/>
          <w:szCs w:val="22"/>
        </w:rPr>
        <w:t xml:space="preserve">chool.  </w:t>
      </w:r>
      <w:r w:rsidR="00366173">
        <w:rPr>
          <w:rFonts w:ascii="Arial" w:hAnsi="Arial" w:cs="Arial"/>
          <w:color w:val="FF0000"/>
          <w:sz w:val="22"/>
          <w:szCs w:val="22"/>
        </w:rPr>
        <w:t>The listed allowance(s) forms</w:t>
      </w:r>
      <w:r w:rsidRPr="005C6502">
        <w:rPr>
          <w:rFonts w:ascii="Arial" w:hAnsi="Arial" w:cs="Arial"/>
          <w:color w:val="FF0000"/>
          <w:sz w:val="22"/>
          <w:szCs w:val="22"/>
        </w:rPr>
        <w:t xml:space="preserve"> part of the Pay &amp; Allowances Framework,</w:t>
      </w:r>
      <w:r w:rsidR="00CF0084" w:rsidRPr="005C6502">
        <w:rPr>
          <w:rFonts w:ascii="Arial" w:hAnsi="Arial" w:cs="Arial"/>
          <w:color w:val="FF0000"/>
          <w:sz w:val="22"/>
          <w:szCs w:val="22"/>
        </w:rPr>
        <w:t xml:space="preserve"> which is subject</w:t>
      </w:r>
      <w:r w:rsidRPr="005C6502">
        <w:rPr>
          <w:rFonts w:ascii="Arial" w:hAnsi="Arial" w:cs="Arial"/>
          <w:color w:val="FF0000"/>
          <w:sz w:val="22"/>
          <w:szCs w:val="22"/>
        </w:rPr>
        <w:t xml:space="preserve"> to review, change and possible discontinuation as a result of future collective consultation with the recognised trade unions.</w:t>
      </w:r>
    </w:p>
    <w:p w14:paraId="43F2EEC8" w14:textId="77777777" w:rsidR="0005680E" w:rsidRDefault="0005680E" w:rsidP="0005680E">
      <w:pPr>
        <w:rPr>
          <w:rFonts w:ascii="Arial" w:hAnsi="Arial"/>
          <w:sz w:val="22"/>
          <w:szCs w:val="22"/>
        </w:rPr>
      </w:pPr>
      <w:r w:rsidRPr="00487AE1">
        <w:rPr>
          <w:rFonts w:ascii="Arial" w:hAnsi="Arial"/>
          <w:sz w:val="22"/>
          <w:szCs w:val="22"/>
        </w:rPr>
        <w:t xml:space="preserve"> </w:t>
      </w:r>
    </w:p>
    <w:p w14:paraId="2200ADCF" w14:textId="0E100E58" w:rsidR="00BE74C3" w:rsidRDefault="00BE74C3" w:rsidP="00BE74C3">
      <w:pPr>
        <w:rPr>
          <w:rFonts w:ascii="Arial" w:hAnsi="Arial"/>
          <w:sz w:val="22"/>
          <w:szCs w:val="22"/>
        </w:rPr>
      </w:pPr>
      <w:r w:rsidRPr="00487AE1">
        <w:rPr>
          <w:rFonts w:ascii="Arial" w:hAnsi="Arial"/>
          <w:sz w:val="22"/>
          <w:szCs w:val="22"/>
        </w:rPr>
        <w:t>Details on the provision of and criteria for overtime</w:t>
      </w:r>
      <w:r>
        <w:rPr>
          <w:rFonts w:ascii="Arial" w:hAnsi="Arial"/>
          <w:sz w:val="22"/>
          <w:szCs w:val="22"/>
        </w:rPr>
        <w:t>, weekend and</w:t>
      </w:r>
      <w:r w:rsidR="0016406E">
        <w:rPr>
          <w:rFonts w:ascii="Arial" w:hAnsi="Arial"/>
          <w:sz w:val="22"/>
          <w:szCs w:val="22"/>
        </w:rPr>
        <w:t xml:space="preserve"> bank holiday working payments </w:t>
      </w:r>
      <w:r>
        <w:rPr>
          <w:rFonts w:ascii="Arial" w:hAnsi="Arial"/>
          <w:sz w:val="22"/>
          <w:szCs w:val="22"/>
        </w:rPr>
        <w:t xml:space="preserve">and mileage rates </w:t>
      </w:r>
      <w:r w:rsidRPr="00487AE1">
        <w:rPr>
          <w:rFonts w:ascii="Arial" w:hAnsi="Arial"/>
          <w:sz w:val="22"/>
          <w:szCs w:val="22"/>
        </w:rPr>
        <w:t>can</w:t>
      </w:r>
      <w:r w:rsidR="003E5DD0">
        <w:rPr>
          <w:rFonts w:ascii="Arial" w:hAnsi="Arial"/>
          <w:sz w:val="22"/>
          <w:szCs w:val="22"/>
        </w:rPr>
        <w:t xml:space="preserve"> also</w:t>
      </w:r>
      <w:r w:rsidRPr="00487AE1">
        <w:rPr>
          <w:rFonts w:ascii="Arial" w:hAnsi="Arial"/>
          <w:sz w:val="22"/>
          <w:szCs w:val="22"/>
        </w:rPr>
        <w:t xml:space="preserve"> be found </w:t>
      </w:r>
      <w:r w:rsidR="003E5DD0">
        <w:rPr>
          <w:rFonts w:ascii="Arial" w:hAnsi="Arial"/>
          <w:sz w:val="22"/>
          <w:szCs w:val="22"/>
        </w:rPr>
        <w:t>in the</w:t>
      </w:r>
      <w:r w:rsidR="003B35EC">
        <w:rPr>
          <w:rFonts w:ascii="Arial" w:hAnsi="Arial"/>
          <w:sz w:val="22"/>
          <w:szCs w:val="22"/>
        </w:rPr>
        <w:t xml:space="preserve"> Pay &amp; Allowances</w:t>
      </w:r>
      <w:r w:rsidR="003E5DD0">
        <w:rPr>
          <w:rFonts w:ascii="Arial" w:hAnsi="Arial"/>
          <w:sz w:val="22"/>
          <w:szCs w:val="22"/>
        </w:rPr>
        <w:t xml:space="preserve"> Framework</w:t>
      </w:r>
      <w:r w:rsidR="009F0B1A">
        <w:rPr>
          <w:rFonts w:ascii="Arial" w:hAnsi="Arial"/>
          <w:sz w:val="22"/>
          <w:szCs w:val="22"/>
        </w:rPr>
        <w:t>.</w:t>
      </w:r>
      <w:r w:rsidRPr="00487AE1">
        <w:rPr>
          <w:rFonts w:ascii="Arial" w:hAnsi="Arial"/>
          <w:sz w:val="22"/>
          <w:szCs w:val="22"/>
        </w:rPr>
        <w:t xml:space="preserve"> </w:t>
      </w:r>
    </w:p>
    <w:p w14:paraId="15645787" w14:textId="77777777" w:rsidR="0005680E" w:rsidRDefault="0005680E" w:rsidP="00D54EB3">
      <w:pPr>
        <w:pStyle w:val="BodySingle"/>
        <w:spacing w:line="240" w:lineRule="auto"/>
        <w:ind w:left="0" w:firstLine="0"/>
        <w:rPr>
          <w:rFonts w:cs="Arial"/>
          <w:b/>
          <w:color w:val="auto"/>
          <w:sz w:val="22"/>
          <w:szCs w:val="22"/>
        </w:rPr>
      </w:pPr>
    </w:p>
    <w:p w14:paraId="5E86644F" w14:textId="77777777" w:rsidR="00142B08" w:rsidRPr="005C6502" w:rsidRDefault="00142B08" w:rsidP="00142B08">
      <w:pPr>
        <w:tabs>
          <w:tab w:val="clear" w:pos="600"/>
          <w:tab w:val="clear" w:pos="1200"/>
          <w:tab w:val="left" w:pos="567"/>
        </w:tabs>
        <w:rPr>
          <w:rFonts w:ascii="Arial" w:hAnsi="Arial"/>
          <w:b/>
          <w:sz w:val="22"/>
          <w:szCs w:val="22"/>
          <w:u w:val="single"/>
        </w:rPr>
      </w:pPr>
      <w:r w:rsidRPr="005C6502">
        <w:rPr>
          <w:rFonts w:ascii="Arial" w:hAnsi="Arial"/>
          <w:b/>
          <w:sz w:val="22"/>
          <w:szCs w:val="22"/>
          <w:u w:val="single"/>
        </w:rPr>
        <w:t>Overpayments</w:t>
      </w:r>
    </w:p>
    <w:p w14:paraId="64C30A28" w14:textId="0E533E31" w:rsidR="00142B08" w:rsidRDefault="00142B08" w:rsidP="00142B08">
      <w:pPr>
        <w:pStyle w:val="BodySingle"/>
        <w:tabs>
          <w:tab w:val="left" w:pos="0"/>
        </w:tabs>
        <w:spacing w:line="240" w:lineRule="auto"/>
        <w:ind w:left="0" w:firstLine="0"/>
        <w:rPr>
          <w:rFonts w:eastAsia="Arial" w:cs="Arial"/>
          <w:sz w:val="22"/>
          <w:szCs w:val="22"/>
        </w:rPr>
      </w:pPr>
      <w:r>
        <w:rPr>
          <w:rFonts w:eastAsia="Arial" w:cs="Arial"/>
          <w:sz w:val="22"/>
          <w:szCs w:val="22"/>
        </w:rPr>
        <w:t>Where an</w:t>
      </w:r>
      <w:r w:rsidRPr="00021555">
        <w:rPr>
          <w:rFonts w:eastAsia="Arial" w:cs="Arial"/>
          <w:sz w:val="22"/>
          <w:szCs w:val="22"/>
        </w:rPr>
        <w:t xml:space="preserve"> overpay</w:t>
      </w:r>
      <w:r w:rsidRPr="00021555">
        <w:rPr>
          <w:rFonts w:eastAsia="Arial" w:cs="Arial"/>
          <w:spacing w:val="-1"/>
          <w:sz w:val="22"/>
          <w:szCs w:val="22"/>
        </w:rPr>
        <w:t>m</w:t>
      </w:r>
      <w:r w:rsidRPr="00021555">
        <w:rPr>
          <w:rFonts w:eastAsia="Arial" w:cs="Arial"/>
          <w:sz w:val="22"/>
          <w:szCs w:val="22"/>
        </w:rPr>
        <w:t>ent of</w:t>
      </w:r>
      <w:r w:rsidRPr="00021555">
        <w:rPr>
          <w:rFonts w:eastAsia="Arial" w:cs="Arial"/>
          <w:spacing w:val="1"/>
          <w:sz w:val="22"/>
          <w:szCs w:val="22"/>
        </w:rPr>
        <w:t xml:space="preserve"> </w:t>
      </w:r>
      <w:r w:rsidRPr="00021555">
        <w:rPr>
          <w:rFonts w:eastAsia="Arial" w:cs="Arial"/>
          <w:sz w:val="22"/>
          <w:szCs w:val="22"/>
        </w:rPr>
        <w:t>salar</w:t>
      </w:r>
      <w:r w:rsidR="0069581B">
        <w:rPr>
          <w:rFonts w:eastAsia="Arial" w:cs="Arial"/>
          <w:sz w:val="22"/>
          <w:szCs w:val="22"/>
        </w:rPr>
        <w:t>y or</w:t>
      </w:r>
      <w:r>
        <w:rPr>
          <w:rFonts w:eastAsia="Arial" w:cs="Arial"/>
          <w:sz w:val="22"/>
          <w:szCs w:val="22"/>
        </w:rPr>
        <w:t xml:space="preserve"> allowances is made </w:t>
      </w:r>
      <w:r w:rsidRPr="00021555">
        <w:rPr>
          <w:rFonts w:eastAsia="Arial" w:cs="Arial"/>
          <w:sz w:val="22"/>
          <w:szCs w:val="22"/>
        </w:rPr>
        <w:t>which is</w:t>
      </w:r>
      <w:r w:rsidRPr="00021555">
        <w:rPr>
          <w:rFonts w:eastAsia="Arial" w:cs="Arial"/>
          <w:spacing w:val="1"/>
          <w:sz w:val="22"/>
          <w:szCs w:val="22"/>
        </w:rPr>
        <w:t xml:space="preserve"> </w:t>
      </w:r>
      <w:r w:rsidRPr="00021555">
        <w:rPr>
          <w:rFonts w:eastAsia="Arial" w:cs="Arial"/>
          <w:sz w:val="22"/>
          <w:szCs w:val="22"/>
        </w:rPr>
        <w:t>r</w:t>
      </w:r>
      <w:r w:rsidRPr="00021555">
        <w:rPr>
          <w:rFonts w:eastAsia="Arial" w:cs="Arial"/>
          <w:spacing w:val="-1"/>
          <w:sz w:val="22"/>
          <w:szCs w:val="22"/>
        </w:rPr>
        <w:t>e</w:t>
      </w:r>
      <w:r w:rsidRPr="00021555">
        <w:rPr>
          <w:rFonts w:eastAsia="Arial" w:cs="Arial"/>
          <w:sz w:val="22"/>
          <w:szCs w:val="22"/>
        </w:rPr>
        <w:t>cov</w:t>
      </w:r>
      <w:r w:rsidRPr="00021555">
        <w:rPr>
          <w:rFonts w:eastAsia="Arial" w:cs="Arial"/>
          <w:spacing w:val="-1"/>
          <w:sz w:val="22"/>
          <w:szCs w:val="22"/>
        </w:rPr>
        <w:t>e</w:t>
      </w:r>
      <w:r w:rsidRPr="00021555">
        <w:rPr>
          <w:rFonts w:eastAsia="Arial" w:cs="Arial"/>
          <w:sz w:val="22"/>
          <w:szCs w:val="22"/>
        </w:rPr>
        <w:t>rable</w:t>
      </w:r>
      <w:r w:rsidRPr="00021555">
        <w:rPr>
          <w:rFonts w:eastAsia="Arial" w:cs="Arial"/>
          <w:spacing w:val="1"/>
          <w:sz w:val="22"/>
          <w:szCs w:val="22"/>
        </w:rPr>
        <w:t xml:space="preserve"> </w:t>
      </w:r>
      <w:r w:rsidRPr="00021555">
        <w:rPr>
          <w:rFonts w:eastAsia="Arial" w:cs="Arial"/>
          <w:sz w:val="22"/>
          <w:szCs w:val="22"/>
        </w:rPr>
        <w:t>u</w:t>
      </w:r>
      <w:r w:rsidRPr="00021555">
        <w:rPr>
          <w:rFonts w:eastAsia="Arial" w:cs="Arial"/>
          <w:spacing w:val="-1"/>
          <w:sz w:val="22"/>
          <w:szCs w:val="22"/>
        </w:rPr>
        <w:t>n</w:t>
      </w:r>
      <w:r w:rsidRPr="00021555">
        <w:rPr>
          <w:rFonts w:eastAsia="Arial" w:cs="Arial"/>
          <w:sz w:val="22"/>
          <w:szCs w:val="22"/>
        </w:rPr>
        <w:t>der</w:t>
      </w:r>
      <w:r w:rsidRPr="00021555">
        <w:rPr>
          <w:rFonts w:eastAsia="Arial" w:cs="Arial"/>
          <w:spacing w:val="1"/>
          <w:sz w:val="22"/>
          <w:szCs w:val="22"/>
        </w:rPr>
        <w:t xml:space="preserve"> </w:t>
      </w:r>
      <w:r w:rsidRPr="00021555">
        <w:rPr>
          <w:rFonts w:eastAsia="Arial" w:cs="Arial"/>
          <w:spacing w:val="-2"/>
          <w:sz w:val="22"/>
          <w:szCs w:val="22"/>
        </w:rPr>
        <w:t>t</w:t>
      </w:r>
      <w:r w:rsidRPr="00021555">
        <w:rPr>
          <w:rFonts w:eastAsia="Arial" w:cs="Arial"/>
          <w:sz w:val="22"/>
          <w:szCs w:val="22"/>
        </w:rPr>
        <w:t>he</w:t>
      </w:r>
      <w:r w:rsidRPr="00021555">
        <w:rPr>
          <w:rFonts w:eastAsia="Arial" w:cs="Arial"/>
          <w:spacing w:val="1"/>
          <w:sz w:val="22"/>
          <w:szCs w:val="22"/>
        </w:rPr>
        <w:t xml:space="preserve"> </w:t>
      </w:r>
      <w:r w:rsidRPr="00021555">
        <w:rPr>
          <w:rFonts w:eastAsia="Arial" w:cs="Arial"/>
          <w:sz w:val="22"/>
          <w:szCs w:val="22"/>
        </w:rPr>
        <w:t>ter</w:t>
      </w:r>
      <w:r w:rsidRPr="00021555">
        <w:rPr>
          <w:rFonts w:eastAsia="Arial" w:cs="Arial"/>
          <w:spacing w:val="-1"/>
          <w:sz w:val="22"/>
          <w:szCs w:val="22"/>
        </w:rPr>
        <w:t>m</w:t>
      </w:r>
      <w:r w:rsidRPr="00021555">
        <w:rPr>
          <w:rFonts w:eastAsia="Arial" w:cs="Arial"/>
          <w:sz w:val="22"/>
          <w:szCs w:val="22"/>
        </w:rPr>
        <w:t>s</w:t>
      </w:r>
      <w:r w:rsidRPr="00021555">
        <w:rPr>
          <w:rFonts w:eastAsia="Arial" w:cs="Arial"/>
          <w:spacing w:val="1"/>
          <w:sz w:val="22"/>
          <w:szCs w:val="22"/>
        </w:rPr>
        <w:t xml:space="preserve"> </w:t>
      </w:r>
      <w:r w:rsidRPr="00021555">
        <w:rPr>
          <w:rFonts w:eastAsia="Arial" w:cs="Arial"/>
          <w:sz w:val="22"/>
          <w:szCs w:val="22"/>
        </w:rPr>
        <w:t>of</w:t>
      </w:r>
      <w:r w:rsidRPr="00021555">
        <w:rPr>
          <w:rFonts w:eastAsia="Arial" w:cs="Arial"/>
          <w:spacing w:val="1"/>
          <w:sz w:val="22"/>
          <w:szCs w:val="22"/>
        </w:rPr>
        <w:t xml:space="preserve"> </w:t>
      </w:r>
      <w:r w:rsidRPr="00021555">
        <w:rPr>
          <w:rFonts w:eastAsia="Arial" w:cs="Arial"/>
          <w:sz w:val="22"/>
          <w:szCs w:val="22"/>
        </w:rPr>
        <w:t>the Employment</w:t>
      </w:r>
      <w:r w:rsidRPr="00021555">
        <w:rPr>
          <w:rFonts w:eastAsia="Arial" w:cs="Arial"/>
          <w:spacing w:val="1"/>
          <w:sz w:val="22"/>
          <w:szCs w:val="22"/>
        </w:rPr>
        <w:t xml:space="preserve"> </w:t>
      </w:r>
      <w:r w:rsidRPr="00021555">
        <w:rPr>
          <w:rFonts w:eastAsia="Arial" w:cs="Arial"/>
          <w:sz w:val="22"/>
          <w:szCs w:val="22"/>
        </w:rPr>
        <w:t>Righ</w:t>
      </w:r>
      <w:r w:rsidRPr="00021555">
        <w:rPr>
          <w:rFonts w:eastAsia="Arial" w:cs="Arial"/>
          <w:spacing w:val="-2"/>
          <w:sz w:val="22"/>
          <w:szCs w:val="22"/>
        </w:rPr>
        <w:t>t</w:t>
      </w:r>
      <w:r w:rsidRPr="00021555">
        <w:rPr>
          <w:rFonts w:eastAsia="Arial" w:cs="Arial"/>
          <w:sz w:val="22"/>
          <w:szCs w:val="22"/>
        </w:rPr>
        <w:t>s</w:t>
      </w:r>
      <w:r w:rsidRPr="00021555">
        <w:rPr>
          <w:rFonts w:eastAsia="Arial" w:cs="Arial"/>
          <w:spacing w:val="2"/>
          <w:sz w:val="22"/>
          <w:szCs w:val="22"/>
        </w:rPr>
        <w:t xml:space="preserve"> </w:t>
      </w:r>
      <w:r w:rsidRPr="00021555">
        <w:rPr>
          <w:rFonts w:eastAsia="Arial" w:cs="Arial"/>
          <w:sz w:val="22"/>
          <w:szCs w:val="22"/>
        </w:rPr>
        <w:t>Act 1</w:t>
      </w:r>
      <w:r w:rsidRPr="00021555">
        <w:rPr>
          <w:rFonts w:eastAsia="Arial" w:cs="Arial"/>
          <w:spacing w:val="-1"/>
          <w:sz w:val="22"/>
          <w:szCs w:val="22"/>
        </w:rPr>
        <w:t>9</w:t>
      </w:r>
      <w:r w:rsidRPr="00021555">
        <w:rPr>
          <w:rFonts w:eastAsia="Arial" w:cs="Arial"/>
          <w:sz w:val="22"/>
          <w:szCs w:val="22"/>
        </w:rPr>
        <w:t>96,</w:t>
      </w:r>
      <w:r w:rsidRPr="00021555">
        <w:rPr>
          <w:rFonts w:eastAsia="Arial" w:cs="Arial"/>
          <w:spacing w:val="1"/>
          <w:sz w:val="22"/>
          <w:szCs w:val="22"/>
        </w:rPr>
        <w:t xml:space="preserve"> </w:t>
      </w:r>
      <w:r w:rsidR="00366173">
        <w:rPr>
          <w:rFonts w:eastAsia="Arial" w:cs="Arial"/>
          <w:sz w:val="22"/>
          <w:szCs w:val="22"/>
        </w:rPr>
        <w:t>the s</w:t>
      </w:r>
      <w:r>
        <w:rPr>
          <w:rFonts w:eastAsia="Arial" w:cs="Arial"/>
          <w:sz w:val="22"/>
          <w:szCs w:val="22"/>
        </w:rPr>
        <w:t>chool</w:t>
      </w:r>
      <w:r w:rsidRPr="00021555">
        <w:rPr>
          <w:rFonts w:eastAsia="Arial" w:cs="Arial"/>
          <w:spacing w:val="2"/>
          <w:sz w:val="22"/>
          <w:szCs w:val="22"/>
        </w:rPr>
        <w:t xml:space="preserve"> </w:t>
      </w:r>
      <w:r w:rsidRPr="00021555">
        <w:rPr>
          <w:rFonts w:eastAsia="Arial" w:cs="Arial"/>
          <w:sz w:val="22"/>
          <w:szCs w:val="22"/>
        </w:rPr>
        <w:t>r</w:t>
      </w:r>
      <w:r w:rsidRPr="00021555">
        <w:rPr>
          <w:rFonts w:eastAsia="Arial" w:cs="Arial"/>
          <w:spacing w:val="-1"/>
          <w:sz w:val="22"/>
          <w:szCs w:val="22"/>
        </w:rPr>
        <w:t>e</w:t>
      </w:r>
      <w:r w:rsidRPr="00021555">
        <w:rPr>
          <w:rFonts w:eastAsia="Arial" w:cs="Arial"/>
          <w:sz w:val="22"/>
          <w:szCs w:val="22"/>
        </w:rPr>
        <w:t>s</w:t>
      </w:r>
      <w:r w:rsidRPr="00021555">
        <w:rPr>
          <w:rFonts w:eastAsia="Arial" w:cs="Arial"/>
          <w:spacing w:val="-1"/>
          <w:sz w:val="22"/>
          <w:szCs w:val="22"/>
        </w:rPr>
        <w:t>e</w:t>
      </w:r>
      <w:r w:rsidRPr="00021555">
        <w:rPr>
          <w:rFonts w:eastAsia="Arial" w:cs="Arial"/>
          <w:sz w:val="22"/>
          <w:szCs w:val="22"/>
        </w:rPr>
        <w:t>rv</w:t>
      </w:r>
      <w:r w:rsidRPr="00021555">
        <w:rPr>
          <w:rFonts w:eastAsia="Arial" w:cs="Arial"/>
          <w:spacing w:val="-1"/>
          <w:sz w:val="22"/>
          <w:szCs w:val="22"/>
        </w:rPr>
        <w:t>e</w:t>
      </w:r>
      <w:r w:rsidRPr="00021555">
        <w:rPr>
          <w:rFonts w:eastAsia="Arial" w:cs="Arial"/>
          <w:sz w:val="22"/>
          <w:szCs w:val="22"/>
        </w:rPr>
        <w:t>s</w:t>
      </w:r>
      <w:r w:rsidRPr="00021555">
        <w:rPr>
          <w:rFonts w:eastAsia="Arial" w:cs="Arial"/>
          <w:spacing w:val="3"/>
          <w:sz w:val="22"/>
          <w:szCs w:val="22"/>
        </w:rPr>
        <w:t xml:space="preserve"> </w:t>
      </w:r>
      <w:r w:rsidRPr="00021555">
        <w:rPr>
          <w:rFonts w:eastAsia="Arial" w:cs="Arial"/>
          <w:sz w:val="22"/>
          <w:szCs w:val="22"/>
        </w:rPr>
        <w:t>t</w:t>
      </w:r>
      <w:r w:rsidRPr="00021555">
        <w:rPr>
          <w:rFonts w:eastAsia="Arial" w:cs="Arial"/>
          <w:spacing w:val="-1"/>
          <w:sz w:val="22"/>
          <w:szCs w:val="22"/>
        </w:rPr>
        <w:t>h</w:t>
      </w:r>
      <w:r w:rsidRPr="00021555">
        <w:rPr>
          <w:rFonts w:eastAsia="Arial" w:cs="Arial"/>
          <w:sz w:val="22"/>
          <w:szCs w:val="22"/>
        </w:rPr>
        <w:t>e</w:t>
      </w:r>
      <w:r w:rsidRPr="00021555">
        <w:rPr>
          <w:rFonts w:eastAsia="Arial" w:cs="Arial"/>
          <w:spacing w:val="2"/>
          <w:sz w:val="22"/>
          <w:szCs w:val="22"/>
        </w:rPr>
        <w:t xml:space="preserve"> </w:t>
      </w:r>
      <w:r w:rsidRPr="00021555">
        <w:rPr>
          <w:rFonts w:eastAsia="Arial" w:cs="Arial"/>
          <w:sz w:val="22"/>
          <w:szCs w:val="22"/>
        </w:rPr>
        <w:t>ri</w:t>
      </w:r>
      <w:r w:rsidRPr="00021555">
        <w:rPr>
          <w:rFonts w:eastAsia="Arial" w:cs="Arial"/>
          <w:spacing w:val="-1"/>
          <w:sz w:val="22"/>
          <w:szCs w:val="22"/>
        </w:rPr>
        <w:t>gh</w:t>
      </w:r>
      <w:r w:rsidRPr="00021555">
        <w:rPr>
          <w:rFonts w:eastAsia="Arial" w:cs="Arial"/>
          <w:sz w:val="22"/>
          <w:szCs w:val="22"/>
        </w:rPr>
        <w:t>t</w:t>
      </w:r>
      <w:r w:rsidRPr="00021555">
        <w:rPr>
          <w:rFonts w:eastAsia="Arial" w:cs="Arial"/>
          <w:spacing w:val="2"/>
          <w:sz w:val="22"/>
          <w:szCs w:val="22"/>
        </w:rPr>
        <w:t xml:space="preserve"> </w:t>
      </w:r>
      <w:r w:rsidRPr="00021555">
        <w:rPr>
          <w:rFonts w:eastAsia="Arial" w:cs="Arial"/>
          <w:sz w:val="22"/>
          <w:szCs w:val="22"/>
        </w:rPr>
        <w:t>to</w:t>
      </w:r>
      <w:r w:rsidRPr="00021555">
        <w:rPr>
          <w:rFonts w:eastAsia="Arial" w:cs="Arial"/>
          <w:spacing w:val="2"/>
          <w:sz w:val="22"/>
          <w:szCs w:val="22"/>
        </w:rPr>
        <w:t xml:space="preserve"> </w:t>
      </w:r>
      <w:r w:rsidRPr="00021555">
        <w:rPr>
          <w:rFonts w:eastAsia="Arial" w:cs="Arial"/>
          <w:sz w:val="22"/>
          <w:szCs w:val="22"/>
        </w:rPr>
        <w:t>adju</w:t>
      </w:r>
      <w:r w:rsidRPr="00021555">
        <w:rPr>
          <w:rFonts w:eastAsia="Arial" w:cs="Arial"/>
          <w:spacing w:val="1"/>
          <w:sz w:val="22"/>
          <w:szCs w:val="22"/>
        </w:rPr>
        <w:t>s</w:t>
      </w:r>
      <w:r w:rsidRPr="00021555">
        <w:rPr>
          <w:rFonts w:eastAsia="Arial" w:cs="Arial"/>
          <w:sz w:val="22"/>
          <w:szCs w:val="22"/>
        </w:rPr>
        <w:t>t</w:t>
      </w:r>
      <w:r w:rsidRPr="00021555">
        <w:rPr>
          <w:rFonts w:eastAsia="Arial" w:cs="Arial"/>
          <w:spacing w:val="2"/>
          <w:sz w:val="22"/>
          <w:szCs w:val="22"/>
        </w:rPr>
        <w:t xml:space="preserve"> your </w:t>
      </w:r>
      <w:r w:rsidRPr="00021555">
        <w:rPr>
          <w:rFonts w:eastAsia="Arial" w:cs="Arial"/>
          <w:sz w:val="22"/>
          <w:szCs w:val="22"/>
        </w:rPr>
        <w:t>future</w:t>
      </w:r>
      <w:r w:rsidRPr="00021555">
        <w:rPr>
          <w:rFonts w:eastAsia="Arial" w:cs="Arial"/>
          <w:spacing w:val="1"/>
          <w:sz w:val="22"/>
          <w:szCs w:val="22"/>
        </w:rPr>
        <w:t xml:space="preserve"> s</w:t>
      </w:r>
      <w:r w:rsidRPr="00021555">
        <w:rPr>
          <w:rFonts w:eastAsia="Arial" w:cs="Arial"/>
          <w:sz w:val="22"/>
          <w:szCs w:val="22"/>
        </w:rPr>
        <w:t>alar</w:t>
      </w:r>
      <w:r w:rsidRPr="00021555">
        <w:rPr>
          <w:rFonts w:eastAsia="Arial" w:cs="Arial"/>
          <w:spacing w:val="-1"/>
          <w:sz w:val="22"/>
          <w:szCs w:val="22"/>
        </w:rPr>
        <w:t>y</w:t>
      </w:r>
      <w:r w:rsidRPr="00021555">
        <w:rPr>
          <w:rFonts w:eastAsia="Arial" w:cs="Arial"/>
          <w:spacing w:val="2"/>
          <w:sz w:val="22"/>
          <w:szCs w:val="22"/>
        </w:rPr>
        <w:t xml:space="preserve"> </w:t>
      </w:r>
      <w:r w:rsidRPr="00021555">
        <w:rPr>
          <w:rFonts w:eastAsia="Arial" w:cs="Arial"/>
          <w:sz w:val="22"/>
          <w:szCs w:val="22"/>
        </w:rPr>
        <w:t>p</w:t>
      </w:r>
      <w:r w:rsidRPr="00021555">
        <w:rPr>
          <w:rFonts w:eastAsia="Arial" w:cs="Arial"/>
          <w:spacing w:val="-1"/>
          <w:sz w:val="22"/>
          <w:szCs w:val="22"/>
        </w:rPr>
        <w:t>a</w:t>
      </w:r>
      <w:r w:rsidRPr="00021555">
        <w:rPr>
          <w:rFonts w:eastAsia="Arial" w:cs="Arial"/>
          <w:sz w:val="22"/>
          <w:szCs w:val="22"/>
        </w:rPr>
        <w:t>yments</w:t>
      </w:r>
      <w:r w:rsidRPr="00021555">
        <w:rPr>
          <w:rFonts w:eastAsia="Arial" w:cs="Arial"/>
          <w:spacing w:val="2"/>
          <w:sz w:val="22"/>
          <w:szCs w:val="22"/>
        </w:rPr>
        <w:t xml:space="preserve"> </w:t>
      </w:r>
      <w:r w:rsidRPr="00021555">
        <w:rPr>
          <w:rFonts w:eastAsia="Arial" w:cs="Arial"/>
          <w:spacing w:val="-1"/>
          <w:sz w:val="22"/>
          <w:szCs w:val="22"/>
        </w:rPr>
        <w:t>u</w:t>
      </w:r>
      <w:r w:rsidRPr="00021555">
        <w:rPr>
          <w:rFonts w:eastAsia="Arial" w:cs="Arial"/>
          <w:sz w:val="22"/>
          <w:szCs w:val="22"/>
        </w:rPr>
        <w:t>ntil</w:t>
      </w:r>
      <w:r w:rsidRPr="00021555">
        <w:rPr>
          <w:rFonts w:eastAsia="Arial" w:cs="Arial"/>
          <w:spacing w:val="2"/>
          <w:sz w:val="22"/>
          <w:szCs w:val="22"/>
        </w:rPr>
        <w:t xml:space="preserve"> </w:t>
      </w:r>
      <w:r w:rsidRPr="00021555">
        <w:rPr>
          <w:rFonts w:eastAsia="Arial" w:cs="Arial"/>
          <w:sz w:val="22"/>
          <w:szCs w:val="22"/>
        </w:rPr>
        <w:t>the overpay</w:t>
      </w:r>
      <w:r w:rsidRPr="00021555">
        <w:rPr>
          <w:rFonts w:eastAsia="Arial" w:cs="Arial"/>
          <w:spacing w:val="-1"/>
          <w:sz w:val="22"/>
          <w:szCs w:val="22"/>
        </w:rPr>
        <w:t>m</w:t>
      </w:r>
      <w:r w:rsidRPr="00021555">
        <w:rPr>
          <w:rFonts w:eastAsia="Arial" w:cs="Arial"/>
          <w:sz w:val="22"/>
          <w:szCs w:val="22"/>
        </w:rPr>
        <w:t>ent</w:t>
      </w:r>
      <w:r w:rsidRPr="00021555">
        <w:rPr>
          <w:rFonts w:eastAsia="Arial" w:cs="Arial"/>
          <w:spacing w:val="1"/>
          <w:sz w:val="22"/>
          <w:szCs w:val="22"/>
        </w:rPr>
        <w:t xml:space="preserve"> </w:t>
      </w:r>
      <w:r w:rsidRPr="00021555">
        <w:rPr>
          <w:rFonts w:eastAsia="Arial" w:cs="Arial"/>
          <w:sz w:val="22"/>
          <w:szCs w:val="22"/>
        </w:rPr>
        <w:t>has</w:t>
      </w:r>
      <w:r w:rsidRPr="00021555">
        <w:rPr>
          <w:rFonts w:eastAsia="Arial" w:cs="Arial"/>
          <w:spacing w:val="1"/>
          <w:sz w:val="22"/>
          <w:szCs w:val="22"/>
        </w:rPr>
        <w:t xml:space="preserve"> </w:t>
      </w:r>
      <w:r w:rsidRPr="00021555">
        <w:rPr>
          <w:rFonts w:eastAsia="Arial" w:cs="Arial"/>
          <w:spacing w:val="-1"/>
          <w:sz w:val="22"/>
          <w:szCs w:val="22"/>
        </w:rPr>
        <w:t>b</w:t>
      </w:r>
      <w:r w:rsidRPr="00021555">
        <w:rPr>
          <w:rFonts w:eastAsia="Arial" w:cs="Arial"/>
          <w:sz w:val="22"/>
          <w:szCs w:val="22"/>
        </w:rPr>
        <w:t>een r</w:t>
      </w:r>
      <w:r w:rsidRPr="00021555">
        <w:rPr>
          <w:rFonts w:eastAsia="Arial" w:cs="Arial"/>
          <w:spacing w:val="-1"/>
          <w:sz w:val="22"/>
          <w:szCs w:val="22"/>
        </w:rPr>
        <w:t>e</w:t>
      </w:r>
      <w:r w:rsidRPr="00021555">
        <w:rPr>
          <w:rFonts w:eastAsia="Arial" w:cs="Arial"/>
          <w:sz w:val="22"/>
          <w:szCs w:val="22"/>
        </w:rPr>
        <w:t>covered and/</w:t>
      </w:r>
      <w:r w:rsidRPr="00021555">
        <w:rPr>
          <w:rFonts w:eastAsia="Arial" w:cs="Arial"/>
          <w:spacing w:val="-1"/>
          <w:sz w:val="22"/>
          <w:szCs w:val="22"/>
        </w:rPr>
        <w:t>o</w:t>
      </w:r>
      <w:r w:rsidRPr="00021555">
        <w:rPr>
          <w:rFonts w:eastAsia="Arial" w:cs="Arial"/>
          <w:sz w:val="22"/>
          <w:szCs w:val="22"/>
        </w:rPr>
        <w:t>r</w:t>
      </w:r>
      <w:r w:rsidRPr="00021555">
        <w:rPr>
          <w:rFonts w:eastAsia="Arial" w:cs="Arial"/>
          <w:spacing w:val="1"/>
          <w:sz w:val="22"/>
          <w:szCs w:val="22"/>
        </w:rPr>
        <w:t xml:space="preserve"> </w:t>
      </w:r>
      <w:r w:rsidRPr="00021555">
        <w:rPr>
          <w:rFonts w:eastAsia="Arial" w:cs="Arial"/>
          <w:sz w:val="22"/>
          <w:szCs w:val="22"/>
        </w:rPr>
        <w:t>to</w:t>
      </w:r>
      <w:r w:rsidRPr="00021555">
        <w:rPr>
          <w:rFonts w:eastAsia="Arial" w:cs="Arial"/>
          <w:spacing w:val="1"/>
          <w:sz w:val="22"/>
          <w:szCs w:val="22"/>
        </w:rPr>
        <w:t xml:space="preserve"> </w:t>
      </w:r>
      <w:r w:rsidRPr="00021555">
        <w:rPr>
          <w:rFonts w:eastAsia="Arial" w:cs="Arial"/>
          <w:sz w:val="22"/>
          <w:szCs w:val="22"/>
        </w:rPr>
        <w:t>re</w:t>
      </w:r>
      <w:r w:rsidRPr="00021555">
        <w:rPr>
          <w:rFonts w:eastAsia="Arial" w:cs="Arial"/>
          <w:spacing w:val="-1"/>
          <w:sz w:val="22"/>
          <w:szCs w:val="22"/>
        </w:rPr>
        <w:t>q</w:t>
      </w:r>
      <w:r w:rsidRPr="00021555">
        <w:rPr>
          <w:rFonts w:eastAsia="Arial" w:cs="Arial"/>
          <w:sz w:val="22"/>
          <w:szCs w:val="22"/>
        </w:rPr>
        <w:t>uire</w:t>
      </w:r>
      <w:r w:rsidRPr="00021555">
        <w:rPr>
          <w:rFonts w:eastAsia="Arial" w:cs="Arial"/>
          <w:spacing w:val="1"/>
          <w:sz w:val="22"/>
          <w:szCs w:val="22"/>
        </w:rPr>
        <w:t xml:space="preserve"> </w:t>
      </w:r>
      <w:r w:rsidRPr="00021555">
        <w:rPr>
          <w:rFonts w:eastAsia="Arial" w:cs="Arial"/>
          <w:spacing w:val="-1"/>
          <w:sz w:val="22"/>
          <w:szCs w:val="22"/>
        </w:rPr>
        <w:t>p</w:t>
      </w:r>
      <w:r w:rsidRPr="00021555">
        <w:rPr>
          <w:rFonts w:eastAsia="Arial" w:cs="Arial"/>
          <w:sz w:val="22"/>
          <w:szCs w:val="22"/>
        </w:rPr>
        <w:t>ayment</w:t>
      </w:r>
      <w:r w:rsidRPr="00021555">
        <w:rPr>
          <w:rFonts w:eastAsia="Arial" w:cs="Arial"/>
          <w:spacing w:val="1"/>
          <w:sz w:val="22"/>
          <w:szCs w:val="22"/>
        </w:rPr>
        <w:t xml:space="preserve"> </w:t>
      </w:r>
      <w:r w:rsidRPr="00021555">
        <w:rPr>
          <w:rFonts w:eastAsia="Arial" w:cs="Arial"/>
          <w:sz w:val="22"/>
          <w:szCs w:val="22"/>
        </w:rPr>
        <w:t>up</w:t>
      </w:r>
      <w:r w:rsidRPr="00021555">
        <w:rPr>
          <w:rFonts w:eastAsia="Arial" w:cs="Arial"/>
          <w:spacing w:val="-1"/>
          <w:sz w:val="22"/>
          <w:szCs w:val="22"/>
        </w:rPr>
        <w:t>o</w:t>
      </w:r>
      <w:r w:rsidRPr="00021555">
        <w:rPr>
          <w:rFonts w:eastAsia="Arial" w:cs="Arial"/>
          <w:sz w:val="22"/>
          <w:szCs w:val="22"/>
        </w:rPr>
        <w:t>n</w:t>
      </w:r>
      <w:r w:rsidRPr="00021555">
        <w:rPr>
          <w:rFonts w:eastAsia="Arial" w:cs="Arial"/>
          <w:spacing w:val="1"/>
          <w:sz w:val="22"/>
          <w:szCs w:val="22"/>
        </w:rPr>
        <w:t xml:space="preserve"> </w:t>
      </w:r>
      <w:r w:rsidRPr="00021555">
        <w:rPr>
          <w:rFonts w:eastAsia="Arial" w:cs="Arial"/>
          <w:sz w:val="22"/>
          <w:szCs w:val="22"/>
        </w:rPr>
        <w:t>req</w:t>
      </w:r>
      <w:r w:rsidRPr="00021555">
        <w:rPr>
          <w:rFonts w:eastAsia="Arial" w:cs="Arial"/>
          <w:spacing w:val="-1"/>
          <w:sz w:val="22"/>
          <w:szCs w:val="22"/>
        </w:rPr>
        <w:t>u</w:t>
      </w:r>
      <w:r w:rsidRPr="00021555">
        <w:rPr>
          <w:rFonts w:eastAsia="Arial" w:cs="Arial"/>
          <w:sz w:val="22"/>
          <w:szCs w:val="22"/>
        </w:rPr>
        <w:t xml:space="preserve">est. </w:t>
      </w:r>
      <w:r w:rsidRPr="00021555">
        <w:rPr>
          <w:rFonts w:eastAsia="Arial" w:cs="Arial"/>
          <w:spacing w:val="3"/>
          <w:sz w:val="22"/>
          <w:szCs w:val="22"/>
        </w:rPr>
        <w:t xml:space="preserve"> </w:t>
      </w:r>
      <w:r w:rsidRPr="00021555">
        <w:rPr>
          <w:rFonts w:eastAsia="Arial" w:cs="Arial"/>
          <w:sz w:val="22"/>
          <w:szCs w:val="22"/>
        </w:rPr>
        <w:t>Any</w:t>
      </w:r>
      <w:r w:rsidRPr="00021555">
        <w:rPr>
          <w:rFonts w:eastAsia="Arial" w:cs="Arial"/>
          <w:spacing w:val="1"/>
          <w:sz w:val="22"/>
          <w:szCs w:val="22"/>
        </w:rPr>
        <w:t xml:space="preserve"> </w:t>
      </w:r>
      <w:r w:rsidRPr="00021555">
        <w:rPr>
          <w:rFonts w:eastAsia="Arial" w:cs="Arial"/>
          <w:sz w:val="22"/>
          <w:szCs w:val="22"/>
        </w:rPr>
        <w:t>adjust</w:t>
      </w:r>
      <w:r w:rsidRPr="00021555">
        <w:rPr>
          <w:rFonts w:eastAsia="Arial" w:cs="Arial"/>
          <w:spacing w:val="-1"/>
          <w:sz w:val="22"/>
          <w:szCs w:val="22"/>
        </w:rPr>
        <w:t>m</w:t>
      </w:r>
      <w:r w:rsidRPr="00021555">
        <w:rPr>
          <w:rFonts w:eastAsia="Arial" w:cs="Arial"/>
          <w:sz w:val="22"/>
          <w:szCs w:val="22"/>
        </w:rPr>
        <w:t>ent</w:t>
      </w:r>
      <w:r w:rsidRPr="00021555">
        <w:rPr>
          <w:rFonts w:eastAsia="Arial" w:cs="Arial"/>
          <w:spacing w:val="1"/>
          <w:sz w:val="22"/>
          <w:szCs w:val="22"/>
        </w:rPr>
        <w:t xml:space="preserve"> </w:t>
      </w:r>
      <w:r w:rsidRPr="00021555">
        <w:rPr>
          <w:rFonts w:eastAsia="Arial" w:cs="Arial"/>
          <w:sz w:val="22"/>
          <w:szCs w:val="22"/>
        </w:rPr>
        <w:t>will</w:t>
      </w:r>
      <w:r w:rsidRPr="00021555">
        <w:rPr>
          <w:rFonts w:eastAsia="Arial" w:cs="Arial"/>
          <w:spacing w:val="1"/>
          <w:sz w:val="22"/>
          <w:szCs w:val="22"/>
        </w:rPr>
        <w:t xml:space="preserve"> </w:t>
      </w:r>
      <w:r w:rsidRPr="00021555">
        <w:rPr>
          <w:rFonts w:eastAsia="Arial" w:cs="Arial"/>
          <w:sz w:val="22"/>
          <w:szCs w:val="22"/>
        </w:rPr>
        <w:t>only</w:t>
      </w:r>
      <w:r w:rsidRPr="00021555">
        <w:rPr>
          <w:rFonts w:eastAsia="Arial" w:cs="Arial"/>
          <w:spacing w:val="1"/>
          <w:sz w:val="22"/>
          <w:szCs w:val="22"/>
        </w:rPr>
        <w:t xml:space="preserve"> </w:t>
      </w:r>
      <w:r w:rsidRPr="00021555">
        <w:rPr>
          <w:rFonts w:eastAsia="Arial" w:cs="Arial"/>
          <w:sz w:val="22"/>
          <w:szCs w:val="22"/>
        </w:rPr>
        <w:t>be</w:t>
      </w:r>
      <w:r w:rsidRPr="00021555">
        <w:rPr>
          <w:rFonts w:eastAsia="Arial" w:cs="Arial"/>
          <w:spacing w:val="1"/>
          <w:sz w:val="22"/>
          <w:szCs w:val="22"/>
        </w:rPr>
        <w:t xml:space="preserve"> </w:t>
      </w:r>
      <w:r w:rsidRPr="00021555">
        <w:rPr>
          <w:rFonts w:eastAsia="Arial" w:cs="Arial"/>
          <w:spacing w:val="-1"/>
          <w:sz w:val="22"/>
          <w:szCs w:val="22"/>
        </w:rPr>
        <w:t>m</w:t>
      </w:r>
      <w:r w:rsidRPr="00021555">
        <w:rPr>
          <w:rFonts w:eastAsia="Arial" w:cs="Arial"/>
          <w:sz w:val="22"/>
          <w:szCs w:val="22"/>
        </w:rPr>
        <w:t>a</w:t>
      </w:r>
      <w:r w:rsidRPr="00021555">
        <w:rPr>
          <w:rFonts w:eastAsia="Arial" w:cs="Arial"/>
          <w:spacing w:val="-1"/>
          <w:sz w:val="22"/>
          <w:szCs w:val="22"/>
        </w:rPr>
        <w:t>d</w:t>
      </w:r>
      <w:r w:rsidRPr="00021555">
        <w:rPr>
          <w:rFonts w:eastAsia="Arial" w:cs="Arial"/>
          <w:sz w:val="22"/>
          <w:szCs w:val="22"/>
        </w:rPr>
        <w:t>e after c</w:t>
      </w:r>
      <w:r w:rsidRPr="00021555">
        <w:rPr>
          <w:rFonts w:eastAsia="Arial" w:cs="Arial"/>
          <w:spacing w:val="-1"/>
          <w:sz w:val="22"/>
          <w:szCs w:val="22"/>
        </w:rPr>
        <w:t>o</w:t>
      </w:r>
      <w:r w:rsidRPr="00021555">
        <w:rPr>
          <w:rFonts w:eastAsia="Arial" w:cs="Arial"/>
          <w:sz w:val="22"/>
          <w:szCs w:val="22"/>
        </w:rPr>
        <w:t>nsult</w:t>
      </w:r>
      <w:r w:rsidRPr="00021555">
        <w:rPr>
          <w:rFonts w:eastAsia="Arial" w:cs="Arial"/>
          <w:spacing w:val="-1"/>
          <w:sz w:val="22"/>
          <w:szCs w:val="22"/>
        </w:rPr>
        <w:t>a</w:t>
      </w:r>
      <w:r w:rsidRPr="00021555">
        <w:rPr>
          <w:rFonts w:eastAsia="Arial" w:cs="Arial"/>
          <w:sz w:val="22"/>
          <w:szCs w:val="22"/>
        </w:rPr>
        <w:t>tion with you</w:t>
      </w:r>
      <w:r>
        <w:rPr>
          <w:rFonts w:eastAsia="Arial" w:cs="Arial"/>
          <w:sz w:val="22"/>
          <w:szCs w:val="22"/>
        </w:rPr>
        <w:t xml:space="preserve">.  </w:t>
      </w:r>
    </w:p>
    <w:p w14:paraId="29698A1B" w14:textId="77777777" w:rsidR="00142B08" w:rsidRDefault="00142B08" w:rsidP="00142B08">
      <w:pPr>
        <w:pStyle w:val="BodySingle"/>
        <w:tabs>
          <w:tab w:val="left" w:pos="600"/>
        </w:tabs>
        <w:spacing w:line="240" w:lineRule="auto"/>
        <w:ind w:left="0" w:firstLine="0"/>
        <w:rPr>
          <w:rFonts w:eastAsia="Arial" w:cs="Arial"/>
          <w:sz w:val="22"/>
          <w:szCs w:val="22"/>
        </w:rPr>
      </w:pPr>
    </w:p>
    <w:p w14:paraId="50E40506" w14:textId="6073CA5A" w:rsidR="00142B08" w:rsidRDefault="00142B08" w:rsidP="00142B08">
      <w:pPr>
        <w:pStyle w:val="BodySingle"/>
        <w:spacing w:line="240" w:lineRule="auto"/>
        <w:ind w:left="0" w:hanging="11"/>
        <w:rPr>
          <w:rFonts w:eastAsia="Arial" w:cs="Arial"/>
          <w:sz w:val="22"/>
          <w:szCs w:val="22"/>
        </w:rPr>
      </w:pPr>
      <w:r>
        <w:rPr>
          <w:rFonts w:eastAsia="Arial" w:cs="Arial"/>
          <w:sz w:val="22"/>
          <w:szCs w:val="22"/>
        </w:rPr>
        <w:t xml:space="preserve">Employees are expected to check their pay slip and where there is any suspected overpayment </w:t>
      </w:r>
      <w:r w:rsidR="00366173">
        <w:rPr>
          <w:rFonts w:eastAsia="Arial" w:cs="Arial"/>
          <w:sz w:val="22"/>
          <w:szCs w:val="22"/>
        </w:rPr>
        <w:t>report this immediately to the s</w:t>
      </w:r>
      <w:r>
        <w:rPr>
          <w:rFonts w:eastAsia="Arial" w:cs="Arial"/>
          <w:sz w:val="22"/>
          <w:szCs w:val="22"/>
        </w:rPr>
        <w:t xml:space="preserve">chool. </w:t>
      </w:r>
    </w:p>
    <w:p w14:paraId="39727FBE" w14:textId="77777777" w:rsidR="00142B08" w:rsidRDefault="00142B08" w:rsidP="00D54EB3">
      <w:pPr>
        <w:pStyle w:val="BodySingle"/>
        <w:spacing w:line="240" w:lineRule="auto"/>
        <w:ind w:left="0" w:firstLine="0"/>
        <w:rPr>
          <w:rFonts w:cs="Arial"/>
          <w:b/>
          <w:color w:val="auto"/>
          <w:sz w:val="22"/>
          <w:szCs w:val="22"/>
        </w:rPr>
      </w:pPr>
    </w:p>
    <w:p w14:paraId="457E96C8" w14:textId="77777777" w:rsidR="00FC053C" w:rsidRPr="005C6502" w:rsidRDefault="00FC053C" w:rsidP="0008313D">
      <w:pPr>
        <w:tabs>
          <w:tab w:val="clear" w:pos="600"/>
          <w:tab w:val="clear" w:pos="1200"/>
          <w:tab w:val="left" w:pos="567"/>
        </w:tabs>
        <w:rPr>
          <w:rFonts w:ascii="Arial" w:hAnsi="Arial"/>
          <w:b/>
          <w:sz w:val="22"/>
          <w:szCs w:val="22"/>
          <w:u w:val="single"/>
        </w:rPr>
      </w:pPr>
      <w:r w:rsidRPr="005C6502">
        <w:rPr>
          <w:rFonts w:ascii="Arial" w:hAnsi="Arial"/>
          <w:b/>
          <w:sz w:val="22"/>
          <w:szCs w:val="22"/>
          <w:u w:val="single"/>
        </w:rPr>
        <w:t>Annual Leave</w:t>
      </w:r>
    </w:p>
    <w:p w14:paraId="642E0018" w14:textId="77777777" w:rsidR="003C6AAD" w:rsidRPr="00E0303C" w:rsidRDefault="003C6AAD" w:rsidP="003C6AAD">
      <w:pPr>
        <w:pStyle w:val="BodySingle"/>
        <w:spacing w:line="240" w:lineRule="auto"/>
        <w:ind w:left="0" w:firstLine="0"/>
        <w:rPr>
          <w:rFonts w:cs="Arial"/>
          <w:color w:val="auto"/>
          <w:sz w:val="22"/>
          <w:szCs w:val="22"/>
        </w:rPr>
      </w:pPr>
      <w:r w:rsidRPr="00E0303C">
        <w:rPr>
          <w:rFonts w:cs="Arial"/>
          <w:color w:val="auto"/>
          <w:sz w:val="22"/>
          <w:szCs w:val="22"/>
        </w:rPr>
        <w:t xml:space="preserve">Your full time equivalent basic leave entitlement per annum is detailed in the table below.   </w:t>
      </w:r>
    </w:p>
    <w:p w14:paraId="246B4E19" w14:textId="77777777" w:rsidR="0005680E" w:rsidRDefault="0005680E" w:rsidP="00D54EB3">
      <w:pPr>
        <w:pStyle w:val="BodySingle"/>
        <w:spacing w:line="240" w:lineRule="auto"/>
        <w:ind w:left="0" w:firstLine="0"/>
        <w:rPr>
          <w:rFonts w:cs="Arial"/>
          <w:b/>
          <w:color w:val="auto"/>
          <w:sz w:val="22"/>
          <w:szCs w:val="22"/>
        </w:rPr>
      </w:pPr>
    </w:p>
    <w:tbl>
      <w:tblPr>
        <w:tblStyle w:val="TableGrid"/>
        <w:tblW w:w="0" w:type="auto"/>
        <w:tblLook w:val="04A0" w:firstRow="1" w:lastRow="0" w:firstColumn="1" w:lastColumn="0" w:noHBand="0" w:noVBand="1"/>
      </w:tblPr>
      <w:tblGrid>
        <w:gridCol w:w="3054"/>
        <w:gridCol w:w="1964"/>
        <w:gridCol w:w="1811"/>
        <w:gridCol w:w="1949"/>
      </w:tblGrid>
      <w:tr w:rsidR="00BE74C3" w14:paraId="68C4F4B3" w14:textId="77777777" w:rsidTr="005C6502">
        <w:tc>
          <w:tcPr>
            <w:tcW w:w="3054" w:type="dxa"/>
          </w:tcPr>
          <w:p w14:paraId="5C60FB07" w14:textId="77777777" w:rsidR="00BE74C3" w:rsidRDefault="00BE74C3" w:rsidP="00A34C1D">
            <w:pPr>
              <w:pStyle w:val="BodySingle"/>
              <w:spacing w:line="240" w:lineRule="auto"/>
              <w:ind w:left="0" w:firstLine="0"/>
              <w:jc w:val="center"/>
              <w:rPr>
                <w:rFonts w:cs="Arial"/>
                <w:color w:val="auto"/>
                <w:sz w:val="22"/>
                <w:szCs w:val="22"/>
              </w:rPr>
            </w:pPr>
            <w:r>
              <w:rPr>
                <w:rFonts w:cs="Arial"/>
                <w:color w:val="auto"/>
                <w:sz w:val="22"/>
                <w:szCs w:val="22"/>
              </w:rPr>
              <w:t>Grade</w:t>
            </w:r>
          </w:p>
        </w:tc>
        <w:tc>
          <w:tcPr>
            <w:tcW w:w="1964" w:type="dxa"/>
          </w:tcPr>
          <w:p w14:paraId="0F8B24BF" w14:textId="22AEE43D" w:rsidR="00BE74C3" w:rsidRDefault="00BE74C3" w:rsidP="003E3234">
            <w:pPr>
              <w:pStyle w:val="BodySingle"/>
              <w:spacing w:line="240" w:lineRule="auto"/>
              <w:ind w:left="0" w:firstLine="0"/>
              <w:jc w:val="center"/>
              <w:rPr>
                <w:rFonts w:cs="Arial"/>
                <w:color w:val="auto"/>
                <w:sz w:val="22"/>
                <w:szCs w:val="22"/>
              </w:rPr>
            </w:pPr>
            <w:r>
              <w:rPr>
                <w:rFonts w:cs="Arial"/>
                <w:color w:val="auto"/>
                <w:sz w:val="22"/>
                <w:szCs w:val="22"/>
              </w:rPr>
              <w:t xml:space="preserve">Basic Entitlement from </w:t>
            </w:r>
            <w:r w:rsidR="003E3234">
              <w:rPr>
                <w:rFonts w:cs="Arial"/>
                <w:color w:val="auto"/>
                <w:sz w:val="22"/>
                <w:szCs w:val="22"/>
              </w:rPr>
              <w:t>June</w:t>
            </w:r>
            <w:r>
              <w:rPr>
                <w:rFonts w:cs="Arial"/>
                <w:color w:val="auto"/>
                <w:sz w:val="22"/>
                <w:szCs w:val="22"/>
              </w:rPr>
              <w:t xml:space="preserve"> 2015</w:t>
            </w:r>
          </w:p>
        </w:tc>
        <w:tc>
          <w:tcPr>
            <w:tcW w:w="3760" w:type="dxa"/>
            <w:gridSpan w:val="2"/>
          </w:tcPr>
          <w:p w14:paraId="680D7EC3" w14:textId="202E58CB" w:rsidR="00BE74C3" w:rsidRDefault="00BE74C3" w:rsidP="003E3234">
            <w:pPr>
              <w:pStyle w:val="BodySingle"/>
              <w:spacing w:line="240" w:lineRule="auto"/>
              <w:ind w:left="0" w:firstLine="0"/>
              <w:jc w:val="center"/>
              <w:rPr>
                <w:rFonts w:cs="Arial"/>
                <w:color w:val="auto"/>
                <w:sz w:val="22"/>
                <w:szCs w:val="22"/>
              </w:rPr>
            </w:pPr>
            <w:r>
              <w:rPr>
                <w:rFonts w:cs="Arial"/>
                <w:color w:val="auto"/>
                <w:sz w:val="22"/>
                <w:szCs w:val="22"/>
              </w:rPr>
              <w:t xml:space="preserve">Entitlement related to service from </w:t>
            </w:r>
            <w:r w:rsidR="003E3234">
              <w:rPr>
                <w:rFonts w:cs="Arial"/>
                <w:color w:val="auto"/>
                <w:sz w:val="22"/>
                <w:szCs w:val="22"/>
              </w:rPr>
              <w:t>June</w:t>
            </w:r>
            <w:r>
              <w:rPr>
                <w:rFonts w:cs="Arial"/>
                <w:color w:val="auto"/>
                <w:sz w:val="22"/>
                <w:szCs w:val="22"/>
              </w:rPr>
              <w:t xml:space="preserve"> 2015</w:t>
            </w:r>
          </w:p>
        </w:tc>
      </w:tr>
      <w:tr w:rsidR="00BE74C3" w14:paraId="2462151A" w14:textId="77777777" w:rsidTr="005C6502">
        <w:tc>
          <w:tcPr>
            <w:tcW w:w="3054" w:type="dxa"/>
            <w:vAlign w:val="center"/>
          </w:tcPr>
          <w:p w14:paraId="66EC6C83" w14:textId="77777777" w:rsidR="00BE74C3" w:rsidRDefault="00BE74C3" w:rsidP="00A34C1D">
            <w:pPr>
              <w:pStyle w:val="BodySingle"/>
              <w:spacing w:line="240" w:lineRule="auto"/>
              <w:ind w:left="0" w:firstLine="0"/>
              <w:jc w:val="center"/>
              <w:rPr>
                <w:rFonts w:cs="Arial"/>
                <w:color w:val="auto"/>
                <w:sz w:val="22"/>
                <w:szCs w:val="22"/>
              </w:rPr>
            </w:pPr>
          </w:p>
        </w:tc>
        <w:tc>
          <w:tcPr>
            <w:tcW w:w="1964" w:type="dxa"/>
          </w:tcPr>
          <w:p w14:paraId="170BD69A" w14:textId="77777777" w:rsidR="00BE74C3" w:rsidRDefault="00BE74C3" w:rsidP="00A34C1D">
            <w:pPr>
              <w:pStyle w:val="BodySingle"/>
              <w:spacing w:line="240" w:lineRule="auto"/>
              <w:ind w:left="0" w:firstLine="0"/>
              <w:jc w:val="center"/>
              <w:rPr>
                <w:rFonts w:cs="Arial"/>
                <w:color w:val="auto"/>
                <w:sz w:val="22"/>
                <w:szCs w:val="22"/>
              </w:rPr>
            </w:pPr>
          </w:p>
        </w:tc>
        <w:tc>
          <w:tcPr>
            <w:tcW w:w="1811" w:type="dxa"/>
          </w:tcPr>
          <w:p w14:paraId="3C3492D5" w14:textId="77777777" w:rsidR="00BE74C3" w:rsidRDefault="00BE74C3" w:rsidP="00A34C1D">
            <w:pPr>
              <w:pStyle w:val="BodySingle"/>
              <w:spacing w:line="240" w:lineRule="auto"/>
              <w:ind w:left="0" w:firstLine="0"/>
              <w:jc w:val="center"/>
              <w:rPr>
                <w:rFonts w:cs="Arial"/>
                <w:color w:val="auto"/>
                <w:sz w:val="22"/>
                <w:szCs w:val="22"/>
              </w:rPr>
            </w:pPr>
            <w:r>
              <w:rPr>
                <w:rFonts w:cs="Arial"/>
                <w:color w:val="auto"/>
                <w:sz w:val="22"/>
                <w:szCs w:val="22"/>
              </w:rPr>
              <w:t>at least 5 years</w:t>
            </w:r>
          </w:p>
        </w:tc>
        <w:tc>
          <w:tcPr>
            <w:tcW w:w="1949" w:type="dxa"/>
          </w:tcPr>
          <w:p w14:paraId="47F1DAC2" w14:textId="77777777" w:rsidR="00BE74C3" w:rsidRDefault="00BE74C3" w:rsidP="00A34C1D">
            <w:pPr>
              <w:pStyle w:val="BodySingle"/>
              <w:spacing w:line="240" w:lineRule="auto"/>
              <w:ind w:left="0" w:firstLine="0"/>
              <w:jc w:val="center"/>
              <w:rPr>
                <w:rFonts w:cs="Arial"/>
                <w:color w:val="auto"/>
                <w:sz w:val="22"/>
                <w:szCs w:val="22"/>
              </w:rPr>
            </w:pPr>
            <w:r>
              <w:rPr>
                <w:rFonts w:cs="Arial"/>
                <w:color w:val="auto"/>
                <w:sz w:val="22"/>
                <w:szCs w:val="22"/>
              </w:rPr>
              <w:t>at least 20 years</w:t>
            </w:r>
          </w:p>
        </w:tc>
      </w:tr>
      <w:tr w:rsidR="00BE74C3" w14:paraId="7D615C7F" w14:textId="77777777" w:rsidTr="005C6502">
        <w:tc>
          <w:tcPr>
            <w:tcW w:w="3054" w:type="dxa"/>
            <w:vAlign w:val="center"/>
          </w:tcPr>
          <w:p w14:paraId="61D04B01" w14:textId="5697A671" w:rsidR="00BE74C3" w:rsidRDefault="00366173" w:rsidP="00A34C1D">
            <w:pPr>
              <w:pStyle w:val="BodySingle"/>
              <w:spacing w:line="240" w:lineRule="auto"/>
              <w:ind w:left="0" w:firstLine="0"/>
              <w:jc w:val="center"/>
              <w:rPr>
                <w:rFonts w:cs="Arial"/>
                <w:color w:val="auto"/>
                <w:sz w:val="22"/>
                <w:szCs w:val="22"/>
              </w:rPr>
            </w:pPr>
            <w:r>
              <w:rPr>
                <w:rFonts w:cs="Arial"/>
                <w:sz w:val="22"/>
                <w:szCs w:val="22"/>
                <w:lang w:eastAsia="en-GB"/>
              </w:rPr>
              <w:t>Up to and including G</w:t>
            </w:r>
            <w:r w:rsidR="00BE74C3" w:rsidRPr="00D369A2">
              <w:rPr>
                <w:rFonts w:cs="Arial"/>
                <w:sz w:val="22"/>
                <w:szCs w:val="22"/>
                <w:lang w:eastAsia="en-GB"/>
              </w:rPr>
              <w:t>rade 5</w:t>
            </w:r>
          </w:p>
        </w:tc>
        <w:tc>
          <w:tcPr>
            <w:tcW w:w="1964" w:type="dxa"/>
            <w:vAlign w:val="center"/>
          </w:tcPr>
          <w:p w14:paraId="0EDA46EC" w14:textId="77777777" w:rsidR="00BE74C3" w:rsidRDefault="00BE74C3" w:rsidP="00A34C1D">
            <w:pPr>
              <w:pStyle w:val="BodySingle"/>
              <w:spacing w:line="240" w:lineRule="auto"/>
              <w:ind w:left="0" w:firstLine="0"/>
              <w:jc w:val="center"/>
              <w:rPr>
                <w:rFonts w:cs="Arial"/>
                <w:color w:val="auto"/>
                <w:sz w:val="22"/>
                <w:szCs w:val="22"/>
              </w:rPr>
            </w:pPr>
            <w:r w:rsidRPr="00D369A2">
              <w:rPr>
                <w:rFonts w:cs="Arial"/>
                <w:sz w:val="22"/>
                <w:szCs w:val="22"/>
                <w:lang w:eastAsia="en-GB"/>
              </w:rPr>
              <w:t xml:space="preserve">23 days </w:t>
            </w:r>
          </w:p>
        </w:tc>
        <w:tc>
          <w:tcPr>
            <w:tcW w:w="1811" w:type="dxa"/>
            <w:vAlign w:val="center"/>
          </w:tcPr>
          <w:p w14:paraId="66DF923D" w14:textId="77777777" w:rsidR="00BE74C3" w:rsidRDefault="00BE74C3" w:rsidP="00A34C1D">
            <w:pPr>
              <w:pStyle w:val="BodySingle"/>
              <w:spacing w:line="240" w:lineRule="auto"/>
              <w:ind w:left="0" w:firstLine="0"/>
              <w:jc w:val="center"/>
              <w:rPr>
                <w:rFonts w:cs="Arial"/>
                <w:color w:val="auto"/>
                <w:sz w:val="22"/>
                <w:szCs w:val="22"/>
              </w:rPr>
            </w:pPr>
            <w:r w:rsidRPr="00D369A2">
              <w:rPr>
                <w:rFonts w:cs="Arial"/>
                <w:sz w:val="22"/>
                <w:szCs w:val="22"/>
                <w:lang w:eastAsia="en-GB"/>
              </w:rPr>
              <w:t xml:space="preserve">28 days </w:t>
            </w:r>
          </w:p>
        </w:tc>
        <w:tc>
          <w:tcPr>
            <w:tcW w:w="1949" w:type="dxa"/>
            <w:vAlign w:val="center"/>
          </w:tcPr>
          <w:p w14:paraId="29FA2B71" w14:textId="77777777" w:rsidR="00BE74C3" w:rsidRDefault="00BE74C3" w:rsidP="00A34C1D">
            <w:pPr>
              <w:pStyle w:val="BodySingle"/>
              <w:spacing w:line="240" w:lineRule="auto"/>
              <w:ind w:left="0" w:firstLine="0"/>
              <w:jc w:val="center"/>
              <w:rPr>
                <w:rFonts w:cs="Arial"/>
                <w:color w:val="auto"/>
                <w:sz w:val="22"/>
                <w:szCs w:val="22"/>
              </w:rPr>
            </w:pPr>
            <w:r w:rsidRPr="00D369A2">
              <w:rPr>
                <w:rFonts w:cs="Arial"/>
                <w:sz w:val="22"/>
                <w:szCs w:val="22"/>
                <w:lang w:eastAsia="en-GB"/>
              </w:rPr>
              <w:t xml:space="preserve">31 days </w:t>
            </w:r>
          </w:p>
        </w:tc>
      </w:tr>
      <w:tr w:rsidR="00BE74C3" w14:paraId="03AD79B7" w14:textId="77777777" w:rsidTr="005C6502">
        <w:tc>
          <w:tcPr>
            <w:tcW w:w="3054" w:type="dxa"/>
            <w:vAlign w:val="center"/>
          </w:tcPr>
          <w:p w14:paraId="1B267B29" w14:textId="77777777" w:rsidR="00BE74C3" w:rsidRDefault="00BE74C3" w:rsidP="00A34C1D">
            <w:pPr>
              <w:pStyle w:val="BodySingle"/>
              <w:spacing w:line="240" w:lineRule="auto"/>
              <w:ind w:left="0" w:firstLine="0"/>
              <w:jc w:val="center"/>
              <w:rPr>
                <w:rFonts w:cs="Arial"/>
                <w:color w:val="auto"/>
                <w:sz w:val="22"/>
                <w:szCs w:val="22"/>
              </w:rPr>
            </w:pPr>
            <w:r w:rsidRPr="00D369A2">
              <w:rPr>
                <w:rFonts w:cs="Arial"/>
                <w:sz w:val="22"/>
                <w:szCs w:val="22"/>
                <w:lang w:eastAsia="en-GB"/>
              </w:rPr>
              <w:t>Grades 6 and 7</w:t>
            </w:r>
          </w:p>
        </w:tc>
        <w:tc>
          <w:tcPr>
            <w:tcW w:w="1964" w:type="dxa"/>
            <w:vAlign w:val="center"/>
          </w:tcPr>
          <w:p w14:paraId="2E4F93A9" w14:textId="77777777" w:rsidR="00BE74C3" w:rsidRDefault="00BE74C3" w:rsidP="00A34C1D">
            <w:pPr>
              <w:pStyle w:val="BodySingle"/>
              <w:spacing w:line="240" w:lineRule="auto"/>
              <w:ind w:left="0" w:firstLine="0"/>
              <w:jc w:val="center"/>
              <w:rPr>
                <w:rFonts w:cs="Arial"/>
                <w:color w:val="auto"/>
                <w:sz w:val="22"/>
                <w:szCs w:val="22"/>
              </w:rPr>
            </w:pPr>
            <w:r w:rsidRPr="00D369A2">
              <w:rPr>
                <w:rFonts w:cs="Arial"/>
                <w:sz w:val="22"/>
                <w:szCs w:val="22"/>
                <w:lang w:eastAsia="en-GB"/>
              </w:rPr>
              <w:t xml:space="preserve">24 days </w:t>
            </w:r>
          </w:p>
        </w:tc>
        <w:tc>
          <w:tcPr>
            <w:tcW w:w="1811" w:type="dxa"/>
            <w:vAlign w:val="center"/>
          </w:tcPr>
          <w:p w14:paraId="3DE083F9" w14:textId="77777777" w:rsidR="00BE74C3" w:rsidRDefault="00BE74C3" w:rsidP="00A34C1D">
            <w:pPr>
              <w:pStyle w:val="BodySingle"/>
              <w:spacing w:line="240" w:lineRule="auto"/>
              <w:ind w:left="0" w:firstLine="0"/>
              <w:jc w:val="center"/>
              <w:rPr>
                <w:rFonts w:cs="Arial"/>
                <w:color w:val="auto"/>
                <w:sz w:val="22"/>
                <w:szCs w:val="22"/>
              </w:rPr>
            </w:pPr>
            <w:r w:rsidRPr="00D369A2">
              <w:rPr>
                <w:rFonts w:cs="Arial"/>
                <w:sz w:val="22"/>
                <w:szCs w:val="22"/>
                <w:lang w:eastAsia="en-GB"/>
              </w:rPr>
              <w:t xml:space="preserve">28 days </w:t>
            </w:r>
          </w:p>
        </w:tc>
        <w:tc>
          <w:tcPr>
            <w:tcW w:w="1949" w:type="dxa"/>
            <w:vAlign w:val="center"/>
          </w:tcPr>
          <w:p w14:paraId="6933CF88" w14:textId="77777777" w:rsidR="00BE74C3" w:rsidRDefault="00BE74C3" w:rsidP="00A34C1D">
            <w:pPr>
              <w:pStyle w:val="BodySingle"/>
              <w:spacing w:line="240" w:lineRule="auto"/>
              <w:ind w:left="0" w:firstLine="0"/>
              <w:jc w:val="center"/>
              <w:rPr>
                <w:rFonts w:cs="Arial"/>
                <w:color w:val="auto"/>
                <w:sz w:val="22"/>
                <w:szCs w:val="22"/>
              </w:rPr>
            </w:pPr>
            <w:r w:rsidRPr="00D369A2">
              <w:rPr>
                <w:rFonts w:cs="Arial"/>
                <w:sz w:val="22"/>
                <w:szCs w:val="22"/>
                <w:lang w:eastAsia="en-GB"/>
              </w:rPr>
              <w:t xml:space="preserve">31 days </w:t>
            </w:r>
          </w:p>
        </w:tc>
      </w:tr>
      <w:tr w:rsidR="00BE74C3" w14:paraId="54D14603" w14:textId="77777777" w:rsidTr="005C6502">
        <w:tc>
          <w:tcPr>
            <w:tcW w:w="3054" w:type="dxa"/>
            <w:vAlign w:val="center"/>
          </w:tcPr>
          <w:p w14:paraId="312304C6" w14:textId="77777777" w:rsidR="00BE74C3" w:rsidRDefault="00BE74C3" w:rsidP="00A34C1D">
            <w:pPr>
              <w:pStyle w:val="BodySingle"/>
              <w:spacing w:line="240" w:lineRule="auto"/>
              <w:ind w:left="0" w:firstLine="0"/>
              <w:jc w:val="center"/>
              <w:rPr>
                <w:rFonts w:cs="Arial"/>
                <w:color w:val="auto"/>
                <w:sz w:val="22"/>
                <w:szCs w:val="22"/>
              </w:rPr>
            </w:pPr>
            <w:r w:rsidRPr="00D369A2">
              <w:rPr>
                <w:rFonts w:cs="Arial"/>
                <w:sz w:val="22"/>
                <w:szCs w:val="22"/>
                <w:lang w:eastAsia="en-GB"/>
              </w:rPr>
              <w:t>Grades 8 and 9</w:t>
            </w:r>
          </w:p>
        </w:tc>
        <w:tc>
          <w:tcPr>
            <w:tcW w:w="1964" w:type="dxa"/>
            <w:vAlign w:val="center"/>
          </w:tcPr>
          <w:p w14:paraId="277AE89D" w14:textId="77777777" w:rsidR="00BE74C3" w:rsidRDefault="00BE74C3" w:rsidP="00A34C1D">
            <w:pPr>
              <w:pStyle w:val="BodySingle"/>
              <w:spacing w:line="240" w:lineRule="auto"/>
              <w:ind w:left="0" w:firstLine="0"/>
              <w:jc w:val="center"/>
              <w:rPr>
                <w:rFonts w:cs="Arial"/>
                <w:color w:val="auto"/>
                <w:sz w:val="22"/>
                <w:szCs w:val="22"/>
              </w:rPr>
            </w:pPr>
            <w:r w:rsidRPr="00D369A2">
              <w:rPr>
                <w:rFonts w:cs="Arial"/>
                <w:sz w:val="22"/>
                <w:szCs w:val="22"/>
                <w:lang w:eastAsia="en-GB"/>
              </w:rPr>
              <w:t xml:space="preserve">25 days </w:t>
            </w:r>
          </w:p>
        </w:tc>
        <w:tc>
          <w:tcPr>
            <w:tcW w:w="1811" w:type="dxa"/>
            <w:vAlign w:val="center"/>
          </w:tcPr>
          <w:p w14:paraId="313A89DB" w14:textId="77777777" w:rsidR="00BE74C3" w:rsidRDefault="00BE74C3" w:rsidP="00A34C1D">
            <w:pPr>
              <w:pStyle w:val="BodySingle"/>
              <w:spacing w:line="240" w:lineRule="auto"/>
              <w:ind w:left="0" w:firstLine="0"/>
              <w:jc w:val="center"/>
              <w:rPr>
                <w:rFonts w:cs="Arial"/>
                <w:color w:val="auto"/>
                <w:sz w:val="22"/>
                <w:szCs w:val="22"/>
              </w:rPr>
            </w:pPr>
            <w:r w:rsidRPr="00D369A2">
              <w:rPr>
                <w:rFonts w:cs="Arial"/>
                <w:sz w:val="22"/>
                <w:szCs w:val="22"/>
                <w:lang w:eastAsia="en-GB"/>
              </w:rPr>
              <w:t xml:space="preserve">28 days </w:t>
            </w:r>
          </w:p>
        </w:tc>
        <w:tc>
          <w:tcPr>
            <w:tcW w:w="1949" w:type="dxa"/>
            <w:vAlign w:val="center"/>
          </w:tcPr>
          <w:p w14:paraId="2DC76097" w14:textId="77777777" w:rsidR="00BE74C3" w:rsidRDefault="00BE74C3" w:rsidP="00A34C1D">
            <w:pPr>
              <w:pStyle w:val="BodySingle"/>
              <w:spacing w:line="240" w:lineRule="auto"/>
              <w:ind w:left="0" w:firstLine="0"/>
              <w:jc w:val="center"/>
              <w:rPr>
                <w:rFonts w:cs="Arial"/>
                <w:color w:val="auto"/>
                <w:sz w:val="22"/>
                <w:szCs w:val="22"/>
              </w:rPr>
            </w:pPr>
            <w:r w:rsidRPr="00D369A2">
              <w:rPr>
                <w:rFonts w:cs="Arial"/>
                <w:sz w:val="22"/>
                <w:szCs w:val="22"/>
                <w:lang w:eastAsia="en-GB"/>
              </w:rPr>
              <w:t xml:space="preserve">31 days </w:t>
            </w:r>
          </w:p>
        </w:tc>
      </w:tr>
      <w:tr w:rsidR="00BE74C3" w14:paraId="58C9EB81" w14:textId="77777777" w:rsidTr="005C6502">
        <w:tc>
          <w:tcPr>
            <w:tcW w:w="3054" w:type="dxa"/>
            <w:vAlign w:val="center"/>
          </w:tcPr>
          <w:p w14:paraId="7B77D407" w14:textId="77777777" w:rsidR="00BE74C3" w:rsidRDefault="00BE74C3" w:rsidP="00A34C1D">
            <w:pPr>
              <w:pStyle w:val="BodySingle"/>
              <w:spacing w:line="240" w:lineRule="auto"/>
              <w:ind w:left="0" w:firstLine="0"/>
              <w:jc w:val="center"/>
              <w:rPr>
                <w:rFonts w:cs="Arial"/>
                <w:color w:val="auto"/>
                <w:sz w:val="22"/>
                <w:szCs w:val="22"/>
              </w:rPr>
            </w:pPr>
            <w:r w:rsidRPr="00D369A2">
              <w:rPr>
                <w:rFonts w:cs="Arial"/>
                <w:sz w:val="22"/>
                <w:szCs w:val="22"/>
                <w:lang w:eastAsia="en-GB"/>
              </w:rPr>
              <w:t>Grade 10</w:t>
            </w:r>
          </w:p>
        </w:tc>
        <w:tc>
          <w:tcPr>
            <w:tcW w:w="1964" w:type="dxa"/>
            <w:vAlign w:val="center"/>
          </w:tcPr>
          <w:p w14:paraId="3F0E02CF" w14:textId="77777777" w:rsidR="00BE74C3" w:rsidRDefault="00BE74C3" w:rsidP="00A34C1D">
            <w:pPr>
              <w:pStyle w:val="BodySingle"/>
              <w:spacing w:line="240" w:lineRule="auto"/>
              <w:ind w:left="0" w:firstLine="0"/>
              <w:jc w:val="center"/>
              <w:rPr>
                <w:rFonts w:cs="Arial"/>
                <w:color w:val="auto"/>
                <w:sz w:val="22"/>
                <w:szCs w:val="22"/>
              </w:rPr>
            </w:pPr>
            <w:r w:rsidRPr="00D369A2">
              <w:rPr>
                <w:rFonts w:cs="Arial"/>
                <w:sz w:val="22"/>
                <w:szCs w:val="22"/>
                <w:lang w:eastAsia="en-GB"/>
              </w:rPr>
              <w:t xml:space="preserve">26 days </w:t>
            </w:r>
          </w:p>
        </w:tc>
        <w:tc>
          <w:tcPr>
            <w:tcW w:w="1811" w:type="dxa"/>
            <w:vAlign w:val="center"/>
          </w:tcPr>
          <w:p w14:paraId="178E9931" w14:textId="77777777" w:rsidR="00BE74C3" w:rsidRDefault="00BE74C3" w:rsidP="00A34C1D">
            <w:pPr>
              <w:pStyle w:val="BodySingle"/>
              <w:spacing w:line="240" w:lineRule="auto"/>
              <w:ind w:left="0" w:firstLine="0"/>
              <w:jc w:val="center"/>
              <w:rPr>
                <w:rFonts w:cs="Arial"/>
                <w:color w:val="auto"/>
                <w:sz w:val="22"/>
                <w:szCs w:val="22"/>
              </w:rPr>
            </w:pPr>
            <w:r w:rsidRPr="00D369A2">
              <w:rPr>
                <w:rFonts w:cs="Arial"/>
                <w:sz w:val="22"/>
                <w:szCs w:val="22"/>
                <w:lang w:eastAsia="en-GB"/>
              </w:rPr>
              <w:t xml:space="preserve">29 days </w:t>
            </w:r>
          </w:p>
        </w:tc>
        <w:tc>
          <w:tcPr>
            <w:tcW w:w="1949" w:type="dxa"/>
            <w:vAlign w:val="center"/>
          </w:tcPr>
          <w:p w14:paraId="5497A60C" w14:textId="77777777" w:rsidR="00BE74C3" w:rsidRDefault="00BE74C3" w:rsidP="00A34C1D">
            <w:pPr>
              <w:pStyle w:val="BodySingle"/>
              <w:spacing w:line="240" w:lineRule="auto"/>
              <w:ind w:left="0" w:firstLine="0"/>
              <w:jc w:val="center"/>
              <w:rPr>
                <w:rFonts w:cs="Arial"/>
                <w:color w:val="auto"/>
                <w:sz w:val="22"/>
                <w:szCs w:val="22"/>
              </w:rPr>
            </w:pPr>
            <w:r w:rsidRPr="00D369A2">
              <w:rPr>
                <w:rFonts w:cs="Arial"/>
                <w:sz w:val="22"/>
                <w:szCs w:val="22"/>
                <w:lang w:eastAsia="en-GB"/>
              </w:rPr>
              <w:t xml:space="preserve">32 days </w:t>
            </w:r>
          </w:p>
        </w:tc>
      </w:tr>
      <w:tr w:rsidR="00BE74C3" w14:paraId="7EFC2B12" w14:textId="77777777" w:rsidTr="005C6502">
        <w:tc>
          <w:tcPr>
            <w:tcW w:w="3054" w:type="dxa"/>
            <w:vAlign w:val="center"/>
          </w:tcPr>
          <w:p w14:paraId="555CA933" w14:textId="77777777" w:rsidR="00BE74C3" w:rsidRDefault="00BE74C3" w:rsidP="00A34C1D">
            <w:pPr>
              <w:pStyle w:val="BodySingle"/>
              <w:spacing w:line="240" w:lineRule="auto"/>
              <w:ind w:left="0" w:firstLine="0"/>
              <w:jc w:val="center"/>
              <w:rPr>
                <w:rFonts w:cs="Arial"/>
                <w:color w:val="auto"/>
                <w:sz w:val="22"/>
                <w:szCs w:val="22"/>
              </w:rPr>
            </w:pPr>
            <w:r w:rsidRPr="00D369A2">
              <w:rPr>
                <w:rFonts w:cs="Arial"/>
                <w:sz w:val="22"/>
                <w:szCs w:val="22"/>
                <w:lang w:eastAsia="en-GB"/>
              </w:rPr>
              <w:t xml:space="preserve">Grade 11 and above </w:t>
            </w:r>
          </w:p>
        </w:tc>
        <w:tc>
          <w:tcPr>
            <w:tcW w:w="1964" w:type="dxa"/>
            <w:vAlign w:val="center"/>
          </w:tcPr>
          <w:p w14:paraId="5ED3F499" w14:textId="77777777" w:rsidR="00BE74C3" w:rsidRDefault="00BE74C3" w:rsidP="00A34C1D">
            <w:pPr>
              <w:pStyle w:val="BodySingle"/>
              <w:spacing w:line="240" w:lineRule="auto"/>
              <w:ind w:left="0" w:firstLine="0"/>
              <w:jc w:val="center"/>
              <w:rPr>
                <w:rFonts w:cs="Arial"/>
                <w:color w:val="auto"/>
                <w:sz w:val="22"/>
                <w:szCs w:val="22"/>
              </w:rPr>
            </w:pPr>
            <w:r w:rsidRPr="00D369A2">
              <w:rPr>
                <w:rFonts w:cs="Arial"/>
                <w:sz w:val="22"/>
                <w:szCs w:val="22"/>
                <w:lang w:eastAsia="en-GB"/>
              </w:rPr>
              <w:t xml:space="preserve">27 days </w:t>
            </w:r>
          </w:p>
        </w:tc>
        <w:tc>
          <w:tcPr>
            <w:tcW w:w="1811" w:type="dxa"/>
            <w:vAlign w:val="center"/>
          </w:tcPr>
          <w:p w14:paraId="045B8114" w14:textId="77777777" w:rsidR="00BE74C3" w:rsidRDefault="00BE74C3" w:rsidP="00A34C1D">
            <w:pPr>
              <w:pStyle w:val="BodySingle"/>
              <w:spacing w:line="240" w:lineRule="auto"/>
              <w:ind w:left="0" w:firstLine="0"/>
              <w:jc w:val="center"/>
              <w:rPr>
                <w:rFonts w:cs="Arial"/>
                <w:color w:val="auto"/>
                <w:sz w:val="22"/>
                <w:szCs w:val="22"/>
              </w:rPr>
            </w:pPr>
            <w:r w:rsidRPr="00D369A2">
              <w:rPr>
                <w:rFonts w:cs="Arial"/>
                <w:sz w:val="22"/>
                <w:szCs w:val="22"/>
                <w:lang w:eastAsia="en-GB"/>
              </w:rPr>
              <w:t xml:space="preserve">30 days </w:t>
            </w:r>
          </w:p>
        </w:tc>
        <w:tc>
          <w:tcPr>
            <w:tcW w:w="1949" w:type="dxa"/>
            <w:vAlign w:val="center"/>
          </w:tcPr>
          <w:p w14:paraId="45739A88" w14:textId="77777777" w:rsidR="00BE74C3" w:rsidRDefault="00BE74C3" w:rsidP="00A34C1D">
            <w:pPr>
              <w:pStyle w:val="BodySingle"/>
              <w:spacing w:line="240" w:lineRule="auto"/>
              <w:ind w:left="0" w:firstLine="0"/>
              <w:jc w:val="center"/>
              <w:rPr>
                <w:rFonts w:cs="Arial"/>
                <w:color w:val="auto"/>
                <w:sz w:val="22"/>
                <w:szCs w:val="22"/>
              </w:rPr>
            </w:pPr>
            <w:r w:rsidRPr="00D369A2">
              <w:rPr>
                <w:rFonts w:cs="Arial"/>
                <w:sz w:val="22"/>
                <w:szCs w:val="22"/>
                <w:lang w:eastAsia="en-GB"/>
              </w:rPr>
              <w:t xml:space="preserve">33 days </w:t>
            </w:r>
          </w:p>
        </w:tc>
      </w:tr>
    </w:tbl>
    <w:p w14:paraId="69784716" w14:textId="77777777" w:rsidR="0005680E" w:rsidRPr="00D54EB3" w:rsidRDefault="0005680E" w:rsidP="00D54EB3">
      <w:pPr>
        <w:pStyle w:val="BodySingle"/>
        <w:spacing w:line="240" w:lineRule="auto"/>
        <w:ind w:left="0" w:firstLine="0"/>
        <w:rPr>
          <w:rFonts w:cs="Arial"/>
          <w:b/>
          <w:color w:val="auto"/>
          <w:sz w:val="22"/>
          <w:szCs w:val="22"/>
        </w:rPr>
      </w:pPr>
    </w:p>
    <w:p w14:paraId="3A239C89" w14:textId="779DF75B" w:rsidR="003C6AAD" w:rsidRPr="00E0303C" w:rsidRDefault="00DA0A71" w:rsidP="003C6AAD">
      <w:pPr>
        <w:rPr>
          <w:rFonts w:cs="Arial"/>
          <w:sz w:val="22"/>
          <w:szCs w:val="22"/>
        </w:rPr>
      </w:pPr>
      <w:r w:rsidRPr="003C6AAD">
        <w:rPr>
          <w:rFonts w:ascii="Arial" w:hAnsi="Arial" w:cs="Arial"/>
          <w:sz w:val="22"/>
          <w:szCs w:val="22"/>
        </w:rPr>
        <w:t xml:space="preserve">The annual leave year is </w:t>
      </w:r>
      <w:r w:rsidRPr="00805DDC">
        <w:rPr>
          <w:rFonts w:ascii="Arial" w:hAnsi="Arial" w:cs="Arial"/>
          <w:color w:val="FF0000"/>
          <w:sz w:val="22"/>
          <w:szCs w:val="22"/>
        </w:rPr>
        <w:t>1st April to 31st March</w:t>
      </w:r>
      <w:r w:rsidR="00805DDC">
        <w:rPr>
          <w:rFonts w:ascii="Arial" w:hAnsi="Arial" w:cs="Arial"/>
          <w:sz w:val="22"/>
          <w:szCs w:val="22"/>
        </w:rPr>
        <w:t xml:space="preserve"> </w:t>
      </w:r>
      <w:r w:rsidR="00805DDC" w:rsidRPr="00805DDC">
        <w:rPr>
          <w:rFonts w:ascii="Arial" w:hAnsi="Arial" w:cs="Arial"/>
          <w:i/>
          <w:color w:val="FF0000"/>
          <w:sz w:val="22"/>
          <w:szCs w:val="22"/>
        </w:rPr>
        <w:t>[amend if necessary]</w:t>
      </w:r>
      <w:r w:rsidRPr="003C6AAD">
        <w:rPr>
          <w:rFonts w:ascii="Arial" w:hAnsi="Arial" w:cs="Arial"/>
          <w:sz w:val="22"/>
          <w:szCs w:val="22"/>
        </w:rPr>
        <w:t>.  In a full leave year your leave</w:t>
      </w:r>
      <w:r w:rsidR="005874C3" w:rsidRPr="003C6AAD">
        <w:rPr>
          <w:rFonts w:ascii="Arial" w:hAnsi="Arial" w:cs="Arial"/>
          <w:sz w:val="22"/>
          <w:szCs w:val="22"/>
        </w:rPr>
        <w:t xml:space="preserve"> e</w:t>
      </w:r>
      <w:r w:rsidRPr="003C6AAD">
        <w:rPr>
          <w:rFonts w:ascii="Arial" w:hAnsi="Arial" w:cs="Arial"/>
          <w:sz w:val="22"/>
          <w:szCs w:val="22"/>
        </w:rPr>
        <w:t xml:space="preserve">ntitlement is </w:t>
      </w:r>
      <w:r w:rsidRPr="003C6AAD">
        <w:rPr>
          <w:rFonts w:ascii="Arial" w:hAnsi="Arial" w:cs="Arial"/>
          <w:sz w:val="22"/>
          <w:szCs w:val="22"/>
        </w:rPr>
        <w:fldChar w:fldCharType="begin"/>
      </w:r>
      <w:r w:rsidRPr="003C6AAD">
        <w:rPr>
          <w:rFonts w:ascii="Arial" w:hAnsi="Arial" w:cs="Arial"/>
          <w:sz w:val="22"/>
          <w:szCs w:val="22"/>
        </w:rPr>
        <w:instrText xml:space="preserve"> FILLIN  \* MERGEFORMAT </w:instrText>
      </w:r>
      <w:r w:rsidRPr="003C6AAD">
        <w:rPr>
          <w:rFonts w:ascii="Arial" w:hAnsi="Arial" w:cs="Arial"/>
          <w:sz w:val="22"/>
          <w:szCs w:val="22"/>
        </w:rPr>
        <w:fldChar w:fldCharType="separate"/>
      </w:r>
      <w:r w:rsidRPr="003C6AAD">
        <w:rPr>
          <w:rFonts w:ascii="Arial" w:hAnsi="Arial" w:cs="Arial"/>
          <w:sz w:val="22"/>
          <w:szCs w:val="22"/>
        </w:rPr>
        <w:t>FULL YEAR LEAVE</w:t>
      </w:r>
      <w:r w:rsidRPr="003C6AAD">
        <w:rPr>
          <w:rFonts w:ascii="Arial" w:hAnsi="Arial" w:cs="Arial"/>
          <w:sz w:val="22"/>
          <w:szCs w:val="22"/>
        </w:rPr>
        <w:fldChar w:fldCharType="end"/>
      </w:r>
      <w:r w:rsidR="003C6AAD" w:rsidRPr="003C6AAD">
        <w:rPr>
          <w:rFonts w:ascii="Arial" w:hAnsi="Arial" w:cs="Arial"/>
          <w:sz w:val="22"/>
          <w:szCs w:val="22"/>
        </w:rPr>
        <w:t xml:space="preserve">.  </w:t>
      </w:r>
      <w:r w:rsidR="00564755" w:rsidRPr="003C6AAD">
        <w:rPr>
          <w:rFonts w:ascii="Arial" w:hAnsi="Arial" w:cs="Arial"/>
          <w:sz w:val="22"/>
          <w:szCs w:val="22"/>
        </w:rPr>
        <w:t xml:space="preserve">In the current leave year your entitlement is </w:t>
      </w:r>
      <w:r w:rsidR="00564755" w:rsidRPr="003C6AAD">
        <w:rPr>
          <w:rFonts w:ascii="Arial" w:hAnsi="Arial" w:cs="Arial"/>
          <w:sz w:val="22"/>
          <w:szCs w:val="22"/>
        </w:rPr>
        <w:fldChar w:fldCharType="begin"/>
      </w:r>
      <w:r w:rsidR="00564755" w:rsidRPr="003C6AAD">
        <w:rPr>
          <w:rFonts w:ascii="Arial" w:hAnsi="Arial" w:cs="Arial"/>
          <w:sz w:val="22"/>
          <w:szCs w:val="22"/>
        </w:rPr>
        <w:instrText xml:space="preserve"> FILLIN  \* MERGEFORMAT </w:instrText>
      </w:r>
      <w:r w:rsidR="00564755" w:rsidRPr="003C6AAD">
        <w:rPr>
          <w:rFonts w:ascii="Arial" w:hAnsi="Arial" w:cs="Arial"/>
          <w:sz w:val="22"/>
          <w:szCs w:val="22"/>
        </w:rPr>
        <w:fldChar w:fldCharType="separate"/>
      </w:r>
      <w:r w:rsidR="00564755" w:rsidRPr="003C6AAD">
        <w:rPr>
          <w:rFonts w:ascii="Arial" w:hAnsi="Arial" w:cs="Arial"/>
          <w:sz w:val="22"/>
          <w:szCs w:val="22"/>
        </w:rPr>
        <w:t>CURRENT YEAR LEAVE</w:t>
      </w:r>
      <w:r w:rsidR="00564755" w:rsidRPr="003C6AAD">
        <w:rPr>
          <w:rFonts w:ascii="Arial" w:hAnsi="Arial" w:cs="Arial"/>
          <w:sz w:val="22"/>
          <w:szCs w:val="22"/>
        </w:rPr>
        <w:fldChar w:fldCharType="end"/>
      </w:r>
      <w:r w:rsidR="00564755" w:rsidRPr="003C6AAD">
        <w:rPr>
          <w:rFonts w:ascii="Arial" w:hAnsi="Arial" w:cs="Arial"/>
          <w:sz w:val="22"/>
          <w:szCs w:val="22"/>
        </w:rPr>
        <w:t xml:space="preserve"> day</w:t>
      </w:r>
      <w:r w:rsidR="00A34C1D">
        <w:rPr>
          <w:rFonts w:ascii="Arial" w:hAnsi="Arial" w:cs="Arial"/>
          <w:sz w:val="22"/>
          <w:szCs w:val="22"/>
        </w:rPr>
        <w:t>s</w:t>
      </w:r>
      <w:r w:rsidR="00564755" w:rsidRPr="003C6AAD">
        <w:rPr>
          <w:rFonts w:ascii="Arial" w:hAnsi="Arial" w:cs="Arial"/>
          <w:sz w:val="22"/>
          <w:szCs w:val="22"/>
        </w:rPr>
        <w:t xml:space="preserve">. </w:t>
      </w:r>
      <w:r w:rsidR="003C6AAD" w:rsidRPr="003C6AAD">
        <w:rPr>
          <w:rFonts w:ascii="Arial" w:hAnsi="Arial" w:cs="Arial"/>
          <w:sz w:val="22"/>
          <w:szCs w:val="22"/>
        </w:rPr>
        <w:t xml:space="preserve">  </w:t>
      </w:r>
      <w:r w:rsidR="00A34C1D" w:rsidRPr="00A34C1D">
        <w:rPr>
          <w:rFonts w:ascii="Arial" w:hAnsi="Arial" w:cs="Arial"/>
          <w:sz w:val="22"/>
          <w:szCs w:val="22"/>
        </w:rPr>
        <w:t>For employees who work less than full time, or who work variable hours, leave is calculated in hours.</w:t>
      </w:r>
      <w:r w:rsidR="00AB6998">
        <w:rPr>
          <w:rFonts w:ascii="Arial" w:hAnsi="Arial" w:cs="Arial"/>
          <w:sz w:val="22"/>
          <w:szCs w:val="22"/>
        </w:rPr>
        <w:t xml:space="preserve">   </w:t>
      </w:r>
      <w:r w:rsidR="00AB6998" w:rsidRPr="00C501E7">
        <w:rPr>
          <w:rFonts w:ascii="Arial" w:hAnsi="Arial" w:cs="Arial"/>
          <w:sz w:val="22"/>
          <w:szCs w:val="22"/>
        </w:rPr>
        <w:t xml:space="preserve">The basis for determination of </w:t>
      </w:r>
      <w:r w:rsidR="00AB6998">
        <w:rPr>
          <w:rFonts w:ascii="Arial" w:hAnsi="Arial" w:cs="Arial"/>
          <w:sz w:val="22"/>
          <w:szCs w:val="22"/>
        </w:rPr>
        <w:t>leave entitlement</w:t>
      </w:r>
      <w:r w:rsidR="00AB6998" w:rsidRPr="00C501E7">
        <w:rPr>
          <w:rFonts w:ascii="Arial" w:hAnsi="Arial" w:cs="Arial"/>
          <w:sz w:val="22"/>
          <w:szCs w:val="22"/>
        </w:rPr>
        <w:t>, including pro-rata ap</w:t>
      </w:r>
      <w:r w:rsidR="00AB6998">
        <w:rPr>
          <w:rFonts w:ascii="Arial" w:hAnsi="Arial" w:cs="Arial"/>
          <w:sz w:val="22"/>
          <w:szCs w:val="22"/>
        </w:rPr>
        <w:t>portionment, is set out in the Employee H</w:t>
      </w:r>
      <w:r w:rsidR="00AB6998" w:rsidRPr="00C501E7">
        <w:rPr>
          <w:rFonts w:ascii="Arial" w:hAnsi="Arial" w:cs="Arial"/>
          <w:sz w:val="22"/>
          <w:szCs w:val="22"/>
        </w:rPr>
        <w:t xml:space="preserve">andbook.  </w:t>
      </w:r>
      <w:r w:rsidR="00A34C1D" w:rsidRPr="00A34C1D">
        <w:rPr>
          <w:rFonts w:ascii="Arial" w:hAnsi="Arial" w:cs="Arial"/>
          <w:sz w:val="22"/>
          <w:szCs w:val="22"/>
        </w:rPr>
        <w:t xml:space="preserve">  </w:t>
      </w:r>
      <w:r w:rsidR="003C6AAD" w:rsidRPr="003C6AAD">
        <w:rPr>
          <w:rFonts w:ascii="Arial" w:hAnsi="Arial" w:cs="Arial"/>
          <w:sz w:val="22"/>
          <w:szCs w:val="22"/>
        </w:rPr>
        <w:t>You are entitled to public holidays each year in addition to annual leave.</w:t>
      </w:r>
      <w:r w:rsidR="003C6AAD">
        <w:rPr>
          <w:rFonts w:ascii="Arial" w:hAnsi="Arial" w:cs="Arial"/>
          <w:sz w:val="22"/>
          <w:szCs w:val="22"/>
        </w:rPr>
        <w:t xml:space="preserve">  </w:t>
      </w:r>
      <w:r w:rsidR="00AB6998">
        <w:rPr>
          <w:rFonts w:ascii="Arial" w:hAnsi="Arial" w:cs="Arial"/>
          <w:sz w:val="22"/>
          <w:szCs w:val="22"/>
        </w:rPr>
        <w:t>If</w:t>
      </w:r>
      <w:r w:rsidR="003C6AAD" w:rsidRPr="003C6AAD">
        <w:rPr>
          <w:rFonts w:ascii="Arial" w:hAnsi="Arial" w:cs="Arial"/>
          <w:sz w:val="22"/>
          <w:szCs w:val="22"/>
        </w:rPr>
        <w:t xml:space="preserve"> you are required to work on public holidays, payment will be made in line with the</w:t>
      </w:r>
      <w:r w:rsidR="00D71C96">
        <w:rPr>
          <w:rFonts w:ascii="Arial" w:hAnsi="Arial" w:cs="Arial"/>
          <w:sz w:val="22"/>
          <w:szCs w:val="22"/>
        </w:rPr>
        <w:t xml:space="preserve"> Pay &amp; Allowances Framework (included with your contractual paperwork)</w:t>
      </w:r>
      <w:r w:rsidR="003C6AAD" w:rsidRPr="003C6AAD">
        <w:rPr>
          <w:rFonts w:ascii="Arial" w:hAnsi="Arial" w:cs="Arial"/>
          <w:sz w:val="22"/>
          <w:szCs w:val="22"/>
        </w:rPr>
        <w:t>.</w:t>
      </w:r>
      <w:r w:rsidR="003C6AAD" w:rsidRPr="00E0303C">
        <w:rPr>
          <w:rFonts w:cs="Arial"/>
          <w:sz w:val="22"/>
          <w:szCs w:val="22"/>
        </w:rPr>
        <w:t xml:space="preserve">  </w:t>
      </w:r>
    </w:p>
    <w:p w14:paraId="68B129A0" w14:textId="77777777" w:rsidR="003C6AAD" w:rsidRDefault="003C6AAD" w:rsidP="00D54EB3">
      <w:pPr>
        <w:pStyle w:val="BodySingle"/>
        <w:spacing w:line="240" w:lineRule="auto"/>
        <w:ind w:left="0" w:firstLine="0"/>
        <w:rPr>
          <w:rFonts w:cs="Arial"/>
          <w:color w:val="auto"/>
          <w:sz w:val="22"/>
          <w:szCs w:val="22"/>
        </w:rPr>
      </w:pPr>
    </w:p>
    <w:p w14:paraId="29251B07" w14:textId="2A13B948" w:rsidR="0016283D" w:rsidRPr="001B0A1F" w:rsidRDefault="00335BD4" w:rsidP="0039328E">
      <w:pPr>
        <w:pStyle w:val="CommentText"/>
        <w:tabs>
          <w:tab w:val="clear" w:pos="600"/>
        </w:tabs>
        <w:rPr>
          <w:rFonts w:ascii="Arial" w:hAnsi="Arial" w:cs="Arial"/>
          <w:sz w:val="22"/>
          <w:szCs w:val="22"/>
        </w:rPr>
      </w:pPr>
      <w:r w:rsidRPr="001B0A1F">
        <w:rPr>
          <w:rFonts w:ascii="Arial" w:hAnsi="Arial" w:cs="Arial"/>
          <w:sz w:val="22"/>
          <w:szCs w:val="22"/>
        </w:rPr>
        <w:t>Leave must be taken by agreement with your headteacher</w:t>
      </w:r>
      <w:r w:rsidR="00BB5EBE" w:rsidRPr="001B0A1F">
        <w:rPr>
          <w:rFonts w:ascii="Arial" w:hAnsi="Arial" w:cs="Arial"/>
          <w:sz w:val="22"/>
          <w:szCs w:val="22"/>
        </w:rPr>
        <w:t xml:space="preserve"> or a delegated representative</w:t>
      </w:r>
      <w:r w:rsidR="001B0A1F">
        <w:rPr>
          <w:rFonts w:ascii="Arial" w:hAnsi="Arial" w:cs="Arial"/>
          <w:sz w:val="22"/>
          <w:szCs w:val="22"/>
        </w:rPr>
        <w:t>,</w:t>
      </w:r>
      <w:r w:rsidR="00BB5EBE" w:rsidRPr="001B0A1F">
        <w:rPr>
          <w:rFonts w:ascii="Arial" w:hAnsi="Arial" w:cs="Arial"/>
          <w:sz w:val="22"/>
          <w:szCs w:val="22"/>
        </w:rPr>
        <w:t xml:space="preserve"> subject to the exigencies of the service</w:t>
      </w:r>
      <w:r w:rsidR="0039328E">
        <w:rPr>
          <w:rFonts w:ascii="Arial" w:hAnsi="Arial" w:cs="Arial"/>
          <w:color w:val="FF0000"/>
          <w:sz w:val="22"/>
          <w:szCs w:val="22"/>
          <w:lang w:val="en-US"/>
        </w:rPr>
        <w:t xml:space="preserve"> and is expected to be outside of term time [delete as appropriate]</w:t>
      </w:r>
      <w:r w:rsidR="0039328E" w:rsidRPr="0039328E">
        <w:rPr>
          <w:rFonts w:ascii="Arial" w:hAnsi="Arial" w:cs="Arial"/>
          <w:sz w:val="22"/>
          <w:szCs w:val="22"/>
          <w:lang w:val="en-US"/>
        </w:rPr>
        <w:t>.</w:t>
      </w:r>
      <w:r w:rsidR="0039328E">
        <w:rPr>
          <w:rFonts w:ascii="Arial" w:hAnsi="Arial" w:cs="Arial"/>
          <w:color w:val="FF0000"/>
          <w:sz w:val="22"/>
          <w:szCs w:val="22"/>
          <w:lang w:val="en-US"/>
        </w:rPr>
        <w:t xml:space="preserve">  </w:t>
      </w:r>
      <w:r w:rsidR="0016283D" w:rsidRPr="001B0A1F">
        <w:rPr>
          <w:rFonts w:ascii="Arial" w:hAnsi="Arial" w:cs="Arial"/>
          <w:sz w:val="22"/>
          <w:szCs w:val="22"/>
        </w:rPr>
        <w:t xml:space="preserve">Employees starting or leaving employment during the year are entitled to leave proportionate to the number of completed days’ service during the year.  </w:t>
      </w:r>
    </w:p>
    <w:p w14:paraId="0F8AA68D" w14:textId="77777777" w:rsidR="0016283D" w:rsidRPr="0016283D" w:rsidRDefault="0016283D" w:rsidP="0016283D">
      <w:pPr>
        <w:rPr>
          <w:rFonts w:ascii="Arial" w:hAnsi="Arial" w:cs="Arial"/>
          <w:snapToGrid w:val="0"/>
          <w:sz w:val="22"/>
          <w:szCs w:val="22"/>
          <w:lang w:val="en-US"/>
        </w:rPr>
      </w:pPr>
    </w:p>
    <w:p w14:paraId="55241BE1" w14:textId="77777777" w:rsidR="0016283D" w:rsidRDefault="0016283D" w:rsidP="0016283D">
      <w:pPr>
        <w:pStyle w:val="BodySingle"/>
        <w:spacing w:line="240" w:lineRule="auto"/>
        <w:ind w:left="0" w:firstLine="0"/>
        <w:rPr>
          <w:rFonts w:cs="Arial"/>
          <w:color w:val="auto"/>
          <w:sz w:val="22"/>
          <w:szCs w:val="22"/>
        </w:rPr>
      </w:pPr>
      <w:r w:rsidRPr="0016283D">
        <w:rPr>
          <w:rFonts w:cs="Arial"/>
          <w:color w:val="auto"/>
          <w:sz w:val="22"/>
          <w:szCs w:val="22"/>
        </w:rPr>
        <w:t xml:space="preserve">You will be paid at your full basic rate, including any contractual overtime, for all </w:t>
      </w:r>
      <w:proofErr w:type="spellStart"/>
      <w:r w:rsidRPr="0016283D">
        <w:rPr>
          <w:rFonts w:cs="Arial"/>
          <w:color w:val="auto"/>
          <w:sz w:val="22"/>
          <w:szCs w:val="22"/>
        </w:rPr>
        <w:t>authorised</w:t>
      </w:r>
      <w:proofErr w:type="spellEnd"/>
      <w:r w:rsidR="00371845">
        <w:rPr>
          <w:rFonts w:cs="Arial"/>
          <w:color w:val="auto"/>
          <w:sz w:val="22"/>
          <w:szCs w:val="22"/>
        </w:rPr>
        <w:t xml:space="preserve"> annual</w:t>
      </w:r>
      <w:r w:rsidR="00295709">
        <w:rPr>
          <w:rFonts w:cs="Arial"/>
          <w:color w:val="auto"/>
          <w:sz w:val="22"/>
          <w:szCs w:val="22"/>
        </w:rPr>
        <w:t xml:space="preserve"> leave.</w:t>
      </w:r>
    </w:p>
    <w:p w14:paraId="30C42D01" w14:textId="77777777" w:rsidR="00AB6998" w:rsidRDefault="00AB6998" w:rsidP="0016283D">
      <w:pPr>
        <w:pStyle w:val="BodySingle"/>
        <w:spacing w:line="240" w:lineRule="auto"/>
        <w:ind w:left="0" w:firstLine="0"/>
        <w:rPr>
          <w:rFonts w:cs="Arial"/>
          <w:color w:val="auto"/>
          <w:sz w:val="22"/>
          <w:szCs w:val="22"/>
        </w:rPr>
      </w:pPr>
    </w:p>
    <w:p w14:paraId="70FF4DF6" w14:textId="4389FF48" w:rsidR="00AB6998" w:rsidRPr="0016283D" w:rsidRDefault="00AB6998" w:rsidP="0016283D">
      <w:pPr>
        <w:pStyle w:val="BodySingle"/>
        <w:spacing w:line="240" w:lineRule="auto"/>
        <w:ind w:left="0" w:firstLine="0"/>
        <w:rPr>
          <w:rFonts w:cs="Arial"/>
          <w:color w:val="auto"/>
          <w:sz w:val="22"/>
          <w:szCs w:val="22"/>
        </w:rPr>
      </w:pPr>
      <w:r w:rsidRPr="00AB6998">
        <w:rPr>
          <w:rFonts w:cs="Arial"/>
          <w:color w:val="auto"/>
          <w:sz w:val="22"/>
          <w:szCs w:val="22"/>
        </w:rPr>
        <w:t>Where employment is terminated for whatever reason, employees who have been unable to take their leave entitlement may, by agreement and in exceptional circumstances receive payment in lieu. Similarly, if an employee has taken more leave than their entitlement the payment will be recouped from the employee’s final salary.</w:t>
      </w:r>
    </w:p>
    <w:p w14:paraId="654E6A77" w14:textId="77777777" w:rsidR="00D54EB3" w:rsidRDefault="00D54EB3" w:rsidP="00D54EB3">
      <w:pPr>
        <w:pStyle w:val="BodySingle"/>
        <w:spacing w:line="240" w:lineRule="auto"/>
        <w:ind w:left="0" w:firstLine="0"/>
        <w:rPr>
          <w:rFonts w:cs="Arial"/>
          <w:color w:val="auto"/>
          <w:sz w:val="22"/>
          <w:szCs w:val="22"/>
        </w:rPr>
      </w:pPr>
    </w:p>
    <w:p w14:paraId="146DEEEA" w14:textId="77777777" w:rsidR="00142B08" w:rsidRPr="009F0B1A" w:rsidRDefault="00142B08" w:rsidP="00142B08">
      <w:pPr>
        <w:tabs>
          <w:tab w:val="clear" w:pos="600"/>
          <w:tab w:val="clear" w:pos="1200"/>
          <w:tab w:val="left" w:pos="567"/>
        </w:tabs>
        <w:rPr>
          <w:rFonts w:ascii="Arial" w:hAnsi="Arial"/>
          <w:b/>
          <w:sz w:val="22"/>
          <w:szCs w:val="22"/>
          <w:u w:val="single"/>
        </w:rPr>
      </w:pPr>
      <w:r w:rsidRPr="009F0B1A">
        <w:rPr>
          <w:rFonts w:ascii="Arial" w:hAnsi="Arial"/>
          <w:b/>
          <w:sz w:val="22"/>
          <w:szCs w:val="22"/>
          <w:u w:val="single"/>
        </w:rPr>
        <w:t>Notice</w:t>
      </w:r>
    </w:p>
    <w:p w14:paraId="58733251" w14:textId="2A8BE9DF" w:rsidR="00142B08" w:rsidRDefault="00142B08" w:rsidP="00142B08">
      <w:pPr>
        <w:pStyle w:val="BodySingle"/>
        <w:spacing w:line="240" w:lineRule="auto"/>
        <w:ind w:left="0" w:firstLine="0"/>
        <w:rPr>
          <w:rFonts w:cs="Arial"/>
          <w:color w:val="auto"/>
          <w:sz w:val="22"/>
          <w:szCs w:val="22"/>
        </w:rPr>
      </w:pPr>
      <w:r>
        <w:rPr>
          <w:rFonts w:cs="Arial"/>
          <w:color w:val="auto"/>
          <w:sz w:val="22"/>
          <w:szCs w:val="22"/>
        </w:rPr>
        <w:t>If you wish to term</w:t>
      </w:r>
      <w:r w:rsidR="009C46D9">
        <w:rPr>
          <w:rFonts w:cs="Arial"/>
          <w:color w:val="auto"/>
          <w:sz w:val="22"/>
          <w:szCs w:val="22"/>
        </w:rPr>
        <w:t>inate your employment with the s</w:t>
      </w:r>
      <w:r>
        <w:rPr>
          <w:rFonts w:cs="Arial"/>
          <w:color w:val="auto"/>
          <w:sz w:val="22"/>
          <w:szCs w:val="22"/>
        </w:rPr>
        <w:t>chool, the</w:t>
      </w:r>
      <w:r w:rsidRPr="0040286F">
        <w:rPr>
          <w:rFonts w:cs="Arial"/>
          <w:color w:val="auto"/>
          <w:sz w:val="22"/>
          <w:szCs w:val="22"/>
        </w:rPr>
        <w:t xml:space="preserve"> notice period</w:t>
      </w:r>
      <w:r>
        <w:rPr>
          <w:rFonts w:cs="Arial"/>
          <w:color w:val="auto"/>
          <w:sz w:val="22"/>
          <w:szCs w:val="22"/>
        </w:rPr>
        <w:t xml:space="preserve"> you are required to give</w:t>
      </w:r>
      <w:r w:rsidRPr="0040286F">
        <w:rPr>
          <w:rFonts w:cs="Arial"/>
          <w:color w:val="auto"/>
          <w:sz w:val="22"/>
          <w:szCs w:val="22"/>
        </w:rPr>
        <w:t xml:space="preserve"> is based on</w:t>
      </w:r>
      <w:r>
        <w:rPr>
          <w:rFonts w:cs="Arial"/>
          <w:color w:val="auto"/>
          <w:sz w:val="22"/>
          <w:szCs w:val="22"/>
        </w:rPr>
        <w:t xml:space="preserve"> your</w:t>
      </w:r>
      <w:r w:rsidRPr="0040286F">
        <w:rPr>
          <w:rFonts w:cs="Arial"/>
          <w:color w:val="auto"/>
          <w:sz w:val="22"/>
          <w:szCs w:val="22"/>
        </w:rPr>
        <w:t xml:space="preserve"> </w:t>
      </w:r>
      <w:r>
        <w:rPr>
          <w:rFonts w:cs="Arial"/>
          <w:color w:val="auto"/>
          <w:sz w:val="22"/>
          <w:szCs w:val="22"/>
        </w:rPr>
        <w:t>gr</w:t>
      </w:r>
      <w:r w:rsidRPr="0040286F">
        <w:rPr>
          <w:rFonts w:cs="Arial"/>
          <w:color w:val="auto"/>
          <w:sz w:val="22"/>
          <w:szCs w:val="22"/>
        </w:rPr>
        <w:t>ade</w:t>
      </w:r>
      <w:r>
        <w:rPr>
          <w:rFonts w:cs="Arial"/>
          <w:color w:val="auto"/>
          <w:sz w:val="22"/>
          <w:szCs w:val="22"/>
        </w:rPr>
        <w:t>:</w:t>
      </w:r>
    </w:p>
    <w:p w14:paraId="565E26D0" w14:textId="77777777" w:rsidR="00142B08" w:rsidRDefault="00142B08" w:rsidP="00142B08">
      <w:pPr>
        <w:pStyle w:val="BodySingle"/>
        <w:spacing w:line="240" w:lineRule="auto"/>
        <w:ind w:left="0" w:firstLine="0"/>
        <w:rPr>
          <w:rFonts w:cs="Arial"/>
          <w:color w:val="auto"/>
          <w:sz w:val="22"/>
          <w:szCs w:val="22"/>
        </w:rPr>
      </w:pPr>
    </w:p>
    <w:p w14:paraId="7503EE26" w14:textId="77777777" w:rsidR="00142B08" w:rsidRDefault="00142B08" w:rsidP="00142B08">
      <w:pPr>
        <w:pStyle w:val="BodySingle"/>
        <w:spacing w:line="240" w:lineRule="auto"/>
        <w:ind w:left="0" w:firstLine="0"/>
        <w:rPr>
          <w:rFonts w:cs="Arial"/>
          <w:color w:val="auto"/>
          <w:sz w:val="22"/>
          <w:szCs w:val="22"/>
        </w:rPr>
      </w:pPr>
      <w:r>
        <w:rPr>
          <w:rFonts w:cs="Arial"/>
          <w:color w:val="auto"/>
          <w:sz w:val="22"/>
          <w:szCs w:val="22"/>
        </w:rPr>
        <w:t>Grades 1 – 8</w:t>
      </w:r>
      <w:r>
        <w:rPr>
          <w:rFonts w:cs="Arial"/>
          <w:color w:val="auto"/>
          <w:sz w:val="22"/>
          <w:szCs w:val="22"/>
        </w:rPr>
        <w:tab/>
      </w:r>
      <w:r>
        <w:rPr>
          <w:rFonts w:cs="Arial"/>
          <w:color w:val="auto"/>
          <w:sz w:val="22"/>
          <w:szCs w:val="22"/>
        </w:rPr>
        <w:tab/>
      </w:r>
      <w:r>
        <w:rPr>
          <w:rFonts w:cs="Arial"/>
          <w:color w:val="auto"/>
          <w:sz w:val="22"/>
          <w:szCs w:val="22"/>
        </w:rPr>
        <w:tab/>
        <w:t xml:space="preserve">One </w:t>
      </w:r>
      <w:proofErr w:type="spellStart"/>
      <w:proofErr w:type="gramStart"/>
      <w:r>
        <w:rPr>
          <w:rFonts w:cs="Arial"/>
          <w:color w:val="auto"/>
          <w:sz w:val="22"/>
          <w:szCs w:val="22"/>
        </w:rPr>
        <w:t>months</w:t>
      </w:r>
      <w:proofErr w:type="gramEnd"/>
      <w:r>
        <w:rPr>
          <w:rFonts w:cs="Arial"/>
          <w:color w:val="auto"/>
          <w:sz w:val="22"/>
          <w:szCs w:val="22"/>
        </w:rPr>
        <w:t xml:space="preserve"> notice</w:t>
      </w:r>
      <w:proofErr w:type="spellEnd"/>
    </w:p>
    <w:p w14:paraId="32D419EC" w14:textId="77777777" w:rsidR="00142B08" w:rsidRDefault="00142B08" w:rsidP="00142B08">
      <w:pPr>
        <w:pStyle w:val="BodySingle"/>
        <w:spacing w:line="240" w:lineRule="auto"/>
        <w:ind w:left="0" w:firstLine="0"/>
        <w:rPr>
          <w:rFonts w:cs="Arial"/>
          <w:color w:val="auto"/>
          <w:sz w:val="22"/>
          <w:szCs w:val="22"/>
        </w:rPr>
      </w:pPr>
      <w:r>
        <w:rPr>
          <w:rFonts w:cs="Arial"/>
          <w:color w:val="auto"/>
          <w:sz w:val="22"/>
          <w:szCs w:val="22"/>
        </w:rPr>
        <w:t>Grades 9 – 10</w:t>
      </w:r>
      <w:r>
        <w:rPr>
          <w:rFonts w:cs="Arial"/>
          <w:color w:val="auto"/>
          <w:sz w:val="22"/>
          <w:szCs w:val="22"/>
        </w:rPr>
        <w:tab/>
      </w:r>
      <w:r>
        <w:rPr>
          <w:rFonts w:cs="Arial"/>
          <w:color w:val="auto"/>
          <w:sz w:val="22"/>
          <w:szCs w:val="22"/>
        </w:rPr>
        <w:tab/>
      </w:r>
      <w:r>
        <w:rPr>
          <w:rFonts w:cs="Arial"/>
          <w:color w:val="auto"/>
          <w:sz w:val="22"/>
          <w:szCs w:val="22"/>
        </w:rPr>
        <w:tab/>
        <w:t xml:space="preserve">Two </w:t>
      </w:r>
      <w:proofErr w:type="spellStart"/>
      <w:r>
        <w:rPr>
          <w:rFonts w:cs="Arial"/>
          <w:color w:val="auto"/>
          <w:sz w:val="22"/>
          <w:szCs w:val="22"/>
        </w:rPr>
        <w:t>months notice</w:t>
      </w:r>
      <w:proofErr w:type="spellEnd"/>
    </w:p>
    <w:p w14:paraId="0DF33ECA" w14:textId="77777777" w:rsidR="00142B08" w:rsidRDefault="00142B08" w:rsidP="00142B08">
      <w:pPr>
        <w:pStyle w:val="BodySingle"/>
        <w:spacing w:line="240" w:lineRule="auto"/>
        <w:ind w:left="0" w:firstLine="0"/>
      </w:pPr>
      <w:r>
        <w:rPr>
          <w:rFonts w:cs="Arial"/>
          <w:color w:val="auto"/>
          <w:sz w:val="22"/>
          <w:szCs w:val="22"/>
        </w:rPr>
        <w:t>Grade 11 and above</w:t>
      </w:r>
      <w:r>
        <w:rPr>
          <w:rFonts w:cs="Arial"/>
          <w:color w:val="auto"/>
          <w:sz w:val="22"/>
          <w:szCs w:val="22"/>
        </w:rPr>
        <w:tab/>
      </w:r>
      <w:r>
        <w:rPr>
          <w:rFonts w:cs="Arial"/>
          <w:color w:val="auto"/>
          <w:sz w:val="22"/>
          <w:szCs w:val="22"/>
        </w:rPr>
        <w:tab/>
        <w:t xml:space="preserve">Three </w:t>
      </w:r>
      <w:proofErr w:type="spellStart"/>
      <w:r>
        <w:rPr>
          <w:rFonts w:cs="Arial"/>
          <w:color w:val="auto"/>
          <w:sz w:val="22"/>
          <w:szCs w:val="22"/>
        </w:rPr>
        <w:t>months notice</w:t>
      </w:r>
      <w:proofErr w:type="spellEnd"/>
    </w:p>
    <w:p w14:paraId="47BC8CDF" w14:textId="77777777" w:rsidR="00142B08" w:rsidRDefault="00142B08" w:rsidP="00142B08">
      <w:pPr>
        <w:pStyle w:val="BodySingle"/>
        <w:spacing w:line="240" w:lineRule="auto"/>
        <w:ind w:left="0" w:firstLine="0"/>
      </w:pPr>
    </w:p>
    <w:p w14:paraId="27751769" w14:textId="3D7D201D" w:rsidR="00142B08" w:rsidRPr="0040286F" w:rsidRDefault="00142B08" w:rsidP="00142B08">
      <w:pPr>
        <w:pStyle w:val="BodySingle"/>
        <w:spacing w:line="240" w:lineRule="auto"/>
        <w:ind w:left="0" w:firstLine="0"/>
        <w:rPr>
          <w:rFonts w:cs="Arial"/>
          <w:color w:val="auto"/>
          <w:sz w:val="22"/>
          <w:szCs w:val="22"/>
        </w:rPr>
      </w:pPr>
      <w:r w:rsidRPr="0040286F">
        <w:rPr>
          <w:rFonts w:cs="Arial"/>
          <w:color w:val="auto"/>
          <w:sz w:val="22"/>
          <w:szCs w:val="22"/>
        </w:rPr>
        <w:t xml:space="preserve">The period of notice that </w:t>
      </w:r>
      <w:r w:rsidR="009C46D9">
        <w:rPr>
          <w:rFonts w:cs="Arial"/>
          <w:color w:val="auto"/>
          <w:sz w:val="22"/>
          <w:szCs w:val="22"/>
        </w:rPr>
        <w:t>the s</w:t>
      </w:r>
      <w:r w:rsidR="00BE74C3">
        <w:rPr>
          <w:rFonts w:cs="Arial"/>
          <w:color w:val="auto"/>
          <w:sz w:val="22"/>
          <w:szCs w:val="22"/>
        </w:rPr>
        <w:t xml:space="preserve">chool </w:t>
      </w:r>
      <w:r w:rsidRPr="0040286F">
        <w:rPr>
          <w:rFonts w:cs="Arial"/>
          <w:color w:val="auto"/>
          <w:sz w:val="22"/>
          <w:szCs w:val="22"/>
        </w:rPr>
        <w:t>will give</w:t>
      </w:r>
      <w:r>
        <w:rPr>
          <w:rFonts w:cs="Arial"/>
          <w:color w:val="auto"/>
          <w:sz w:val="22"/>
          <w:szCs w:val="22"/>
        </w:rPr>
        <w:t xml:space="preserve"> to end your employment</w:t>
      </w:r>
      <w:r w:rsidRPr="0040286F">
        <w:rPr>
          <w:rFonts w:cs="Arial"/>
          <w:color w:val="auto"/>
          <w:sz w:val="22"/>
          <w:szCs w:val="22"/>
        </w:rPr>
        <w:t xml:space="preserve"> is the same as the notice required from you, </w:t>
      </w:r>
      <w:r>
        <w:rPr>
          <w:rFonts w:cs="Arial"/>
          <w:color w:val="auto"/>
          <w:sz w:val="22"/>
          <w:szCs w:val="22"/>
        </w:rPr>
        <w:t xml:space="preserve">unless the statutory entitlement is longer, in which case this will be given.  </w:t>
      </w:r>
      <w:r w:rsidRPr="00E71367">
        <w:rPr>
          <w:rFonts w:cs="Arial"/>
          <w:color w:val="auto"/>
          <w:sz w:val="22"/>
          <w:szCs w:val="22"/>
          <w:lang w:val="en-GB"/>
        </w:rPr>
        <w:t xml:space="preserve"> </w:t>
      </w:r>
      <w:r>
        <w:rPr>
          <w:rFonts w:cs="Arial"/>
          <w:color w:val="auto"/>
          <w:sz w:val="22"/>
          <w:szCs w:val="22"/>
          <w:lang w:val="en-GB"/>
        </w:rPr>
        <w:t xml:space="preserve"> The statutory entitlement</w:t>
      </w:r>
      <w:r w:rsidRPr="00DB1040">
        <w:rPr>
          <w:rFonts w:cs="Arial"/>
          <w:color w:val="auto"/>
          <w:sz w:val="22"/>
          <w:szCs w:val="22"/>
          <w:lang w:val="en-GB"/>
        </w:rPr>
        <w:t xml:space="preserve"> </w:t>
      </w:r>
      <w:r>
        <w:rPr>
          <w:rFonts w:cs="Arial"/>
          <w:color w:val="auto"/>
          <w:sz w:val="22"/>
          <w:szCs w:val="22"/>
          <w:lang w:val="en-GB"/>
        </w:rPr>
        <w:t>is</w:t>
      </w:r>
      <w:r w:rsidRPr="00DB1040">
        <w:rPr>
          <w:rFonts w:cs="Arial"/>
          <w:color w:val="auto"/>
          <w:sz w:val="22"/>
          <w:szCs w:val="22"/>
          <w:lang w:val="en-GB"/>
        </w:rPr>
        <w:t xml:space="preserve"> one weeks</w:t>
      </w:r>
      <w:r w:rsidR="009C46D9">
        <w:rPr>
          <w:rFonts w:cs="Arial"/>
          <w:color w:val="auto"/>
          <w:sz w:val="22"/>
          <w:szCs w:val="22"/>
          <w:lang w:val="en-GB"/>
        </w:rPr>
        <w:t>’</w:t>
      </w:r>
      <w:r w:rsidRPr="00DB1040">
        <w:rPr>
          <w:rFonts w:cs="Arial"/>
          <w:color w:val="auto"/>
          <w:sz w:val="22"/>
          <w:szCs w:val="22"/>
          <w:lang w:val="en-GB"/>
        </w:rPr>
        <w:t xml:space="preserve"> notice per year of continuous employment up to a maximum of twelve weeks’ notice after twelve years’ continuous employment</w:t>
      </w:r>
      <w:r>
        <w:rPr>
          <w:rFonts w:cs="Arial"/>
          <w:color w:val="auto"/>
          <w:sz w:val="22"/>
          <w:szCs w:val="22"/>
          <w:lang w:val="en-GB"/>
        </w:rPr>
        <w:t>.</w:t>
      </w:r>
      <w:r w:rsidRPr="005E13B7">
        <w:rPr>
          <w:rFonts w:cs="Arial"/>
          <w:color w:val="auto"/>
          <w:sz w:val="22"/>
          <w:szCs w:val="22"/>
          <w:lang w:val="en-GB"/>
        </w:rPr>
        <w:t xml:space="preserve"> </w:t>
      </w:r>
      <w:r>
        <w:rPr>
          <w:rFonts w:cs="Arial"/>
          <w:color w:val="auto"/>
          <w:sz w:val="22"/>
          <w:szCs w:val="22"/>
          <w:lang w:val="en-GB"/>
        </w:rPr>
        <w:t xml:space="preserve"> Upon the recommendation of the Governing Body, t</w:t>
      </w:r>
      <w:r w:rsidRPr="00F906A9">
        <w:rPr>
          <w:rFonts w:cs="Arial"/>
          <w:color w:val="auto"/>
          <w:sz w:val="22"/>
          <w:szCs w:val="22"/>
          <w:lang w:val="en-GB"/>
        </w:rPr>
        <w:t xml:space="preserve">he </w:t>
      </w:r>
      <w:r>
        <w:rPr>
          <w:rFonts w:cs="Arial"/>
          <w:color w:val="auto"/>
          <w:sz w:val="22"/>
          <w:szCs w:val="22"/>
          <w:lang w:val="en-GB"/>
        </w:rPr>
        <w:t>Council</w:t>
      </w:r>
      <w:r w:rsidRPr="00F906A9">
        <w:rPr>
          <w:rFonts w:cs="Arial"/>
          <w:color w:val="auto"/>
          <w:sz w:val="22"/>
          <w:szCs w:val="22"/>
          <w:lang w:val="en-GB"/>
        </w:rPr>
        <w:t xml:space="preserve"> has the right to terminate your employment without notice or pay in lieu of notice in the event of gross misconduct or other fundamental breach of contract on your part.</w:t>
      </w:r>
    </w:p>
    <w:p w14:paraId="520FED29" w14:textId="77777777" w:rsidR="00142B08" w:rsidRDefault="00142B08" w:rsidP="00142B08">
      <w:pPr>
        <w:pStyle w:val="BodySingle"/>
        <w:spacing w:line="240" w:lineRule="auto"/>
        <w:ind w:left="0" w:firstLine="0"/>
        <w:rPr>
          <w:rFonts w:cs="Arial"/>
          <w:color w:val="auto"/>
          <w:sz w:val="22"/>
          <w:szCs w:val="22"/>
        </w:rPr>
      </w:pPr>
    </w:p>
    <w:p w14:paraId="480A2BD0" w14:textId="77777777" w:rsidR="00142B08" w:rsidRDefault="00142B08" w:rsidP="00142B08">
      <w:pPr>
        <w:pStyle w:val="BodySingle"/>
        <w:spacing w:line="240" w:lineRule="auto"/>
        <w:ind w:left="0" w:firstLine="0"/>
        <w:rPr>
          <w:rFonts w:cs="Arial"/>
          <w:bCs/>
          <w:color w:val="auto"/>
          <w:sz w:val="22"/>
          <w:szCs w:val="22"/>
        </w:rPr>
      </w:pPr>
      <w:r>
        <w:rPr>
          <w:rFonts w:cs="Arial"/>
          <w:bCs/>
          <w:color w:val="auto"/>
          <w:sz w:val="22"/>
          <w:szCs w:val="22"/>
        </w:rPr>
        <w:t>W</w:t>
      </w:r>
      <w:r w:rsidRPr="0040286F">
        <w:rPr>
          <w:rFonts w:cs="Arial"/>
          <w:bCs/>
          <w:color w:val="auto"/>
          <w:sz w:val="22"/>
          <w:szCs w:val="22"/>
        </w:rPr>
        <w:t xml:space="preserve">here an employee is subject to a probation period then only the statutory minimum </w:t>
      </w:r>
      <w:r>
        <w:rPr>
          <w:rFonts w:cs="Arial"/>
          <w:bCs/>
          <w:color w:val="auto"/>
          <w:sz w:val="22"/>
          <w:szCs w:val="22"/>
        </w:rPr>
        <w:t xml:space="preserve">notice requirement </w:t>
      </w:r>
      <w:r w:rsidRPr="0040286F">
        <w:rPr>
          <w:rFonts w:cs="Arial"/>
          <w:bCs/>
          <w:color w:val="auto"/>
          <w:sz w:val="22"/>
          <w:szCs w:val="22"/>
        </w:rPr>
        <w:t>will apply.</w:t>
      </w:r>
    </w:p>
    <w:p w14:paraId="52AD0D7F" w14:textId="77777777" w:rsidR="00142B08" w:rsidRDefault="00142B08" w:rsidP="00D54EB3">
      <w:pPr>
        <w:pStyle w:val="BodySingle"/>
        <w:spacing w:line="240" w:lineRule="auto"/>
        <w:ind w:left="0" w:firstLine="0"/>
        <w:rPr>
          <w:rFonts w:cs="Arial"/>
          <w:color w:val="auto"/>
          <w:sz w:val="22"/>
          <w:szCs w:val="22"/>
        </w:rPr>
      </w:pPr>
    </w:p>
    <w:p w14:paraId="34AB7F65" w14:textId="77777777" w:rsidR="00C165FE" w:rsidRPr="009F0B1A" w:rsidRDefault="00C165FE" w:rsidP="00C165FE">
      <w:pPr>
        <w:tabs>
          <w:tab w:val="clear" w:pos="600"/>
          <w:tab w:val="clear" w:pos="1200"/>
          <w:tab w:val="left" w:pos="567"/>
        </w:tabs>
        <w:rPr>
          <w:b/>
          <w:bCs/>
          <w:sz w:val="22"/>
          <w:szCs w:val="22"/>
        </w:rPr>
      </w:pPr>
      <w:r w:rsidRPr="009F0B1A">
        <w:rPr>
          <w:rFonts w:ascii="Arial" w:hAnsi="Arial"/>
          <w:b/>
          <w:sz w:val="22"/>
          <w:szCs w:val="22"/>
          <w:u w:val="single"/>
        </w:rPr>
        <w:t>Disclosure &amp; Barring Service Check (DBS)</w:t>
      </w:r>
      <w:r w:rsidRPr="009F0B1A">
        <w:rPr>
          <w:b/>
          <w:sz w:val="22"/>
          <w:szCs w:val="22"/>
        </w:rPr>
        <w:t xml:space="preserve"> </w:t>
      </w:r>
    </w:p>
    <w:p w14:paraId="32430D53" w14:textId="2D6D4C29" w:rsidR="00C165FE" w:rsidRDefault="009C46D9" w:rsidP="00C165FE">
      <w:pPr>
        <w:pStyle w:val="BodySingle"/>
        <w:spacing w:line="240" w:lineRule="auto"/>
        <w:ind w:left="0" w:hanging="11"/>
        <w:rPr>
          <w:rFonts w:cs="Arial"/>
          <w:bCs/>
          <w:color w:val="auto"/>
          <w:sz w:val="22"/>
          <w:szCs w:val="22"/>
        </w:rPr>
      </w:pPr>
      <w:r>
        <w:rPr>
          <w:color w:val="auto"/>
          <w:sz w:val="22"/>
          <w:szCs w:val="22"/>
        </w:rPr>
        <w:t>The s</w:t>
      </w:r>
      <w:r w:rsidR="00C165FE" w:rsidRPr="005F7B4A">
        <w:rPr>
          <w:color w:val="auto"/>
          <w:sz w:val="22"/>
          <w:szCs w:val="22"/>
        </w:rPr>
        <w:t xml:space="preserve">chool reserves the right to require a disclosure and barring check /follow up disclosure as this post is exempt from </w:t>
      </w:r>
      <w:r w:rsidR="00C165FE" w:rsidRPr="005F7B4A">
        <w:rPr>
          <w:rFonts w:cs="Arial"/>
          <w:bCs/>
          <w:sz w:val="22"/>
          <w:szCs w:val="22"/>
        </w:rPr>
        <w:t xml:space="preserve">the </w:t>
      </w:r>
      <w:r w:rsidR="00C165FE" w:rsidRPr="005F7B4A">
        <w:rPr>
          <w:rFonts w:cs="Arial"/>
          <w:sz w:val="22"/>
          <w:szCs w:val="22"/>
        </w:rPr>
        <w:t>Rehabilitation of Offenders Act (ROA) 1974 (Exceptions) Order 1975 (amended 2013).</w:t>
      </w:r>
      <w:r w:rsidR="00C165FE" w:rsidRPr="005F7B4A">
        <w:rPr>
          <w:color w:val="auto"/>
          <w:sz w:val="22"/>
          <w:szCs w:val="22"/>
        </w:rPr>
        <w:t xml:space="preserve"> </w:t>
      </w:r>
      <w:r w:rsidR="00FA75F9">
        <w:rPr>
          <w:color w:val="auto"/>
          <w:sz w:val="22"/>
          <w:szCs w:val="22"/>
        </w:rPr>
        <w:t xml:space="preserve"> </w:t>
      </w:r>
      <w:r w:rsidR="00C165FE" w:rsidRPr="005F7B4A">
        <w:rPr>
          <w:rFonts w:cs="Arial"/>
          <w:color w:val="auto"/>
          <w:sz w:val="22"/>
          <w:szCs w:val="22"/>
        </w:rPr>
        <w:t xml:space="preserve">For further details please refer to </w:t>
      </w:r>
      <w:r w:rsidR="00C165FE" w:rsidRPr="005F7B4A">
        <w:rPr>
          <w:rFonts w:cs="Arial"/>
          <w:bCs/>
          <w:color w:val="auto"/>
          <w:sz w:val="22"/>
          <w:szCs w:val="22"/>
        </w:rPr>
        <w:t>the D</w:t>
      </w:r>
      <w:r w:rsidR="00BE74C3">
        <w:rPr>
          <w:rFonts w:cs="Arial"/>
          <w:bCs/>
          <w:color w:val="auto"/>
          <w:sz w:val="22"/>
          <w:szCs w:val="22"/>
        </w:rPr>
        <w:t xml:space="preserve">isclosure &amp; </w:t>
      </w:r>
      <w:r w:rsidR="00C165FE" w:rsidRPr="005F7B4A">
        <w:rPr>
          <w:rFonts w:cs="Arial"/>
          <w:bCs/>
          <w:color w:val="auto"/>
          <w:sz w:val="22"/>
          <w:szCs w:val="22"/>
        </w:rPr>
        <w:t>B</w:t>
      </w:r>
      <w:r w:rsidR="00BE74C3">
        <w:rPr>
          <w:rFonts w:cs="Arial"/>
          <w:bCs/>
          <w:color w:val="auto"/>
          <w:sz w:val="22"/>
          <w:szCs w:val="22"/>
        </w:rPr>
        <w:t>arring</w:t>
      </w:r>
      <w:r w:rsidR="00C165FE" w:rsidRPr="005F7B4A">
        <w:rPr>
          <w:rFonts w:cs="Arial"/>
          <w:bCs/>
          <w:color w:val="auto"/>
          <w:sz w:val="22"/>
          <w:szCs w:val="22"/>
        </w:rPr>
        <w:t xml:space="preserve"> Policy </w:t>
      </w:r>
      <w:r>
        <w:rPr>
          <w:rFonts w:cs="Arial"/>
          <w:bCs/>
          <w:color w:val="auto"/>
          <w:sz w:val="22"/>
          <w:szCs w:val="22"/>
        </w:rPr>
        <w:t>available in s</w:t>
      </w:r>
      <w:r w:rsidR="009F0B1A">
        <w:rPr>
          <w:rFonts w:cs="Arial"/>
          <w:bCs/>
          <w:color w:val="auto"/>
          <w:sz w:val="22"/>
          <w:szCs w:val="22"/>
        </w:rPr>
        <w:t>chool</w:t>
      </w:r>
      <w:r w:rsidR="00C165FE" w:rsidRPr="005F7B4A">
        <w:rPr>
          <w:rFonts w:cs="Arial"/>
          <w:bCs/>
          <w:color w:val="auto"/>
          <w:sz w:val="22"/>
          <w:szCs w:val="22"/>
        </w:rPr>
        <w:t>.</w:t>
      </w:r>
    </w:p>
    <w:p w14:paraId="214649A6" w14:textId="77777777" w:rsidR="00A97674" w:rsidRDefault="00A97674" w:rsidP="00C165FE">
      <w:pPr>
        <w:pStyle w:val="BodySingle"/>
        <w:spacing w:line="240" w:lineRule="auto"/>
        <w:ind w:left="0" w:hanging="11"/>
        <w:rPr>
          <w:rFonts w:cs="Arial"/>
          <w:bCs/>
          <w:color w:val="auto"/>
          <w:sz w:val="22"/>
          <w:szCs w:val="22"/>
        </w:rPr>
      </w:pPr>
    </w:p>
    <w:p w14:paraId="208419AF" w14:textId="745CA097" w:rsidR="00A97674" w:rsidRDefault="00A97674" w:rsidP="00C165FE">
      <w:pPr>
        <w:pStyle w:val="BodySingle"/>
        <w:spacing w:line="240" w:lineRule="auto"/>
        <w:ind w:left="0" w:hanging="11"/>
        <w:rPr>
          <w:rFonts w:cs="Arial"/>
          <w:bCs/>
          <w:color w:val="auto"/>
          <w:sz w:val="22"/>
          <w:szCs w:val="22"/>
        </w:rPr>
      </w:pPr>
      <w:r>
        <w:rPr>
          <w:rFonts w:cs="Arial"/>
          <w:bCs/>
          <w:color w:val="auto"/>
          <w:sz w:val="22"/>
          <w:szCs w:val="22"/>
        </w:rPr>
        <w:t>If your employment at any point in time comes under the Childcare (Disqualification) Regulations 2009, the disqualification criteria contained in the statutory guidance will apply.</w:t>
      </w:r>
    </w:p>
    <w:p w14:paraId="7170AB12" w14:textId="77777777" w:rsidR="00C165FE" w:rsidRDefault="00C165FE" w:rsidP="00C165FE">
      <w:pPr>
        <w:pStyle w:val="BodySingle"/>
        <w:spacing w:line="240" w:lineRule="auto"/>
        <w:ind w:left="0" w:hanging="11"/>
        <w:rPr>
          <w:rFonts w:cs="Arial"/>
          <w:bCs/>
          <w:color w:val="auto"/>
          <w:sz w:val="22"/>
          <w:szCs w:val="22"/>
        </w:rPr>
      </w:pPr>
    </w:p>
    <w:p w14:paraId="3F96706B" w14:textId="77777777" w:rsidR="00C165FE" w:rsidRPr="009F0B1A" w:rsidRDefault="00C165FE" w:rsidP="00C165FE">
      <w:pPr>
        <w:tabs>
          <w:tab w:val="clear" w:pos="600"/>
          <w:tab w:val="clear" w:pos="1200"/>
          <w:tab w:val="left" w:pos="567"/>
        </w:tabs>
        <w:rPr>
          <w:rFonts w:ascii="Arial" w:hAnsi="Arial"/>
          <w:b/>
          <w:sz w:val="22"/>
          <w:szCs w:val="22"/>
          <w:u w:val="single"/>
        </w:rPr>
      </w:pPr>
      <w:r w:rsidRPr="009F0B1A">
        <w:rPr>
          <w:rFonts w:ascii="Arial" w:hAnsi="Arial"/>
          <w:b/>
          <w:sz w:val="22"/>
          <w:szCs w:val="22"/>
          <w:u w:val="single"/>
        </w:rPr>
        <w:t>Sick Leave and Sick Pay</w:t>
      </w:r>
    </w:p>
    <w:p w14:paraId="096383CE" w14:textId="09B93C80" w:rsidR="00C165FE" w:rsidRPr="00D54EB3" w:rsidRDefault="00A34C1D" w:rsidP="00C165FE">
      <w:pPr>
        <w:pStyle w:val="BodySingle"/>
        <w:spacing w:line="240" w:lineRule="auto"/>
        <w:ind w:left="0" w:firstLine="0"/>
        <w:rPr>
          <w:rFonts w:cs="Arial"/>
          <w:color w:val="auto"/>
          <w:sz w:val="22"/>
          <w:szCs w:val="22"/>
        </w:rPr>
      </w:pPr>
      <w:r>
        <w:rPr>
          <w:rFonts w:cs="Arial"/>
          <w:color w:val="auto"/>
          <w:sz w:val="22"/>
          <w:szCs w:val="22"/>
        </w:rPr>
        <w:t>The r</w:t>
      </w:r>
      <w:r w:rsidR="00C165FE" w:rsidRPr="00D54EB3">
        <w:rPr>
          <w:rFonts w:cs="Arial"/>
          <w:color w:val="auto"/>
          <w:sz w:val="22"/>
          <w:szCs w:val="22"/>
        </w:rPr>
        <w:t xml:space="preserve">egulations regarding your entitlement to sick leave and associated allowances are detailed in the Employee Handbook. </w:t>
      </w:r>
    </w:p>
    <w:p w14:paraId="1184E5A3" w14:textId="77777777" w:rsidR="00C165FE" w:rsidRPr="005F7B4A" w:rsidRDefault="00C165FE" w:rsidP="00C165FE">
      <w:pPr>
        <w:pStyle w:val="BodySingle"/>
        <w:spacing w:line="240" w:lineRule="auto"/>
        <w:ind w:left="0" w:hanging="11"/>
        <w:rPr>
          <w:rFonts w:cs="Arial"/>
          <w:bCs/>
          <w:color w:val="auto"/>
          <w:sz w:val="22"/>
          <w:szCs w:val="22"/>
        </w:rPr>
      </w:pPr>
    </w:p>
    <w:p w14:paraId="27B2C8B7" w14:textId="77777777" w:rsidR="00C165FE" w:rsidRPr="009F0B1A" w:rsidRDefault="00C165FE" w:rsidP="00C165FE">
      <w:pPr>
        <w:tabs>
          <w:tab w:val="clear" w:pos="600"/>
          <w:tab w:val="clear" w:pos="1200"/>
          <w:tab w:val="left" w:pos="567"/>
        </w:tabs>
        <w:rPr>
          <w:rFonts w:ascii="Arial" w:hAnsi="Arial"/>
          <w:b/>
          <w:sz w:val="22"/>
          <w:szCs w:val="22"/>
          <w:u w:val="single"/>
        </w:rPr>
      </w:pPr>
      <w:r w:rsidRPr="009F0B1A">
        <w:rPr>
          <w:rFonts w:ascii="Arial" w:hAnsi="Arial"/>
          <w:b/>
          <w:sz w:val="22"/>
          <w:szCs w:val="22"/>
          <w:u w:val="single"/>
        </w:rPr>
        <w:t>Disciplinary Procedure</w:t>
      </w:r>
    </w:p>
    <w:p w14:paraId="10CAE568" w14:textId="4E7CF757" w:rsidR="00C165FE" w:rsidRPr="00324E36" w:rsidRDefault="00C165FE" w:rsidP="00C165FE">
      <w:pPr>
        <w:pStyle w:val="BodySingle"/>
        <w:spacing w:line="240" w:lineRule="auto"/>
        <w:ind w:left="0" w:firstLine="0"/>
        <w:rPr>
          <w:color w:val="auto"/>
          <w:sz w:val="22"/>
          <w:szCs w:val="22"/>
        </w:rPr>
      </w:pPr>
      <w:r w:rsidRPr="00324E36">
        <w:rPr>
          <w:color w:val="auto"/>
          <w:sz w:val="22"/>
          <w:szCs w:val="22"/>
        </w:rPr>
        <w:t xml:space="preserve">The trade unions, Governing Bodies and the </w:t>
      </w:r>
      <w:r w:rsidR="00BE74C3">
        <w:rPr>
          <w:color w:val="auto"/>
          <w:sz w:val="22"/>
          <w:szCs w:val="22"/>
        </w:rPr>
        <w:t>Council</w:t>
      </w:r>
      <w:r w:rsidRPr="00324E36">
        <w:rPr>
          <w:color w:val="auto"/>
          <w:sz w:val="22"/>
          <w:szCs w:val="22"/>
        </w:rPr>
        <w:t xml:space="preserve"> </w:t>
      </w:r>
      <w:proofErr w:type="spellStart"/>
      <w:r w:rsidRPr="00324E36">
        <w:rPr>
          <w:color w:val="auto"/>
          <w:sz w:val="22"/>
          <w:szCs w:val="22"/>
        </w:rPr>
        <w:t>recognise</w:t>
      </w:r>
      <w:proofErr w:type="spellEnd"/>
      <w:r w:rsidRPr="00324E36">
        <w:rPr>
          <w:color w:val="auto"/>
          <w:sz w:val="22"/>
          <w:szCs w:val="22"/>
        </w:rPr>
        <w:t xml:space="preserve"> that it is the responsibility of management to maintain discipline and hence</w:t>
      </w:r>
      <w:r w:rsidR="009C46D9">
        <w:rPr>
          <w:color w:val="auto"/>
          <w:sz w:val="22"/>
          <w:szCs w:val="22"/>
        </w:rPr>
        <w:t xml:space="preserve"> it is in the interests of the s</w:t>
      </w:r>
      <w:r w:rsidRPr="00324E36">
        <w:rPr>
          <w:color w:val="auto"/>
          <w:sz w:val="22"/>
          <w:szCs w:val="22"/>
        </w:rPr>
        <w:t>chool a</w:t>
      </w:r>
      <w:r w:rsidR="00891637">
        <w:rPr>
          <w:color w:val="auto"/>
          <w:sz w:val="22"/>
          <w:szCs w:val="22"/>
        </w:rPr>
        <w:t xml:space="preserve">nd its employees to establish a </w:t>
      </w:r>
      <w:r w:rsidRPr="00324E36">
        <w:rPr>
          <w:color w:val="auto"/>
          <w:sz w:val="22"/>
          <w:szCs w:val="22"/>
        </w:rPr>
        <w:t xml:space="preserve">disciplinary </w:t>
      </w:r>
      <w:r w:rsidR="00891637">
        <w:rPr>
          <w:color w:val="auto"/>
          <w:sz w:val="22"/>
          <w:szCs w:val="22"/>
        </w:rPr>
        <w:t>procedure</w:t>
      </w:r>
      <w:r w:rsidRPr="00324E36">
        <w:rPr>
          <w:color w:val="auto"/>
          <w:sz w:val="22"/>
          <w:szCs w:val="22"/>
        </w:rPr>
        <w:t xml:space="preserve"> for the fair treatment of employees. </w:t>
      </w:r>
    </w:p>
    <w:p w14:paraId="52CF80DA" w14:textId="77777777" w:rsidR="00C165FE" w:rsidRPr="00324E36" w:rsidRDefault="00C165FE" w:rsidP="00C165FE">
      <w:pPr>
        <w:pStyle w:val="BodySingle"/>
        <w:spacing w:line="240" w:lineRule="auto"/>
        <w:ind w:left="0" w:firstLine="0"/>
        <w:rPr>
          <w:color w:val="auto"/>
          <w:sz w:val="22"/>
          <w:szCs w:val="22"/>
        </w:rPr>
      </w:pPr>
    </w:p>
    <w:p w14:paraId="7D8EFC44" w14:textId="7645F1DE" w:rsidR="00C165FE" w:rsidRDefault="00891637" w:rsidP="00C165FE">
      <w:pPr>
        <w:pStyle w:val="BodySingle"/>
        <w:spacing w:line="240" w:lineRule="auto"/>
        <w:ind w:left="0" w:firstLine="0"/>
        <w:rPr>
          <w:color w:val="auto"/>
          <w:sz w:val="22"/>
          <w:szCs w:val="22"/>
        </w:rPr>
      </w:pPr>
      <w:r>
        <w:rPr>
          <w:color w:val="auto"/>
          <w:sz w:val="22"/>
          <w:szCs w:val="22"/>
        </w:rPr>
        <w:t>D</w:t>
      </w:r>
      <w:r w:rsidR="00C165FE" w:rsidRPr="00324E36">
        <w:rPr>
          <w:color w:val="auto"/>
          <w:sz w:val="22"/>
          <w:szCs w:val="22"/>
        </w:rPr>
        <w:t xml:space="preserve">isciplinary rules relating to your employment are contained within the Disciplinary Procedure and the Employee Handbook which are available </w:t>
      </w:r>
      <w:r>
        <w:rPr>
          <w:color w:val="auto"/>
          <w:sz w:val="22"/>
          <w:szCs w:val="22"/>
        </w:rPr>
        <w:t>f</w:t>
      </w:r>
      <w:r w:rsidR="009C46D9">
        <w:rPr>
          <w:color w:val="auto"/>
          <w:sz w:val="22"/>
          <w:szCs w:val="22"/>
        </w:rPr>
        <w:t>rom the s</w:t>
      </w:r>
      <w:r>
        <w:rPr>
          <w:color w:val="auto"/>
          <w:sz w:val="22"/>
          <w:szCs w:val="22"/>
        </w:rPr>
        <w:t xml:space="preserve">chool.  </w:t>
      </w:r>
    </w:p>
    <w:p w14:paraId="0A5FC0D0" w14:textId="77777777" w:rsidR="00C165FE" w:rsidRPr="00324E36" w:rsidRDefault="00C165FE" w:rsidP="00C165FE">
      <w:pPr>
        <w:pStyle w:val="BodySingle"/>
        <w:spacing w:line="240" w:lineRule="auto"/>
        <w:ind w:left="0" w:firstLine="0"/>
        <w:rPr>
          <w:color w:val="auto"/>
          <w:sz w:val="22"/>
          <w:szCs w:val="22"/>
        </w:rPr>
      </w:pPr>
    </w:p>
    <w:p w14:paraId="5162F581" w14:textId="77777777" w:rsidR="00C165FE" w:rsidRPr="009F0B1A" w:rsidRDefault="00C165FE" w:rsidP="00C165FE">
      <w:pPr>
        <w:tabs>
          <w:tab w:val="clear" w:pos="600"/>
          <w:tab w:val="clear" w:pos="1200"/>
          <w:tab w:val="left" w:pos="567"/>
        </w:tabs>
        <w:rPr>
          <w:rFonts w:ascii="Arial" w:hAnsi="Arial"/>
          <w:b/>
          <w:sz w:val="22"/>
          <w:szCs w:val="22"/>
          <w:u w:val="single"/>
        </w:rPr>
      </w:pPr>
      <w:r w:rsidRPr="009F0B1A">
        <w:rPr>
          <w:rFonts w:ascii="Arial" w:hAnsi="Arial"/>
          <w:b/>
          <w:sz w:val="22"/>
          <w:szCs w:val="22"/>
          <w:u w:val="single"/>
        </w:rPr>
        <w:t>Grievance Procedure</w:t>
      </w:r>
    </w:p>
    <w:p w14:paraId="5C713339" w14:textId="27B4CC53" w:rsidR="00C165FE" w:rsidRPr="00324E36" w:rsidRDefault="00C165FE" w:rsidP="00C165FE">
      <w:pPr>
        <w:pStyle w:val="BodySingle"/>
        <w:spacing w:line="240" w:lineRule="auto"/>
        <w:ind w:left="0" w:firstLine="0"/>
        <w:rPr>
          <w:color w:val="auto"/>
          <w:sz w:val="22"/>
          <w:szCs w:val="22"/>
        </w:rPr>
      </w:pPr>
      <w:r w:rsidRPr="00324E36">
        <w:rPr>
          <w:color w:val="auto"/>
          <w:sz w:val="22"/>
          <w:szCs w:val="22"/>
        </w:rPr>
        <w:t>If you have a grievance relating to your employment the matter should be taken up in the first instance with y</w:t>
      </w:r>
      <w:r w:rsidR="00BE74C3">
        <w:rPr>
          <w:color w:val="auto"/>
          <w:sz w:val="22"/>
          <w:szCs w:val="22"/>
        </w:rPr>
        <w:t>our designated line manager or h</w:t>
      </w:r>
      <w:r w:rsidRPr="00324E36">
        <w:rPr>
          <w:color w:val="auto"/>
          <w:sz w:val="22"/>
          <w:szCs w:val="22"/>
        </w:rPr>
        <w:t xml:space="preserve">eadteacher and resolved in accordance with the Grievance Procedure. The Grievance Procedure is </w:t>
      </w:r>
      <w:r w:rsidR="00A34C1D">
        <w:rPr>
          <w:color w:val="auto"/>
          <w:sz w:val="22"/>
          <w:szCs w:val="22"/>
        </w:rPr>
        <w:t xml:space="preserve">available </w:t>
      </w:r>
      <w:r w:rsidR="009C46D9">
        <w:rPr>
          <w:color w:val="auto"/>
          <w:sz w:val="22"/>
          <w:szCs w:val="22"/>
        </w:rPr>
        <w:t>in s</w:t>
      </w:r>
      <w:r w:rsidR="009F0B1A">
        <w:rPr>
          <w:color w:val="auto"/>
          <w:sz w:val="22"/>
          <w:szCs w:val="22"/>
        </w:rPr>
        <w:t>chool.</w:t>
      </w:r>
    </w:p>
    <w:p w14:paraId="53EBB43A" w14:textId="336CF0CE" w:rsidR="00142B08" w:rsidRPr="00D54EB3" w:rsidRDefault="00C165FE" w:rsidP="00C165FE">
      <w:pPr>
        <w:ind w:left="600"/>
        <w:rPr>
          <w:rFonts w:cs="Arial"/>
          <w:sz w:val="22"/>
          <w:szCs w:val="22"/>
        </w:rPr>
      </w:pPr>
      <w:r>
        <w:rPr>
          <w:rFonts w:ascii="Arial" w:hAnsi="Arial"/>
        </w:rPr>
        <w:t xml:space="preserve">     </w:t>
      </w:r>
    </w:p>
    <w:p w14:paraId="682D46D3" w14:textId="77777777" w:rsidR="00EE0B85" w:rsidRPr="009F0B1A" w:rsidRDefault="005874C3" w:rsidP="008832A1">
      <w:pPr>
        <w:tabs>
          <w:tab w:val="clear" w:pos="600"/>
          <w:tab w:val="clear" w:pos="1200"/>
          <w:tab w:val="left" w:pos="567"/>
        </w:tabs>
        <w:rPr>
          <w:rFonts w:ascii="Arial" w:hAnsi="Arial"/>
          <w:b/>
          <w:sz w:val="22"/>
          <w:szCs w:val="22"/>
          <w:u w:val="single"/>
        </w:rPr>
      </w:pPr>
      <w:r w:rsidRPr="009F0B1A">
        <w:rPr>
          <w:rFonts w:ascii="Arial" w:hAnsi="Arial"/>
          <w:b/>
          <w:sz w:val="22"/>
          <w:szCs w:val="22"/>
          <w:u w:val="single"/>
        </w:rPr>
        <w:t>Terms and Conditions of Employment</w:t>
      </w:r>
    </w:p>
    <w:p w14:paraId="0E37B96A" w14:textId="0FF690E1" w:rsidR="003E3234" w:rsidRPr="00B84E61" w:rsidRDefault="0016283D" w:rsidP="003E3234">
      <w:pPr>
        <w:pStyle w:val="BodySingle"/>
        <w:spacing w:line="240" w:lineRule="auto"/>
        <w:ind w:left="0" w:firstLine="0"/>
        <w:rPr>
          <w:rFonts w:cs="Arial"/>
          <w:color w:val="auto"/>
          <w:sz w:val="22"/>
          <w:szCs w:val="22"/>
        </w:rPr>
      </w:pPr>
      <w:r w:rsidRPr="008832A1">
        <w:rPr>
          <w:rFonts w:cs="Arial"/>
          <w:color w:val="auto"/>
          <w:sz w:val="22"/>
          <w:szCs w:val="22"/>
        </w:rPr>
        <w:t xml:space="preserve">There are other national agreements and statutory entitlements that relate to your employment, plus local policies and collective agreements which affect your terms and conditions. All policies relating to employment are available from </w:t>
      </w:r>
      <w:r w:rsidR="009F0B1A">
        <w:rPr>
          <w:rFonts w:cs="Arial"/>
          <w:color w:val="auto"/>
          <w:sz w:val="22"/>
          <w:szCs w:val="22"/>
        </w:rPr>
        <w:t>the</w:t>
      </w:r>
      <w:r w:rsidR="009C46D9">
        <w:rPr>
          <w:rFonts w:cs="Arial"/>
          <w:color w:val="auto"/>
          <w:sz w:val="22"/>
          <w:szCs w:val="22"/>
        </w:rPr>
        <w:t xml:space="preserve"> s</w:t>
      </w:r>
      <w:r w:rsidRPr="008832A1">
        <w:rPr>
          <w:rFonts w:cs="Arial"/>
          <w:color w:val="auto"/>
          <w:sz w:val="22"/>
          <w:szCs w:val="22"/>
        </w:rPr>
        <w:t>chool.</w:t>
      </w:r>
      <w:r w:rsidR="003E3234">
        <w:rPr>
          <w:rFonts w:cs="Arial"/>
          <w:color w:val="auto"/>
          <w:sz w:val="22"/>
          <w:szCs w:val="22"/>
        </w:rPr>
        <w:t xml:space="preserve">  Of these policies only Disciplinary, Grievance and </w:t>
      </w:r>
      <w:r w:rsidR="003C0FD8">
        <w:rPr>
          <w:rFonts w:cs="Arial"/>
          <w:color w:val="auto"/>
          <w:sz w:val="22"/>
          <w:szCs w:val="22"/>
        </w:rPr>
        <w:t xml:space="preserve">the </w:t>
      </w:r>
      <w:r w:rsidR="003E3234">
        <w:rPr>
          <w:rFonts w:cs="Arial"/>
          <w:color w:val="auto"/>
          <w:sz w:val="22"/>
          <w:szCs w:val="22"/>
        </w:rPr>
        <w:t>Code of Conduct are contractual policies.</w:t>
      </w:r>
    </w:p>
    <w:p w14:paraId="29FEF44B" w14:textId="77777777" w:rsidR="00BE74C3" w:rsidRDefault="00BE74C3" w:rsidP="0016283D">
      <w:pPr>
        <w:pStyle w:val="BodySingle"/>
        <w:spacing w:line="240" w:lineRule="auto"/>
        <w:ind w:left="0" w:firstLine="0"/>
        <w:rPr>
          <w:rFonts w:cs="Arial"/>
          <w:color w:val="auto"/>
          <w:sz w:val="22"/>
          <w:szCs w:val="22"/>
        </w:rPr>
      </w:pPr>
    </w:p>
    <w:p w14:paraId="385F2287" w14:textId="77777777" w:rsidR="00BE74C3" w:rsidRDefault="00BE74C3" w:rsidP="00BE74C3">
      <w:pPr>
        <w:tabs>
          <w:tab w:val="clear" w:pos="600"/>
        </w:tabs>
        <w:rPr>
          <w:rFonts w:ascii="Arial" w:hAnsi="Arial"/>
          <w:sz w:val="22"/>
          <w:szCs w:val="22"/>
        </w:rPr>
      </w:pPr>
      <w:r w:rsidRPr="00836E65">
        <w:rPr>
          <w:rFonts w:ascii="Arial" w:hAnsi="Arial"/>
          <w:sz w:val="22"/>
          <w:szCs w:val="22"/>
        </w:rPr>
        <w:t>Your employment is also subject to the provisions of the Education Acts, the regulations made by the Secretary of State for Education</w:t>
      </w:r>
      <w:r>
        <w:rPr>
          <w:rFonts w:ascii="Arial" w:hAnsi="Arial"/>
          <w:sz w:val="22"/>
          <w:szCs w:val="22"/>
        </w:rPr>
        <w:t>.</w:t>
      </w:r>
    </w:p>
    <w:p w14:paraId="34BC7879" w14:textId="77777777" w:rsidR="00BE74C3" w:rsidRDefault="00BE74C3" w:rsidP="00BE74C3">
      <w:pPr>
        <w:tabs>
          <w:tab w:val="clear" w:pos="600"/>
        </w:tabs>
        <w:rPr>
          <w:rFonts w:ascii="Arial" w:hAnsi="Arial"/>
        </w:rPr>
      </w:pPr>
    </w:p>
    <w:p w14:paraId="332FFB7F" w14:textId="3880385C" w:rsidR="0016283D" w:rsidRPr="00A8666A" w:rsidRDefault="00BE74C3" w:rsidP="0016283D">
      <w:pPr>
        <w:pStyle w:val="BodySingle"/>
        <w:spacing w:line="240" w:lineRule="auto"/>
        <w:ind w:left="0" w:firstLine="0"/>
        <w:rPr>
          <w:rFonts w:cs="Arial"/>
          <w:color w:val="auto"/>
          <w:sz w:val="22"/>
          <w:szCs w:val="22"/>
        </w:rPr>
      </w:pPr>
      <w:r>
        <w:rPr>
          <w:rFonts w:cs="Arial"/>
          <w:color w:val="auto"/>
          <w:sz w:val="22"/>
          <w:szCs w:val="22"/>
        </w:rPr>
        <w:t>Any</w:t>
      </w:r>
      <w:r w:rsidR="0016283D" w:rsidRPr="00A8666A">
        <w:rPr>
          <w:rFonts w:cs="Arial"/>
          <w:color w:val="auto"/>
          <w:sz w:val="22"/>
          <w:szCs w:val="22"/>
        </w:rPr>
        <w:t xml:space="preserve"> future changes in the terms will</w:t>
      </w:r>
      <w:r w:rsidR="006A5867">
        <w:rPr>
          <w:rFonts w:cs="Arial"/>
          <w:color w:val="auto"/>
          <w:sz w:val="22"/>
          <w:szCs w:val="22"/>
        </w:rPr>
        <w:t xml:space="preserve"> be advised to you in writing, </w:t>
      </w:r>
      <w:r w:rsidR="0016283D" w:rsidRPr="00A8666A">
        <w:rPr>
          <w:rFonts w:cs="Arial"/>
          <w:color w:val="auto"/>
          <w:sz w:val="22"/>
          <w:szCs w:val="22"/>
        </w:rPr>
        <w:t>or otherwise recorded for you to refer to, within one month of the change.</w:t>
      </w:r>
    </w:p>
    <w:p w14:paraId="0500F64B" w14:textId="3D669538" w:rsidR="00EE42F7" w:rsidRDefault="00EE0B85" w:rsidP="00BE74C3">
      <w:pPr>
        <w:tabs>
          <w:tab w:val="clear" w:pos="600"/>
        </w:tabs>
        <w:rPr>
          <w:sz w:val="22"/>
          <w:szCs w:val="22"/>
        </w:rPr>
      </w:pPr>
      <w:r>
        <w:rPr>
          <w:sz w:val="22"/>
          <w:szCs w:val="22"/>
        </w:rPr>
        <w:t xml:space="preserve"> </w:t>
      </w:r>
    </w:p>
    <w:p w14:paraId="11DBCA9B" w14:textId="77777777" w:rsidR="003B235F" w:rsidRDefault="003B235F" w:rsidP="00BE74C3">
      <w:pPr>
        <w:tabs>
          <w:tab w:val="clear" w:pos="600"/>
        </w:tabs>
        <w:rPr>
          <w:rFonts w:ascii="Arial" w:hAnsi="Arial"/>
        </w:rPr>
      </w:pPr>
    </w:p>
    <w:p w14:paraId="6DFCC1AC" w14:textId="77777777" w:rsidR="00FC053C" w:rsidRPr="009F0B1A" w:rsidRDefault="00FC053C" w:rsidP="00AF7C19">
      <w:pPr>
        <w:tabs>
          <w:tab w:val="clear" w:pos="600"/>
          <w:tab w:val="clear" w:pos="1200"/>
          <w:tab w:val="left" w:pos="567"/>
        </w:tabs>
        <w:rPr>
          <w:rFonts w:ascii="Arial" w:hAnsi="Arial"/>
          <w:b/>
          <w:sz w:val="22"/>
          <w:szCs w:val="22"/>
          <w:u w:val="single"/>
        </w:rPr>
      </w:pPr>
      <w:r w:rsidRPr="009F0B1A">
        <w:rPr>
          <w:rFonts w:ascii="Arial" w:hAnsi="Arial"/>
          <w:b/>
          <w:sz w:val="22"/>
          <w:szCs w:val="22"/>
          <w:u w:val="single"/>
        </w:rPr>
        <w:t xml:space="preserve">Continuous </w:t>
      </w:r>
      <w:r w:rsidR="00C64AEC" w:rsidRPr="009F0B1A">
        <w:rPr>
          <w:rFonts w:ascii="Arial" w:hAnsi="Arial"/>
          <w:b/>
          <w:sz w:val="22"/>
          <w:szCs w:val="22"/>
          <w:u w:val="single"/>
        </w:rPr>
        <w:t>&amp; Aggregated Service</w:t>
      </w:r>
    </w:p>
    <w:p w14:paraId="2BF6C6B0" w14:textId="6321AE7D" w:rsidR="008237D2" w:rsidRDefault="008237D2" w:rsidP="008237D2">
      <w:pPr>
        <w:pStyle w:val="BodySingle"/>
        <w:spacing w:line="240" w:lineRule="auto"/>
        <w:ind w:left="0" w:firstLine="0"/>
        <w:rPr>
          <w:rFonts w:cs="Arial"/>
          <w:color w:val="auto"/>
          <w:sz w:val="22"/>
          <w:szCs w:val="22"/>
        </w:rPr>
      </w:pPr>
      <w:r w:rsidRPr="00D54EB3">
        <w:rPr>
          <w:rFonts w:cs="Arial"/>
          <w:color w:val="auto"/>
          <w:sz w:val="22"/>
          <w:szCs w:val="22"/>
        </w:rPr>
        <w:t xml:space="preserve">Your period of continuous employment for statutory entitlements under the Employment </w:t>
      </w:r>
      <w:r>
        <w:rPr>
          <w:rFonts w:cs="Arial"/>
          <w:color w:val="auto"/>
          <w:sz w:val="22"/>
          <w:szCs w:val="22"/>
        </w:rPr>
        <w:t>Rights</w:t>
      </w:r>
      <w:r w:rsidRPr="00D54EB3">
        <w:rPr>
          <w:rFonts w:cs="Arial"/>
          <w:color w:val="auto"/>
          <w:sz w:val="22"/>
          <w:szCs w:val="22"/>
        </w:rPr>
        <w:t xml:space="preserve"> Acts will be calculated from the date</w:t>
      </w:r>
      <w:r>
        <w:rPr>
          <w:rFonts w:cs="Arial"/>
          <w:color w:val="auto"/>
          <w:sz w:val="22"/>
          <w:szCs w:val="22"/>
        </w:rPr>
        <w:t xml:space="preserve"> of commencement of employment with this </w:t>
      </w:r>
      <w:r w:rsidR="00C13542">
        <w:rPr>
          <w:rFonts w:cs="Arial"/>
          <w:color w:val="auto"/>
          <w:sz w:val="22"/>
          <w:szCs w:val="22"/>
        </w:rPr>
        <w:t>s</w:t>
      </w:r>
      <w:r>
        <w:rPr>
          <w:rFonts w:cs="Arial"/>
          <w:color w:val="auto"/>
          <w:sz w:val="22"/>
          <w:szCs w:val="22"/>
        </w:rPr>
        <w:t>chool.  Service with other Southampton schools where Southampton City Council is the employer and employment with the Council itself, will be counted towards continuous service where there have been no breaks in service between periods of employment.</w:t>
      </w:r>
    </w:p>
    <w:p w14:paraId="35312B4D" w14:textId="77777777" w:rsidR="008237D2" w:rsidRDefault="008237D2" w:rsidP="008237D2">
      <w:pPr>
        <w:pStyle w:val="BodySingle"/>
        <w:spacing w:line="240" w:lineRule="auto"/>
        <w:ind w:left="0" w:firstLine="0"/>
        <w:rPr>
          <w:rFonts w:cs="Arial"/>
          <w:color w:val="auto"/>
          <w:sz w:val="22"/>
          <w:szCs w:val="22"/>
        </w:rPr>
      </w:pPr>
    </w:p>
    <w:p w14:paraId="3A56E8E3" w14:textId="77777777" w:rsidR="008237D2" w:rsidRDefault="008237D2" w:rsidP="008237D2">
      <w:pPr>
        <w:pStyle w:val="BodySingle"/>
        <w:spacing w:line="240" w:lineRule="auto"/>
        <w:ind w:left="0" w:firstLine="0"/>
        <w:rPr>
          <w:rFonts w:cs="Arial"/>
          <w:color w:val="auto"/>
          <w:sz w:val="22"/>
          <w:szCs w:val="22"/>
        </w:rPr>
      </w:pPr>
      <w:r>
        <w:rPr>
          <w:rFonts w:cs="Arial"/>
          <w:color w:val="auto"/>
          <w:sz w:val="22"/>
          <w:szCs w:val="22"/>
        </w:rPr>
        <w:t>For the purposes of determination of redundancy payments, entitlement to annual leave and entitlements under the Occupational Maternity and Sickness Scheme; any continuous service with a body identified as an associated employer under the Redundancy Payments (Local Government) Modification Order 1983 (as amended) will be taken into account.</w:t>
      </w:r>
    </w:p>
    <w:p w14:paraId="333123FB" w14:textId="77777777" w:rsidR="008237D2" w:rsidRDefault="008237D2" w:rsidP="008237D2">
      <w:pPr>
        <w:pStyle w:val="BodySingle"/>
        <w:spacing w:line="240" w:lineRule="auto"/>
        <w:ind w:left="0" w:firstLine="0"/>
        <w:rPr>
          <w:rFonts w:cs="Arial"/>
          <w:color w:val="auto"/>
          <w:sz w:val="22"/>
          <w:szCs w:val="22"/>
        </w:rPr>
      </w:pPr>
    </w:p>
    <w:p w14:paraId="7F3E3403" w14:textId="0D8D8E89" w:rsidR="008237D2" w:rsidRPr="00D54EB3" w:rsidRDefault="008237D2" w:rsidP="008237D2">
      <w:pPr>
        <w:pStyle w:val="BodySingle"/>
        <w:spacing w:line="240" w:lineRule="auto"/>
        <w:ind w:left="0" w:firstLine="0"/>
        <w:rPr>
          <w:rFonts w:cs="Arial"/>
          <w:color w:val="auto"/>
          <w:sz w:val="22"/>
          <w:szCs w:val="22"/>
        </w:rPr>
      </w:pPr>
      <w:r w:rsidRPr="00D54EB3">
        <w:rPr>
          <w:rFonts w:cs="Arial"/>
          <w:color w:val="auto"/>
          <w:sz w:val="22"/>
          <w:szCs w:val="22"/>
        </w:rPr>
        <w:t>All local authority service</w:t>
      </w:r>
      <w:r>
        <w:rPr>
          <w:rFonts w:cs="Arial"/>
          <w:color w:val="auto"/>
          <w:sz w:val="22"/>
          <w:szCs w:val="22"/>
        </w:rPr>
        <w:t xml:space="preserve"> (</w:t>
      </w:r>
      <w:r w:rsidRPr="00D54EB3">
        <w:rPr>
          <w:rFonts w:cs="Arial"/>
          <w:color w:val="auto"/>
          <w:sz w:val="22"/>
          <w:szCs w:val="22"/>
        </w:rPr>
        <w:t>i</w:t>
      </w:r>
      <w:r w:rsidR="00746CC0">
        <w:rPr>
          <w:rFonts w:cs="Arial"/>
          <w:color w:val="auto"/>
          <w:sz w:val="22"/>
          <w:szCs w:val="22"/>
        </w:rPr>
        <w:t>.</w:t>
      </w:r>
      <w:r w:rsidRPr="00D54EB3">
        <w:rPr>
          <w:rFonts w:cs="Arial"/>
          <w:color w:val="auto"/>
          <w:sz w:val="22"/>
          <w:szCs w:val="22"/>
        </w:rPr>
        <w:t xml:space="preserve">e. service with any </w:t>
      </w:r>
      <w:proofErr w:type="spellStart"/>
      <w:r w:rsidRPr="00D54EB3">
        <w:rPr>
          <w:rFonts w:cs="Arial"/>
          <w:color w:val="auto"/>
          <w:sz w:val="22"/>
          <w:szCs w:val="22"/>
        </w:rPr>
        <w:t>organisation</w:t>
      </w:r>
      <w:proofErr w:type="spellEnd"/>
      <w:r w:rsidRPr="00D54EB3">
        <w:rPr>
          <w:rFonts w:cs="Arial"/>
          <w:color w:val="auto"/>
          <w:sz w:val="22"/>
          <w:szCs w:val="22"/>
        </w:rPr>
        <w:t xml:space="preserve"> listed in the Modification Order</w:t>
      </w:r>
      <w:r>
        <w:rPr>
          <w:rFonts w:cs="Arial"/>
          <w:color w:val="auto"/>
          <w:sz w:val="22"/>
          <w:szCs w:val="22"/>
        </w:rPr>
        <w:t>)</w:t>
      </w:r>
      <w:r w:rsidR="005E15E8">
        <w:rPr>
          <w:rFonts w:cs="Arial"/>
          <w:color w:val="auto"/>
          <w:sz w:val="22"/>
          <w:szCs w:val="22"/>
        </w:rPr>
        <w:t xml:space="preserve">, </w:t>
      </w:r>
      <w:r>
        <w:rPr>
          <w:rFonts w:cs="Arial"/>
          <w:color w:val="auto"/>
          <w:sz w:val="22"/>
          <w:szCs w:val="22"/>
        </w:rPr>
        <w:t>service with Hampshire Constabulary</w:t>
      </w:r>
      <w:r w:rsidR="005E15E8">
        <w:rPr>
          <w:rFonts w:cs="Arial"/>
          <w:color w:val="auto"/>
          <w:sz w:val="22"/>
          <w:szCs w:val="22"/>
        </w:rPr>
        <w:t xml:space="preserve"> (support staff)</w:t>
      </w:r>
      <w:r>
        <w:rPr>
          <w:rFonts w:cs="Arial"/>
          <w:color w:val="auto"/>
          <w:sz w:val="22"/>
          <w:szCs w:val="22"/>
        </w:rPr>
        <w:t xml:space="preserve"> and the Hampshire </w:t>
      </w:r>
      <w:r w:rsidR="00746CC0">
        <w:rPr>
          <w:rFonts w:cs="Arial"/>
          <w:color w:val="auto"/>
          <w:sz w:val="22"/>
          <w:szCs w:val="22"/>
        </w:rPr>
        <w:t>F</w:t>
      </w:r>
      <w:r>
        <w:rPr>
          <w:rFonts w:cs="Arial"/>
          <w:color w:val="auto"/>
          <w:sz w:val="22"/>
          <w:szCs w:val="22"/>
        </w:rPr>
        <w:t>ire Service,</w:t>
      </w:r>
      <w:r w:rsidRPr="00D54EB3">
        <w:rPr>
          <w:rFonts w:cs="Arial"/>
          <w:color w:val="auto"/>
          <w:sz w:val="22"/>
          <w:szCs w:val="22"/>
        </w:rPr>
        <w:t xml:space="preserve"> </w:t>
      </w:r>
      <w:r>
        <w:rPr>
          <w:rFonts w:cs="Arial"/>
          <w:color w:val="auto"/>
          <w:sz w:val="22"/>
          <w:szCs w:val="22"/>
        </w:rPr>
        <w:t>whether continuous or not,</w:t>
      </w:r>
      <w:r w:rsidRPr="00D54EB3">
        <w:rPr>
          <w:rFonts w:cs="Arial"/>
          <w:color w:val="auto"/>
          <w:sz w:val="22"/>
          <w:szCs w:val="22"/>
        </w:rPr>
        <w:t xml:space="preserve"> will </w:t>
      </w:r>
      <w:r>
        <w:rPr>
          <w:rFonts w:cs="Arial"/>
          <w:color w:val="auto"/>
          <w:sz w:val="22"/>
          <w:szCs w:val="22"/>
        </w:rPr>
        <w:t xml:space="preserve">be aggregated with continuous service to </w:t>
      </w:r>
      <w:r w:rsidRPr="00D54EB3">
        <w:rPr>
          <w:rFonts w:cs="Arial"/>
          <w:color w:val="auto"/>
          <w:sz w:val="22"/>
          <w:szCs w:val="22"/>
        </w:rPr>
        <w:t>count towards</w:t>
      </w:r>
      <w:r>
        <w:rPr>
          <w:rFonts w:cs="Arial"/>
          <w:color w:val="auto"/>
          <w:sz w:val="22"/>
          <w:szCs w:val="22"/>
        </w:rPr>
        <w:t xml:space="preserve"> entitlement to</w:t>
      </w:r>
      <w:r w:rsidRPr="00D54EB3">
        <w:rPr>
          <w:rFonts w:cs="Arial"/>
          <w:color w:val="auto"/>
          <w:sz w:val="22"/>
          <w:szCs w:val="22"/>
        </w:rPr>
        <w:t xml:space="preserve"> annual leave.</w:t>
      </w:r>
    </w:p>
    <w:p w14:paraId="105E6382" w14:textId="77777777" w:rsidR="008237D2" w:rsidRPr="002B6EBB" w:rsidRDefault="008237D2" w:rsidP="008237D2">
      <w:pPr>
        <w:pStyle w:val="BodySingle"/>
        <w:spacing w:line="240" w:lineRule="auto"/>
        <w:ind w:left="0" w:firstLine="0"/>
        <w:rPr>
          <w:rFonts w:cs="Arial"/>
          <w:color w:val="auto"/>
          <w:sz w:val="22"/>
          <w:szCs w:val="22"/>
        </w:rPr>
      </w:pPr>
    </w:p>
    <w:p w14:paraId="59FBEDC3" w14:textId="77777777" w:rsidR="00E74D66" w:rsidRPr="009F0B1A" w:rsidRDefault="00E74D66" w:rsidP="00AF7C19">
      <w:pPr>
        <w:tabs>
          <w:tab w:val="clear" w:pos="600"/>
          <w:tab w:val="clear" w:pos="1200"/>
          <w:tab w:val="left" w:pos="567"/>
        </w:tabs>
        <w:rPr>
          <w:rFonts w:ascii="Arial" w:hAnsi="Arial"/>
          <w:b/>
          <w:sz w:val="22"/>
          <w:szCs w:val="22"/>
          <w:u w:val="single"/>
        </w:rPr>
      </w:pPr>
      <w:r w:rsidRPr="009F0B1A">
        <w:rPr>
          <w:rFonts w:ascii="Arial" w:hAnsi="Arial"/>
          <w:b/>
          <w:sz w:val="22"/>
          <w:szCs w:val="22"/>
          <w:u w:val="single"/>
        </w:rPr>
        <w:t>Trade Unions</w:t>
      </w:r>
    </w:p>
    <w:p w14:paraId="151ED23E" w14:textId="77777777" w:rsidR="00E503EA" w:rsidRPr="00324E36" w:rsidRDefault="00E503EA" w:rsidP="00324E36">
      <w:pPr>
        <w:pStyle w:val="BodySingle"/>
        <w:spacing w:line="240" w:lineRule="auto"/>
        <w:ind w:left="0" w:firstLine="0"/>
        <w:rPr>
          <w:color w:val="auto"/>
          <w:sz w:val="22"/>
          <w:szCs w:val="22"/>
        </w:rPr>
      </w:pPr>
      <w:r w:rsidRPr="00324E36">
        <w:rPr>
          <w:color w:val="auto"/>
          <w:sz w:val="22"/>
          <w:szCs w:val="22"/>
        </w:rPr>
        <w:t xml:space="preserve">Southampton City Council </w:t>
      </w:r>
      <w:proofErr w:type="spellStart"/>
      <w:r w:rsidRPr="00324E36">
        <w:rPr>
          <w:color w:val="auto"/>
          <w:sz w:val="22"/>
          <w:szCs w:val="22"/>
        </w:rPr>
        <w:t>recognises</w:t>
      </w:r>
      <w:proofErr w:type="spellEnd"/>
      <w:r w:rsidRPr="00324E36">
        <w:rPr>
          <w:color w:val="auto"/>
          <w:sz w:val="22"/>
          <w:szCs w:val="22"/>
        </w:rPr>
        <w:t xml:space="preserve"> a number of Trade Unions for collective bargaining purposes.  You may wish to join a relevant </w:t>
      </w:r>
      <w:proofErr w:type="spellStart"/>
      <w:r w:rsidRPr="00324E36">
        <w:rPr>
          <w:color w:val="auto"/>
          <w:sz w:val="22"/>
          <w:szCs w:val="22"/>
        </w:rPr>
        <w:t>recognised</w:t>
      </w:r>
      <w:proofErr w:type="spellEnd"/>
      <w:r w:rsidRPr="00324E36">
        <w:rPr>
          <w:color w:val="auto"/>
          <w:sz w:val="22"/>
          <w:szCs w:val="22"/>
        </w:rPr>
        <w:t xml:space="preserve"> Trade Union of your </w:t>
      </w:r>
      <w:r w:rsidR="00626BB8" w:rsidRPr="00324E36">
        <w:rPr>
          <w:color w:val="auto"/>
          <w:sz w:val="22"/>
          <w:szCs w:val="22"/>
        </w:rPr>
        <w:t xml:space="preserve">choice. </w:t>
      </w:r>
    </w:p>
    <w:p w14:paraId="5A744C7E" w14:textId="77777777" w:rsidR="00E74D66" w:rsidRPr="00AF7C19" w:rsidRDefault="00E74D66" w:rsidP="00AF7C19">
      <w:pPr>
        <w:tabs>
          <w:tab w:val="clear" w:pos="600"/>
          <w:tab w:val="clear" w:pos="1200"/>
          <w:tab w:val="left" w:pos="567"/>
        </w:tabs>
        <w:rPr>
          <w:rFonts w:ascii="Arial" w:hAnsi="Arial"/>
          <w:b/>
          <w:u w:val="single"/>
        </w:rPr>
      </w:pPr>
    </w:p>
    <w:p w14:paraId="63296933" w14:textId="77777777" w:rsidR="00456797" w:rsidRPr="009F0B1A" w:rsidRDefault="00456797" w:rsidP="00AF7C19">
      <w:pPr>
        <w:tabs>
          <w:tab w:val="clear" w:pos="600"/>
          <w:tab w:val="clear" w:pos="1200"/>
          <w:tab w:val="left" w:pos="567"/>
        </w:tabs>
        <w:rPr>
          <w:rFonts w:ascii="Arial" w:hAnsi="Arial"/>
          <w:b/>
          <w:sz w:val="22"/>
          <w:szCs w:val="22"/>
          <w:u w:val="single"/>
        </w:rPr>
      </w:pPr>
      <w:r w:rsidRPr="009F0B1A">
        <w:rPr>
          <w:rFonts w:ascii="Arial" w:hAnsi="Arial"/>
          <w:b/>
          <w:sz w:val="22"/>
          <w:szCs w:val="22"/>
          <w:u w:val="single"/>
        </w:rPr>
        <w:t xml:space="preserve">Non-Disclosure of Confidential Information  </w:t>
      </w:r>
    </w:p>
    <w:p w14:paraId="46B5AF34" w14:textId="0020A629" w:rsidR="00456797" w:rsidRPr="00324E36" w:rsidRDefault="00456797" w:rsidP="00456797">
      <w:pPr>
        <w:pStyle w:val="BodySingle"/>
        <w:spacing w:line="240" w:lineRule="auto"/>
        <w:ind w:left="0" w:firstLine="0"/>
        <w:rPr>
          <w:color w:val="auto"/>
          <w:sz w:val="22"/>
          <w:szCs w:val="22"/>
        </w:rPr>
      </w:pPr>
      <w:r w:rsidRPr="00324E36">
        <w:rPr>
          <w:color w:val="auto"/>
          <w:sz w:val="22"/>
          <w:szCs w:val="22"/>
        </w:rPr>
        <w:t>This offer of employment will be conditional upon an undertaking that you will not disclose confidential information</w:t>
      </w:r>
      <w:r>
        <w:rPr>
          <w:color w:val="auto"/>
          <w:sz w:val="22"/>
          <w:szCs w:val="22"/>
        </w:rPr>
        <w:t xml:space="preserve"> without </w:t>
      </w:r>
      <w:proofErr w:type="spellStart"/>
      <w:r>
        <w:rPr>
          <w:color w:val="auto"/>
          <w:sz w:val="22"/>
          <w:szCs w:val="22"/>
        </w:rPr>
        <w:t>authori</w:t>
      </w:r>
      <w:r w:rsidR="005F7B4A">
        <w:rPr>
          <w:color w:val="auto"/>
          <w:sz w:val="22"/>
          <w:szCs w:val="22"/>
        </w:rPr>
        <w:t>s</w:t>
      </w:r>
      <w:r>
        <w:rPr>
          <w:color w:val="auto"/>
          <w:sz w:val="22"/>
          <w:szCs w:val="22"/>
        </w:rPr>
        <w:t>ation</w:t>
      </w:r>
      <w:proofErr w:type="spellEnd"/>
      <w:r>
        <w:rPr>
          <w:color w:val="auto"/>
          <w:sz w:val="22"/>
          <w:szCs w:val="22"/>
        </w:rPr>
        <w:t xml:space="preserve">, </w:t>
      </w:r>
      <w:r w:rsidRPr="00324E36">
        <w:rPr>
          <w:color w:val="auto"/>
          <w:sz w:val="22"/>
          <w:szCs w:val="22"/>
        </w:rPr>
        <w:t xml:space="preserve">nor otherwise make any statement or </w:t>
      </w:r>
      <w:r w:rsidR="00C13542">
        <w:rPr>
          <w:color w:val="auto"/>
          <w:sz w:val="22"/>
          <w:szCs w:val="22"/>
        </w:rPr>
        <w:t>action to the detriment of the s</w:t>
      </w:r>
      <w:r w:rsidRPr="00324E36">
        <w:rPr>
          <w:color w:val="auto"/>
          <w:sz w:val="22"/>
          <w:szCs w:val="22"/>
        </w:rPr>
        <w:t>chool during the term of the contract, or within two years after the termination of the contract.</w:t>
      </w:r>
    </w:p>
    <w:p w14:paraId="430F4A63" w14:textId="77777777" w:rsidR="00456797" w:rsidRPr="005E12F8" w:rsidRDefault="00456797" w:rsidP="00456797">
      <w:pPr>
        <w:pStyle w:val="BodySingle"/>
        <w:spacing w:line="240" w:lineRule="auto"/>
        <w:ind w:left="0" w:firstLine="0"/>
        <w:rPr>
          <w:color w:val="auto"/>
          <w:sz w:val="22"/>
          <w:szCs w:val="22"/>
        </w:rPr>
      </w:pPr>
    </w:p>
    <w:p w14:paraId="06F5888D" w14:textId="1CC02376" w:rsidR="00C0490D" w:rsidRPr="00C0490D" w:rsidRDefault="00C0490D" w:rsidP="00C0490D">
      <w:pPr>
        <w:rPr>
          <w:rFonts w:ascii="Arial" w:hAnsi="Arial" w:cs="Arial"/>
          <w:b/>
          <w:bCs/>
          <w:sz w:val="22"/>
          <w:szCs w:val="22"/>
          <w:u w:val="single"/>
          <w:lang w:eastAsia="en-GB"/>
        </w:rPr>
      </w:pPr>
      <w:r w:rsidRPr="00C0490D">
        <w:rPr>
          <w:rFonts w:ascii="Arial" w:hAnsi="Arial" w:cs="Arial"/>
          <w:b/>
          <w:bCs/>
          <w:sz w:val="22"/>
          <w:szCs w:val="22"/>
          <w:u w:val="single"/>
        </w:rPr>
        <w:t>D</w:t>
      </w:r>
      <w:r>
        <w:rPr>
          <w:rFonts w:ascii="Arial" w:hAnsi="Arial" w:cs="Arial"/>
          <w:b/>
          <w:bCs/>
          <w:sz w:val="22"/>
          <w:szCs w:val="22"/>
          <w:u w:val="single"/>
        </w:rPr>
        <w:t xml:space="preserve">ata </w:t>
      </w:r>
      <w:r w:rsidRPr="00C0490D">
        <w:rPr>
          <w:rFonts w:ascii="Arial" w:hAnsi="Arial" w:cs="Arial"/>
          <w:b/>
          <w:bCs/>
          <w:sz w:val="22"/>
          <w:szCs w:val="22"/>
          <w:u w:val="single"/>
        </w:rPr>
        <w:t>P</w:t>
      </w:r>
      <w:r>
        <w:rPr>
          <w:rFonts w:ascii="Arial" w:hAnsi="Arial" w:cs="Arial"/>
          <w:b/>
          <w:bCs/>
          <w:sz w:val="22"/>
          <w:szCs w:val="22"/>
          <w:u w:val="single"/>
        </w:rPr>
        <w:t>rotection</w:t>
      </w:r>
    </w:p>
    <w:p w14:paraId="148430DD" w14:textId="77777777" w:rsidR="00C0490D" w:rsidRPr="00C0490D" w:rsidRDefault="00C0490D" w:rsidP="00C0490D">
      <w:pPr>
        <w:rPr>
          <w:rFonts w:ascii="Arial" w:hAnsi="Arial" w:cs="Arial"/>
          <w:b/>
          <w:bCs/>
          <w:sz w:val="22"/>
          <w:szCs w:val="22"/>
          <w:u w:val="single"/>
        </w:rPr>
      </w:pPr>
    </w:p>
    <w:p w14:paraId="0439D751" w14:textId="77777777" w:rsidR="000566B2" w:rsidRDefault="000566B2" w:rsidP="000566B2">
      <w:pPr>
        <w:rPr>
          <w:rFonts w:ascii="Arial" w:hAnsi="Arial" w:cs="Arial"/>
          <w:sz w:val="22"/>
          <w:szCs w:val="22"/>
          <w:lang w:eastAsia="en-GB"/>
        </w:rPr>
      </w:pPr>
      <w:r>
        <w:rPr>
          <w:rFonts w:ascii="Arial" w:hAnsi="Arial" w:cs="Arial"/>
          <w:sz w:val="22"/>
          <w:szCs w:val="22"/>
        </w:rPr>
        <w:t>The information contained in this document will be held on a computer database and may be used by the Council for statistical purposes in accordance with Data Protection Legislation, which includes the UK General Data Protection Regulation and the Data Protection Act 2018 to the extent that it relates to processing of personal data and privacy, legislation that is the successor to any or all of the above, and all applicable Law about the processing of personal data and privacy. It may also be used for the prevention and detection of fraud and crime.</w:t>
      </w:r>
    </w:p>
    <w:p w14:paraId="3A05F859" w14:textId="77777777" w:rsidR="000566B2" w:rsidRDefault="000566B2" w:rsidP="000566B2">
      <w:pPr>
        <w:rPr>
          <w:rFonts w:ascii="Arial" w:hAnsi="Arial" w:cs="Arial"/>
          <w:sz w:val="22"/>
          <w:szCs w:val="22"/>
        </w:rPr>
      </w:pPr>
    </w:p>
    <w:p w14:paraId="12153179" w14:textId="77777777" w:rsidR="000566B2" w:rsidRDefault="000566B2" w:rsidP="000566B2">
      <w:pPr>
        <w:rPr>
          <w:rFonts w:ascii="Arial" w:hAnsi="Arial" w:cs="Arial"/>
          <w:sz w:val="22"/>
          <w:szCs w:val="22"/>
        </w:rPr>
      </w:pPr>
      <w:r>
        <w:rPr>
          <w:rFonts w:ascii="Arial" w:hAnsi="Arial" w:cs="Arial"/>
          <w:sz w:val="22"/>
          <w:szCs w:val="22"/>
        </w:rPr>
        <w:t>You may be criminally liable if you knowingly or recklessly disclose personal information in breach of Data Protection Legislation.  Any breach of Data Protection Legislation or the Council’s Information Governance policies may be treated as a disciplinary matter.</w:t>
      </w:r>
    </w:p>
    <w:p w14:paraId="3550F589" w14:textId="77777777" w:rsidR="00C0490D" w:rsidRDefault="00C0490D" w:rsidP="00C0490D">
      <w:pPr>
        <w:rPr>
          <w:rFonts w:cs="Arial"/>
          <w:bCs/>
          <w:szCs w:val="22"/>
        </w:rPr>
      </w:pPr>
    </w:p>
    <w:p w14:paraId="56B27519" w14:textId="77777777" w:rsidR="006B5CC6" w:rsidRDefault="006B5CC6" w:rsidP="006B5CC6">
      <w:pPr>
        <w:rPr>
          <w:rFonts w:ascii="Arial" w:hAnsi="Arial" w:cs="Arial"/>
          <w:szCs w:val="24"/>
        </w:rPr>
      </w:pPr>
    </w:p>
    <w:p w14:paraId="4E7E863F" w14:textId="65BAAA81" w:rsidR="00456797" w:rsidRPr="00324E36" w:rsidRDefault="00456797" w:rsidP="00456797">
      <w:pPr>
        <w:pStyle w:val="BodySingle"/>
        <w:spacing w:line="240" w:lineRule="auto"/>
        <w:ind w:left="0" w:firstLine="0"/>
        <w:rPr>
          <w:color w:val="auto"/>
          <w:sz w:val="22"/>
          <w:szCs w:val="22"/>
        </w:rPr>
      </w:pPr>
      <w:r w:rsidRPr="00324E36">
        <w:rPr>
          <w:color w:val="auto"/>
          <w:sz w:val="22"/>
          <w:szCs w:val="22"/>
        </w:rPr>
        <w:t>.</w:t>
      </w:r>
    </w:p>
    <w:p w14:paraId="44ED4FF8" w14:textId="77777777" w:rsidR="00FC053C" w:rsidRDefault="00FC053C">
      <w:pPr>
        <w:pStyle w:val="Heading3"/>
      </w:pPr>
    </w:p>
    <w:p w14:paraId="7509DDBB" w14:textId="77777777" w:rsidR="0048521F" w:rsidRDefault="0048521F" w:rsidP="00C84459">
      <w:pPr>
        <w:rPr>
          <w:rFonts w:ascii="Arial" w:hAnsi="Arial"/>
        </w:rPr>
      </w:pPr>
    </w:p>
    <w:p w14:paraId="168C5728" w14:textId="77777777" w:rsidR="0048521F" w:rsidRDefault="0048521F" w:rsidP="00C84459">
      <w:pPr>
        <w:rPr>
          <w:rFonts w:ascii="Arial" w:hAnsi="Arial"/>
        </w:rPr>
      </w:pPr>
    </w:p>
    <w:p w14:paraId="09BE2EA0" w14:textId="77777777" w:rsidR="003C0FD8" w:rsidRDefault="003C0FD8" w:rsidP="00C84459">
      <w:pPr>
        <w:rPr>
          <w:rFonts w:ascii="Arial" w:hAnsi="Arial"/>
        </w:rPr>
      </w:pPr>
    </w:p>
    <w:p w14:paraId="600F6D0A" w14:textId="77777777" w:rsidR="003C0FD8" w:rsidRDefault="003C0FD8" w:rsidP="00C84459">
      <w:pPr>
        <w:rPr>
          <w:rFonts w:ascii="Arial" w:hAnsi="Arial"/>
        </w:rPr>
      </w:pPr>
    </w:p>
    <w:p w14:paraId="4AD70C52" w14:textId="77777777" w:rsidR="003C0FD8" w:rsidRDefault="003C0FD8" w:rsidP="00C84459">
      <w:pPr>
        <w:rPr>
          <w:rFonts w:ascii="Arial" w:hAnsi="Arial"/>
        </w:rPr>
      </w:pPr>
    </w:p>
    <w:p w14:paraId="37009103" w14:textId="77777777" w:rsidR="003C0FD8" w:rsidRDefault="003C0FD8" w:rsidP="00C84459">
      <w:pPr>
        <w:rPr>
          <w:rFonts w:ascii="Arial" w:hAnsi="Arial"/>
        </w:rPr>
      </w:pPr>
    </w:p>
    <w:p w14:paraId="2BC7F728" w14:textId="77777777" w:rsidR="003C0FD8" w:rsidRDefault="003C0FD8" w:rsidP="00C84459">
      <w:pPr>
        <w:rPr>
          <w:rFonts w:ascii="Arial" w:hAnsi="Arial"/>
        </w:rPr>
      </w:pPr>
    </w:p>
    <w:p w14:paraId="316195EB" w14:textId="77777777" w:rsidR="003C0FD8" w:rsidRDefault="003C0FD8" w:rsidP="00C84459">
      <w:pPr>
        <w:rPr>
          <w:rFonts w:ascii="Arial" w:hAnsi="Arial"/>
        </w:rPr>
      </w:pPr>
    </w:p>
    <w:p w14:paraId="3602CDEC" w14:textId="7FEE22AB" w:rsidR="003C0FD8" w:rsidRPr="00891637" w:rsidRDefault="003B370E" w:rsidP="003C0FD8">
      <w:pPr>
        <w:pStyle w:val="BodyText"/>
        <w:jc w:val="center"/>
        <w:rPr>
          <w:rFonts w:ascii="Arial" w:hAnsi="Arial" w:cs="Arial"/>
          <w:b/>
          <w:sz w:val="22"/>
          <w:szCs w:val="22"/>
          <w:u w:val="single"/>
        </w:rPr>
      </w:pPr>
      <w:r>
        <w:rPr>
          <w:rFonts w:ascii="Arial" w:hAnsi="Arial" w:cs="Arial"/>
          <w:b/>
          <w:sz w:val="22"/>
          <w:szCs w:val="22"/>
          <w:u w:val="single"/>
        </w:rPr>
        <w:t>A</w:t>
      </w:r>
      <w:r w:rsidR="003C0FD8">
        <w:rPr>
          <w:rFonts w:ascii="Arial" w:hAnsi="Arial" w:cs="Arial"/>
          <w:b/>
          <w:sz w:val="22"/>
          <w:szCs w:val="22"/>
          <w:u w:val="single"/>
        </w:rPr>
        <w:t>CCEPTANCE FORM</w:t>
      </w:r>
    </w:p>
    <w:p w14:paraId="24A2B346" w14:textId="77777777" w:rsidR="003C0FD8" w:rsidRPr="00891637" w:rsidRDefault="003C0FD8" w:rsidP="003C0FD8">
      <w:pPr>
        <w:pStyle w:val="BodyText"/>
        <w:jc w:val="center"/>
        <w:rPr>
          <w:rFonts w:ascii="Arial" w:hAnsi="Arial" w:cs="Arial"/>
          <w:b/>
          <w:sz w:val="22"/>
          <w:szCs w:val="22"/>
        </w:rPr>
      </w:pPr>
    </w:p>
    <w:p w14:paraId="10C4446C" w14:textId="77777777" w:rsidR="003C0FD8" w:rsidRPr="00891637" w:rsidRDefault="003C0FD8" w:rsidP="003C0FD8">
      <w:pPr>
        <w:pStyle w:val="BodyText"/>
        <w:jc w:val="center"/>
        <w:rPr>
          <w:rFonts w:ascii="Arial" w:hAnsi="Arial" w:cs="Arial"/>
          <w:b/>
          <w:sz w:val="22"/>
          <w:szCs w:val="22"/>
        </w:rPr>
      </w:pPr>
      <w:r w:rsidRPr="00891637">
        <w:rPr>
          <w:rFonts w:ascii="Arial" w:hAnsi="Arial" w:cs="Arial"/>
          <w:b/>
          <w:sz w:val="22"/>
          <w:szCs w:val="22"/>
        </w:rPr>
        <w:t>Written statement of employment particulars</w:t>
      </w:r>
    </w:p>
    <w:p w14:paraId="54819B5B" w14:textId="77777777" w:rsidR="003C0FD8" w:rsidRPr="00891637" w:rsidRDefault="003C0FD8" w:rsidP="003C0FD8">
      <w:pPr>
        <w:pStyle w:val="BodyText"/>
        <w:jc w:val="center"/>
        <w:rPr>
          <w:rFonts w:ascii="Arial" w:hAnsi="Arial" w:cs="Arial"/>
          <w:sz w:val="22"/>
          <w:szCs w:val="22"/>
        </w:rPr>
      </w:pPr>
    </w:p>
    <w:p w14:paraId="0B31CDC6" w14:textId="77777777" w:rsidR="003C0FD8" w:rsidRPr="00891637" w:rsidRDefault="003C0FD8" w:rsidP="003C0FD8">
      <w:pPr>
        <w:pStyle w:val="BodyText"/>
        <w:jc w:val="center"/>
        <w:rPr>
          <w:rFonts w:ascii="Arial" w:hAnsi="Arial" w:cs="Arial"/>
          <w:sz w:val="22"/>
          <w:szCs w:val="22"/>
        </w:rPr>
      </w:pPr>
    </w:p>
    <w:p w14:paraId="10AFE4FF" w14:textId="77777777" w:rsidR="003C0FD8" w:rsidRPr="00891637" w:rsidRDefault="003C0FD8" w:rsidP="003C0FD8">
      <w:pPr>
        <w:pStyle w:val="BodyText"/>
        <w:rPr>
          <w:rFonts w:ascii="Arial" w:hAnsi="Arial" w:cs="Arial"/>
          <w:sz w:val="22"/>
          <w:szCs w:val="22"/>
        </w:rPr>
      </w:pPr>
      <w:r w:rsidRPr="00891637">
        <w:rPr>
          <w:rFonts w:ascii="Arial" w:hAnsi="Arial" w:cs="Arial"/>
          <w:sz w:val="22"/>
          <w:szCs w:val="22"/>
        </w:rPr>
        <w:t>This statement is issued in accordance with The Employment Rights Act 1996.</w:t>
      </w:r>
    </w:p>
    <w:p w14:paraId="46F0C9BA" w14:textId="77777777" w:rsidR="003C0FD8" w:rsidRPr="00891637" w:rsidRDefault="003C0FD8" w:rsidP="003C0FD8">
      <w:pPr>
        <w:pStyle w:val="BodySingle"/>
        <w:spacing w:line="240" w:lineRule="auto"/>
        <w:ind w:left="0" w:firstLine="0"/>
        <w:rPr>
          <w:rFonts w:cs="Arial"/>
          <w:b/>
          <w:color w:val="auto"/>
          <w:sz w:val="22"/>
          <w:szCs w:val="22"/>
          <w:u w:val="single"/>
        </w:rPr>
      </w:pPr>
    </w:p>
    <w:p w14:paraId="1E77BC2A" w14:textId="77777777" w:rsidR="003C0FD8" w:rsidRPr="00891637" w:rsidRDefault="003C0FD8" w:rsidP="003C0FD8">
      <w:pPr>
        <w:pStyle w:val="BodySingle"/>
        <w:spacing w:line="240" w:lineRule="auto"/>
        <w:ind w:left="0" w:firstLine="0"/>
        <w:rPr>
          <w:rFonts w:cs="Arial"/>
          <w:color w:val="auto"/>
          <w:sz w:val="22"/>
          <w:szCs w:val="22"/>
        </w:rPr>
      </w:pPr>
      <w:r w:rsidRPr="00891637">
        <w:rPr>
          <w:rFonts w:cs="Arial"/>
          <w:color w:val="auto"/>
          <w:sz w:val="22"/>
          <w:szCs w:val="22"/>
        </w:rPr>
        <w:t>To accept the terms and conditions confirmed in the written statement of employment particulars, you must sign and return this form</w:t>
      </w:r>
      <w:r>
        <w:rPr>
          <w:rFonts w:cs="Arial"/>
          <w:color w:val="auto"/>
          <w:sz w:val="22"/>
          <w:szCs w:val="22"/>
        </w:rPr>
        <w:t xml:space="preserve"> to the school</w:t>
      </w:r>
      <w:r w:rsidRPr="00891637">
        <w:rPr>
          <w:rFonts w:cs="Arial"/>
          <w:color w:val="auto"/>
          <w:sz w:val="22"/>
          <w:szCs w:val="22"/>
        </w:rPr>
        <w:t>.</w:t>
      </w:r>
    </w:p>
    <w:p w14:paraId="727A57B2" w14:textId="77777777" w:rsidR="003C0FD8" w:rsidRPr="00891637" w:rsidRDefault="003C0FD8" w:rsidP="003C0FD8">
      <w:pPr>
        <w:pStyle w:val="BodySingle"/>
        <w:spacing w:line="240" w:lineRule="auto"/>
        <w:ind w:left="0" w:firstLine="0"/>
        <w:rPr>
          <w:rFonts w:cs="Arial"/>
          <w:b/>
          <w:color w:val="auto"/>
          <w:sz w:val="22"/>
          <w:szCs w:val="22"/>
          <w:u w:val="single"/>
        </w:rPr>
      </w:pPr>
    </w:p>
    <w:p w14:paraId="5A832998" w14:textId="77777777" w:rsidR="003C0FD8" w:rsidRPr="00891637" w:rsidRDefault="003C0FD8" w:rsidP="003C0FD8">
      <w:pPr>
        <w:pStyle w:val="BodyText"/>
        <w:rPr>
          <w:rFonts w:ascii="Arial" w:hAnsi="Arial" w:cs="Arial"/>
          <w:sz w:val="22"/>
          <w:szCs w:val="22"/>
        </w:rPr>
      </w:pPr>
    </w:p>
    <w:p w14:paraId="74DF95A4" w14:textId="77777777" w:rsidR="003C0FD8" w:rsidRPr="00891637" w:rsidRDefault="003C0FD8" w:rsidP="003C0FD8">
      <w:pPr>
        <w:pStyle w:val="BodyText"/>
        <w:pBdr>
          <w:top w:val="single" w:sz="4" w:space="1" w:color="auto"/>
        </w:pBdr>
        <w:rPr>
          <w:rFonts w:ascii="Arial" w:hAnsi="Arial" w:cs="Arial"/>
          <w:sz w:val="22"/>
          <w:szCs w:val="22"/>
        </w:rPr>
      </w:pPr>
    </w:p>
    <w:p w14:paraId="407CA439" w14:textId="77777777" w:rsidR="003C0FD8" w:rsidRPr="00891637" w:rsidRDefault="003C0FD8" w:rsidP="003C0FD8">
      <w:pPr>
        <w:pStyle w:val="BodyText"/>
        <w:rPr>
          <w:rFonts w:ascii="Arial" w:hAnsi="Arial" w:cs="Arial"/>
          <w:sz w:val="22"/>
          <w:szCs w:val="22"/>
        </w:rPr>
      </w:pPr>
    </w:p>
    <w:p w14:paraId="08B4EB10" w14:textId="77777777" w:rsidR="003C0FD8" w:rsidRPr="00891637" w:rsidRDefault="003C0FD8" w:rsidP="003C0FD8">
      <w:pPr>
        <w:pStyle w:val="BodyText"/>
        <w:rPr>
          <w:rFonts w:ascii="Arial" w:hAnsi="Arial" w:cs="Arial"/>
          <w:sz w:val="22"/>
          <w:szCs w:val="22"/>
        </w:rPr>
      </w:pPr>
      <w:r w:rsidRPr="00891637">
        <w:rPr>
          <w:rFonts w:ascii="Arial" w:hAnsi="Arial" w:cs="Arial"/>
          <w:sz w:val="22"/>
          <w:szCs w:val="22"/>
        </w:rPr>
        <w:t>I,</w:t>
      </w:r>
      <w:r>
        <w:rPr>
          <w:rFonts w:ascii="Arial" w:hAnsi="Arial" w:cs="Arial"/>
          <w:sz w:val="22"/>
          <w:szCs w:val="22"/>
        </w:rPr>
        <w:t xml:space="preserve"> TITLE FORNAME SURNAME </w:t>
      </w:r>
      <w:r w:rsidRPr="00891637">
        <w:rPr>
          <w:rFonts w:ascii="Arial" w:hAnsi="Arial" w:cs="Arial"/>
          <w:sz w:val="22"/>
          <w:szCs w:val="22"/>
        </w:rPr>
        <w:t xml:space="preserve">accept the appointment in accordance with the terms and conditions confirmed in the written statement of employment particulars issued to me on </w:t>
      </w:r>
      <w:r w:rsidRPr="006E7ED6">
        <w:rPr>
          <w:rFonts w:ascii="Arial" w:hAnsi="Arial" w:cs="Arial"/>
          <w:sz w:val="22"/>
          <w:szCs w:val="22"/>
        </w:rPr>
        <w:t>ISSUE DATE.</w:t>
      </w:r>
    </w:p>
    <w:p w14:paraId="1FAA7BD0" w14:textId="77777777" w:rsidR="003C0FD8" w:rsidRPr="00891637" w:rsidRDefault="003C0FD8" w:rsidP="003C0FD8">
      <w:pPr>
        <w:pStyle w:val="BodyText"/>
        <w:rPr>
          <w:rFonts w:ascii="Arial" w:hAnsi="Arial" w:cs="Arial"/>
          <w:sz w:val="22"/>
          <w:szCs w:val="22"/>
        </w:rPr>
      </w:pPr>
    </w:p>
    <w:p w14:paraId="6A5C9A79" w14:textId="77777777" w:rsidR="003C0FD8" w:rsidRPr="00891637" w:rsidRDefault="003C0FD8" w:rsidP="003C0FD8">
      <w:pPr>
        <w:pStyle w:val="BodyText"/>
        <w:rPr>
          <w:rFonts w:ascii="Arial" w:hAnsi="Arial" w:cs="Arial"/>
          <w:b/>
          <w:sz w:val="22"/>
          <w:szCs w:val="22"/>
        </w:rPr>
      </w:pPr>
      <w:r w:rsidRPr="00891637">
        <w:rPr>
          <w:rFonts w:ascii="Arial" w:hAnsi="Arial" w:cs="Arial"/>
          <w:sz w:val="22"/>
          <w:szCs w:val="22"/>
        </w:rPr>
        <w:t>I understand this appointment is subject to pre-employment checks as may be necessary, in relation to my appointment</w:t>
      </w:r>
      <w:r>
        <w:rPr>
          <w:rFonts w:ascii="Arial" w:hAnsi="Arial" w:cs="Arial"/>
          <w:sz w:val="22"/>
          <w:szCs w:val="22"/>
        </w:rPr>
        <w:t>.</w:t>
      </w:r>
      <w:r w:rsidRPr="00891637">
        <w:rPr>
          <w:rFonts w:ascii="Arial" w:hAnsi="Arial" w:cs="Arial"/>
          <w:sz w:val="22"/>
          <w:szCs w:val="22"/>
        </w:rPr>
        <w:t xml:space="preserve"> </w:t>
      </w:r>
      <w:r w:rsidRPr="006E7ED6">
        <w:rPr>
          <w:rFonts w:ascii="Arial" w:hAnsi="Arial" w:cs="Arial"/>
          <w:i/>
          <w:color w:val="FF0000"/>
          <w:sz w:val="22"/>
          <w:szCs w:val="22"/>
        </w:rPr>
        <w:t>[delete if checks completed]</w:t>
      </w:r>
    </w:p>
    <w:p w14:paraId="7D9F11D5" w14:textId="77777777" w:rsidR="003C0FD8" w:rsidRPr="00891637" w:rsidRDefault="003C0FD8" w:rsidP="003C0FD8">
      <w:pPr>
        <w:pStyle w:val="BodyText"/>
        <w:rPr>
          <w:rFonts w:ascii="Arial" w:hAnsi="Arial" w:cs="Arial"/>
          <w:sz w:val="22"/>
          <w:szCs w:val="22"/>
        </w:rPr>
      </w:pPr>
    </w:p>
    <w:p w14:paraId="5A7C1E93" w14:textId="77777777" w:rsidR="003C0FD8" w:rsidRPr="00891637" w:rsidRDefault="003C0FD8" w:rsidP="003C0FD8">
      <w:pPr>
        <w:pStyle w:val="BodySingle"/>
        <w:spacing w:line="240" w:lineRule="auto"/>
        <w:ind w:left="0" w:firstLine="0"/>
        <w:rPr>
          <w:rFonts w:cs="Arial"/>
          <w:color w:val="auto"/>
          <w:sz w:val="22"/>
          <w:szCs w:val="22"/>
        </w:rPr>
      </w:pPr>
    </w:p>
    <w:p w14:paraId="66ADD387" w14:textId="77777777" w:rsidR="003C0FD8" w:rsidRPr="00891637" w:rsidRDefault="003C0FD8" w:rsidP="003C0FD8">
      <w:pPr>
        <w:pStyle w:val="BodyText"/>
        <w:rPr>
          <w:rFonts w:ascii="Arial" w:hAnsi="Arial" w:cs="Arial"/>
          <w:sz w:val="22"/>
          <w:szCs w:val="22"/>
        </w:rPr>
      </w:pPr>
    </w:p>
    <w:p w14:paraId="3598D1FD" w14:textId="77777777" w:rsidR="003C0FD8" w:rsidRPr="00891637" w:rsidRDefault="003C0FD8" w:rsidP="003C0FD8">
      <w:pPr>
        <w:pStyle w:val="BodyText"/>
        <w:rPr>
          <w:rFonts w:ascii="Arial" w:hAnsi="Arial" w:cs="Arial"/>
          <w:sz w:val="22"/>
          <w:szCs w:val="22"/>
        </w:rPr>
      </w:pPr>
      <w:r w:rsidRPr="00891637">
        <w:rPr>
          <w:rFonts w:ascii="Arial" w:hAnsi="Arial" w:cs="Arial"/>
          <w:sz w:val="22"/>
          <w:szCs w:val="22"/>
        </w:rPr>
        <w:t xml:space="preserve">Signature: </w:t>
      </w:r>
      <w:r w:rsidRPr="00891637">
        <w:rPr>
          <w:rFonts w:ascii="Arial" w:hAnsi="Arial" w:cs="Arial"/>
          <w:sz w:val="22"/>
          <w:szCs w:val="22"/>
        </w:rPr>
        <w:tab/>
      </w:r>
      <w:r>
        <w:rPr>
          <w:rFonts w:ascii="Arial" w:hAnsi="Arial" w:cs="Arial"/>
          <w:sz w:val="22"/>
          <w:szCs w:val="22"/>
        </w:rPr>
        <w:tab/>
      </w:r>
      <w:r>
        <w:rPr>
          <w:rFonts w:ascii="Arial" w:hAnsi="Arial" w:cs="Arial"/>
          <w:sz w:val="22"/>
          <w:szCs w:val="22"/>
        </w:rPr>
        <w:tab/>
      </w:r>
      <w:r w:rsidRPr="00891637">
        <w:rPr>
          <w:rFonts w:ascii="Arial" w:hAnsi="Arial" w:cs="Arial"/>
          <w:sz w:val="22"/>
          <w:szCs w:val="22"/>
          <w:u w:val="single"/>
        </w:rPr>
        <w:tab/>
      </w:r>
      <w:r w:rsidRPr="00891637">
        <w:rPr>
          <w:rFonts w:ascii="Arial" w:hAnsi="Arial" w:cs="Arial"/>
          <w:sz w:val="22"/>
          <w:szCs w:val="22"/>
          <w:u w:val="single"/>
        </w:rPr>
        <w:tab/>
      </w:r>
      <w:r w:rsidRPr="00891637">
        <w:rPr>
          <w:rFonts w:ascii="Arial" w:hAnsi="Arial" w:cs="Arial"/>
          <w:sz w:val="22"/>
          <w:szCs w:val="22"/>
          <w:u w:val="single"/>
        </w:rPr>
        <w:tab/>
      </w:r>
      <w:r w:rsidRPr="00891637">
        <w:rPr>
          <w:rFonts w:ascii="Arial" w:hAnsi="Arial" w:cs="Arial"/>
          <w:sz w:val="22"/>
          <w:szCs w:val="22"/>
        </w:rPr>
        <w:tab/>
      </w:r>
    </w:p>
    <w:p w14:paraId="42BC989F" w14:textId="77777777" w:rsidR="003C0FD8" w:rsidRPr="00891637" w:rsidRDefault="003C0FD8" w:rsidP="003C0FD8">
      <w:pPr>
        <w:pStyle w:val="BodyText"/>
        <w:rPr>
          <w:rFonts w:ascii="Arial" w:hAnsi="Arial" w:cs="Arial"/>
          <w:sz w:val="22"/>
          <w:szCs w:val="22"/>
        </w:rPr>
      </w:pPr>
    </w:p>
    <w:p w14:paraId="5837F110" w14:textId="77777777" w:rsidR="003C0FD8" w:rsidRPr="00891637" w:rsidRDefault="003C0FD8" w:rsidP="003C0FD8">
      <w:pPr>
        <w:pStyle w:val="BodyText"/>
        <w:rPr>
          <w:rFonts w:ascii="Arial" w:hAnsi="Arial" w:cs="Arial"/>
          <w:sz w:val="22"/>
          <w:szCs w:val="22"/>
        </w:rPr>
      </w:pPr>
      <w:r w:rsidRPr="00891637">
        <w:rPr>
          <w:rFonts w:ascii="Arial" w:hAnsi="Arial" w:cs="Arial"/>
          <w:sz w:val="22"/>
          <w:szCs w:val="22"/>
        </w:rPr>
        <w:t>Employee Name:</w:t>
      </w:r>
      <w:r w:rsidRPr="00891637">
        <w:rPr>
          <w:rFonts w:ascii="Arial" w:hAnsi="Arial" w:cs="Arial"/>
          <w:sz w:val="22"/>
          <w:szCs w:val="22"/>
        </w:rPr>
        <w:tab/>
      </w:r>
      <w:r w:rsidRPr="00891637">
        <w:rPr>
          <w:rFonts w:ascii="Arial" w:hAnsi="Arial" w:cs="Arial"/>
          <w:sz w:val="22"/>
          <w:szCs w:val="22"/>
        </w:rPr>
        <w:tab/>
      </w:r>
      <w:r w:rsidRPr="00891637">
        <w:rPr>
          <w:rFonts w:ascii="Arial" w:hAnsi="Arial" w:cs="Arial"/>
          <w:sz w:val="22"/>
          <w:szCs w:val="22"/>
          <w:u w:val="single"/>
        </w:rPr>
        <w:tab/>
      </w:r>
      <w:r w:rsidRPr="00891637">
        <w:rPr>
          <w:rFonts w:ascii="Arial" w:hAnsi="Arial" w:cs="Arial"/>
          <w:sz w:val="22"/>
          <w:szCs w:val="22"/>
          <w:u w:val="single"/>
        </w:rPr>
        <w:tab/>
      </w:r>
      <w:r>
        <w:rPr>
          <w:rFonts w:ascii="Arial" w:hAnsi="Arial" w:cs="Arial"/>
          <w:sz w:val="22"/>
          <w:szCs w:val="22"/>
          <w:u w:val="single"/>
        </w:rPr>
        <w:tab/>
      </w:r>
    </w:p>
    <w:p w14:paraId="7527E2D4" w14:textId="77777777" w:rsidR="003C0FD8" w:rsidRPr="00891637" w:rsidRDefault="003C0FD8" w:rsidP="003C0FD8">
      <w:pPr>
        <w:pStyle w:val="BodySingle"/>
        <w:spacing w:line="240" w:lineRule="auto"/>
        <w:ind w:left="0" w:firstLine="0"/>
        <w:rPr>
          <w:rFonts w:cs="Arial"/>
          <w:color w:val="auto"/>
          <w:sz w:val="22"/>
          <w:szCs w:val="22"/>
        </w:rPr>
      </w:pPr>
    </w:p>
    <w:p w14:paraId="1635CE10" w14:textId="77777777" w:rsidR="003C0FD8" w:rsidRPr="00891637" w:rsidRDefault="003C0FD8" w:rsidP="003C0FD8">
      <w:pPr>
        <w:pStyle w:val="BodySingle"/>
        <w:spacing w:line="240" w:lineRule="auto"/>
        <w:ind w:left="0" w:firstLine="0"/>
        <w:rPr>
          <w:rFonts w:cs="Arial"/>
          <w:color w:val="auto"/>
          <w:sz w:val="22"/>
          <w:szCs w:val="22"/>
        </w:rPr>
      </w:pPr>
    </w:p>
    <w:p w14:paraId="292EF6C8" w14:textId="77777777" w:rsidR="003C0FD8" w:rsidRDefault="003C0FD8" w:rsidP="003C0FD8">
      <w:pPr>
        <w:pStyle w:val="BodyText"/>
        <w:rPr>
          <w:rFonts w:ascii="Arial" w:hAnsi="Arial" w:cs="Arial"/>
          <w:sz w:val="22"/>
          <w:szCs w:val="22"/>
          <w:u w:val="single"/>
        </w:rPr>
      </w:pPr>
      <w:r>
        <w:rPr>
          <w:rFonts w:ascii="Arial" w:hAnsi="Arial" w:cs="Arial"/>
          <w:sz w:val="22"/>
          <w:szCs w:val="22"/>
        </w:rPr>
        <w:t>Date accepted:</w:t>
      </w:r>
      <w:r>
        <w:rPr>
          <w:rFonts w:ascii="Arial" w:hAnsi="Arial" w:cs="Arial"/>
          <w:sz w:val="22"/>
          <w:szCs w:val="22"/>
        </w:rPr>
        <w:tab/>
      </w:r>
      <w:r>
        <w:rPr>
          <w:rFonts w:ascii="Arial" w:hAnsi="Arial" w:cs="Arial"/>
          <w:sz w:val="22"/>
          <w:szCs w:val="22"/>
        </w:rPr>
        <w:tab/>
      </w:r>
      <w:r w:rsidRPr="00891637">
        <w:rPr>
          <w:rFonts w:ascii="Arial" w:hAnsi="Arial" w:cs="Arial"/>
          <w:sz w:val="22"/>
          <w:szCs w:val="22"/>
        </w:rPr>
        <w:t>______</w:t>
      </w:r>
      <w:r w:rsidRPr="00891637">
        <w:rPr>
          <w:rFonts w:ascii="Arial" w:hAnsi="Arial" w:cs="Arial"/>
          <w:sz w:val="22"/>
          <w:szCs w:val="22"/>
          <w:u w:val="single"/>
        </w:rPr>
        <w:tab/>
      </w:r>
      <w:r w:rsidRPr="00891637">
        <w:rPr>
          <w:rFonts w:ascii="Arial" w:hAnsi="Arial" w:cs="Arial"/>
          <w:sz w:val="22"/>
          <w:szCs w:val="22"/>
          <w:u w:val="single"/>
        </w:rPr>
        <w:tab/>
      </w:r>
      <w:r w:rsidRPr="00891637">
        <w:rPr>
          <w:rFonts w:ascii="Arial" w:hAnsi="Arial" w:cs="Arial"/>
          <w:sz w:val="22"/>
          <w:szCs w:val="22"/>
          <w:u w:val="single"/>
        </w:rPr>
        <w:tab/>
      </w:r>
    </w:p>
    <w:p w14:paraId="2D08D537" w14:textId="48B12E2D" w:rsidR="0048521F" w:rsidRPr="00891637" w:rsidRDefault="0048521F" w:rsidP="00C259F1">
      <w:pPr>
        <w:pStyle w:val="BodyText"/>
        <w:ind w:left="-142"/>
        <w:rPr>
          <w:rFonts w:ascii="Arial" w:hAnsi="Arial" w:cs="Arial"/>
        </w:rPr>
      </w:pPr>
    </w:p>
    <w:sectPr w:rsidR="0048521F" w:rsidRPr="00891637" w:rsidSect="00C259F1">
      <w:headerReference w:type="default" r:id="rId9"/>
      <w:footerReference w:type="default" r:id="rId10"/>
      <w:pgSz w:w="11907" w:h="16840" w:code="9"/>
      <w:pgMar w:top="1134" w:right="851" w:bottom="1134" w:left="1135" w:header="567" w:footer="567" w:gutter="0"/>
      <w:pgNumType w:start="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684D3" w14:textId="77777777" w:rsidR="00F20A61" w:rsidRDefault="00F20A61">
      <w:r>
        <w:separator/>
      </w:r>
    </w:p>
  </w:endnote>
  <w:endnote w:type="continuationSeparator" w:id="0">
    <w:p w14:paraId="52525E34" w14:textId="77777777" w:rsidR="00F20A61" w:rsidRDefault="00F2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3387568"/>
      <w:docPartObj>
        <w:docPartGallery w:val="Page Numbers (Bottom of Page)"/>
        <w:docPartUnique/>
      </w:docPartObj>
    </w:sdtPr>
    <w:sdtEndPr>
      <w:rPr>
        <w:noProof/>
      </w:rPr>
    </w:sdtEndPr>
    <w:sdtContent>
      <w:p w14:paraId="5AF08485" w14:textId="484D5853" w:rsidR="00C259F1" w:rsidRDefault="00C259F1">
        <w:pPr>
          <w:pStyle w:val="Footer"/>
          <w:jc w:val="right"/>
        </w:pPr>
        <w:r w:rsidRPr="005264CB">
          <w:rPr>
            <w:rFonts w:ascii="Arial" w:hAnsi="Arial" w:cs="Arial"/>
            <w:sz w:val="20"/>
          </w:rPr>
          <w:fldChar w:fldCharType="begin"/>
        </w:r>
        <w:r w:rsidRPr="005264CB">
          <w:rPr>
            <w:rFonts w:ascii="Arial" w:hAnsi="Arial" w:cs="Arial"/>
            <w:sz w:val="20"/>
          </w:rPr>
          <w:instrText xml:space="preserve"> PAGE   \* MERGEFORMAT </w:instrText>
        </w:r>
        <w:r w:rsidRPr="005264CB">
          <w:rPr>
            <w:rFonts w:ascii="Arial" w:hAnsi="Arial" w:cs="Arial"/>
            <w:sz w:val="20"/>
          </w:rPr>
          <w:fldChar w:fldCharType="separate"/>
        </w:r>
        <w:r w:rsidR="00C0490D">
          <w:rPr>
            <w:rFonts w:ascii="Arial" w:hAnsi="Arial" w:cs="Arial"/>
            <w:noProof/>
            <w:sz w:val="20"/>
          </w:rPr>
          <w:t>12</w:t>
        </w:r>
        <w:r w:rsidRPr="005264CB">
          <w:rPr>
            <w:rFonts w:ascii="Arial" w:hAnsi="Arial" w:cs="Arial"/>
            <w:noProof/>
            <w:sz w:val="20"/>
          </w:rPr>
          <w:fldChar w:fldCharType="end"/>
        </w:r>
      </w:p>
    </w:sdtContent>
  </w:sdt>
  <w:p w14:paraId="194D651F" w14:textId="77777777" w:rsidR="00C259F1" w:rsidRDefault="00C25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5BCE3" w14:textId="77777777" w:rsidR="00F20A61" w:rsidRDefault="00F20A61">
      <w:r>
        <w:separator/>
      </w:r>
    </w:p>
  </w:footnote>
  <w:footnote w:type="continuationSeparator" w:id="0">
    <w:p w14:paraId="21D3562C" w14:textId="77777777" w:rsidR="00F20A61" w:rsidRDefault="00F20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36" w:type="dxa"/>
      <w:tblBorders>
        <w:bottom w:val="single" w:sz="6" w:space="0" w:color="auto"/>
      </w:tblBorders>
      <w:tblLayout w:type="fixed"/>
      <w:tblLook w:val="0000" w:firstRow="0" w:lastRow="0" w:firstColumn="0" w:lastColumn="0" w:noHBand="0" w:noVBand="0"/>
    </w:tblPr>
    <w:tblGrid>
      <w:gridCol w:w="7668"/>
      <w:gridCol w:w="1668"/>
    </w:tblGrid>
    <w:tr w:rsidR="00C259F1" w14:paraId="52B0BC1A" w14:textId="77777777" w:rsidTr="00CC1EC3">
      <w:tc>
        <w:tcPr>
          <w:tcW w:w="7668" w:type="dxa"/>
        </w:tcPr>
        <w:p w14:paraId="3341BE94" w14:textId="486AFAB3" w:rsidR="00C259F1" w:rsidRDefault="00C259F1" w:rsidP="009357B9">
          <w:pPr>
            <w:tabs>
              <w:tab w:val="clear" w:pos="600"/>
              <w:tab w:val="clear" w:pos="1200"/>
              <w:tab w:val="clear" w:pos="1800"/>
              <w:tab w:val="clear" w:pos="2400"/>
              <w:tab w:val="clear" w:pos="4440"/>
              <w:tab w:val="clear" w:pos="7080"/>
              <w:tab w:val="clear" w:pos="8280"/>
            </w:tabs>
            <w:rPr>
              <w:rFonts w:ascii="Arial" w:hAnsi="Arial"/>
            </w:rPr>
          </w:pPr>
        </w:p>
      </w:tc>
      <w:tc>
        <w:tcPr>
          <w:tcW w:w="1668" w:type="dxa"/>
        </w:tcPr>
        <w:p w14:paraId="7C390DFA" w14:textId="77777777" w:rsidR="00C259F1" w:rsidRDefault="00C259F1">
          <w:pPr>
            <w:tabs>
              <w:tab w:val="clear" w:pos="600"/>
              <w:tab w:val="clear" w:pos="1200"/>
              <w:tab w:val="clear" w:pos="1800"/>
              <w:tab w:val="clear" w:pos="2400"/>
              <w:tab w:val="clear" w:pos="4440"/>
              <w:tab w:val="clear" w:pos="7080"/>
              <w:tab w:val="clear" w:pos="8280"/>
            </w:tabs>
            <w:jc w:val="right"/>
            <w:rPr>
              <w:rFonts w:ascii="Arial" w:hAnsi="Arial"/>
            </w:rPr>
          </w:pPr>
        </w:p>
      </w:tc>
    </w:tr>
  </w:tbl>
  <w:p w14:paraId="612D0883" w14:textId="77777777" w:rsidR="00C259F1" w:rsidRDefault="00C259F1">
    <w:pP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A682C"/>
    <w:multiLevelType w:val="hybridMultilevel"/>
    <w:tmpl w:val="38C2C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43F11"/>
    <w:multiLevelType w:val="hybridMultilevel"/>
    <w:tmpl w:val="3D94E37C"/>
    <w:lvl w:ilvl="0" w:tplc="0809000F">
      <w:start w:val="1"/>
      <w:numFmt w:val="decimal"/>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 w15:restartNumberingAfterBreak="0">
    <w:nsid w:val="2DD57F63"/>
    <w:multiLevelType w:val="hybridMultilevel"/>
    <w:tmpl w:val="B7C6B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2CF"/>
    <w:rsid w:val="0001683B"/>
    <w:rsid w:val="00035ABF"/>
    <w:rsid w:val="00043B22"/>
    <w:rsid w:val="00050DB9"/>
    <w:rsid w:val="00053134"/>
    <w:rsid w:val="000566B2"/>
    <w:rsid w:val="0005680E"/>
    <w:rsid w:val="00060DCD"/>
    <w:rsid w:val="00074BC1"/>
    <w:rsid w:val="0008313D"/>
    <w:rsid w:val="0008595B"/>
    <w:rsid w:val="00086E2F"/>
    <w:rsid w:val="0009215C"/>
    <w:rsid w:val="000A2871"/>
    <w:rsid w:val="000A7DC2"/>
    <w:rsid w:val="000C03CD"/>
    <w:rsid w:val="000C1C5B"/>
    <w:rsid w:val="000C2A55"/>
    <w:rsid w:val="000C43AB"/>
    <w:rsid w:val="000C531A"/>
    <w:rsid w:val="000D27C9"/>
    <w:rsid w:val="000D3A2D"/>
    <w:rsid w:val="000E6109"/>
    <w:rsid w:val="000E74F7"/>
    <w:rsid w:val="000F2372"/>
    <w:rsid w:val="000F3AE6"/>
    <w:rsid w:val="000F7BD2"/>
    <w:rsid w:val="000F7DF9"/>
    <w:rsid w:val="00102296"/>
    <w:rsid w:val="00106F59"/>
    <w:rsid w:val="00117DD5"/>
    <w:rsid w:val="00122686"/>
    <w:rsid w:val="001233DB"/>
    <w:rsid w:val="00135C78"/>
    <w:rsid w:val="0013707A"/>
    <w:rsid w:val="00140973"/>
    <w:rsid w:val="00142B08"/>
    <w:rsid w:val="00142B0B"/>
    <w:rsid w:val="00152F36"/>
    <w:rsid w:val="001538CC"/>
    <w:rsid w:val="0016283D"/>
    <w:rsid w:val="0016406E"/>
    <w:rsid w:val="0016525C"/>
    <w:rsid w:val="00184C4B"/>
    <w:rsid w:val="001851BB"/>
    <w:rsid w:val="001960B5"/>
    <w:rsid w:val="00197DC6"/>
    <w:rsid w:val="001A3585"/>
    <w:rsid w:val="001A5B12"/>
    <w:rsid w:val="001B0A1F"/>
    <w:rsid w:val="001B7BD8"/>
    <w:rsid w:val="001D12C5"/>
    <w:rsid w:val="001E1C7F"/>
    <w:rsid w:val="001F0266"/>
    <w:rsid w:val="001F03DE"/>
    <w:rsid w:val="001F0876"/>
    <w:rsid w:val="00204938"/>
    <w:rsid w:val="00223F3A"/>
    <w:rsid w:val="00255634"/>
    <w:rsid w:val="00257BB6"/>
    <w:rsid w:val="00261C08"/>
    <w:rsid w:val="002761C8"/>
    <w:rsid w:val="002765E1"/>
    <w:rsid w:val="002833BA"/>
    <w:rsid w:val="00294F69"/>
    <w:rsid w:val="00295709"/>
    <w:rsid w:val="0029621B"/>
    <w:rsid w:val="002A3E23"/>
    <w:rsid w:val="002B7C59"/>
    <w:rsid w:val="002C22CF"/>
    <w:rsid w:val="002D069D"/>
    <w:rsid w:val="002D3F2E"/>
    <w:rsid w:val="002E35AD"/>
    <w:rsid w:val="002E69B2"/>
    <w:rsid w:val="002F3C97"/>
    <w:rsid w:val="002F58B5"/>
    <w:rsid w:val="00303891"/>
    <w:rsid w:val="00303AAF"/>
    <w:rsid w:val="003207D0"/>
    <w:rsid w:val="00324E36"/>
    <w:rsid w:val="00330903"/>
    <w:rsid w:val="00334B66"/>
    <w:rsid w:val="00335BD4"/>
    <w:rsid w:val="00342F09"/>
    <w:rsid w:val="00343C49"/>
    <w:rsid w:val="003613EA"/>
    <w:rsid w:val="00366173"/>
    <w:rsid w:val="00371845"/>
    <w:rsid w:val="00391B1E"/>
    <w:rsid w:val="003925C6"/>
    <w:rsid w:val="00392735"/>
    <w:rsid w:val="0039328E"/>
    <w:rsid w:val="003A0011"/>
    <w:rsid w:val="003A1530"/>
    <w:rsid w:val="003A618A"/>
    <w:rsid w:val="003A66D0"/>
    <w:rsid w:val="003B11EB"/>
    <w:rsid w:val="003B235F"/>
    <w:rsid w:val="003B34F6"/>
    <w:rsid w:val="003B35EC"/>
    <w:rsid w:val="003B370E"/>
    <w:rsid w:val="003C0FD8"/>
    <w:rsid w:val="003C1A65"/>
    <w:rsid w:val="003C6AAD"/>
    <w:rsid w:val="003C73C2"/>
    <w:rsid w:val="003E20FF"/>
    <w:rsid w:val="003E2C5F"/>
    <w:rsid w:val="003E3234"/>
    <w:rsid w:val="003E5DD0"/>
    <w:rsid w:val="003E79E2"/>
    <w:rsid w:val="003F1321"/>
    <w:rsid w:val="003F47CB"/>
    <w:rsid w:val="00422719"/>
    <w:rsid w:val="0042570F"/>
    <w:rsid w:val="00446994"/>
    <w:rsid w:val="00456797"/>
    <w:rsid w:val="00467570"/>
    <w:rsid w:val="00471591"/>
    <w:rsid w:val="004753DA"/>
    <w:rsid w:val="004817F2"/>
    <w:rsid w:val="0048521F"/>
    <w:rsid w:val="004B2712"/>
    <w:rsid w:val="004D5FFF"/>
    <w:rsid w:val="004E1B9D"/>
    <w:rsid w:val="004E6CDA"/>
    <w:rsid w:val="004F7267"/>
    <w:rsid w:val="004F75C5"/>
    <w:rsid w:val="0050237A"/>
    <w:rsid w:val="0050357C"/>
    <w:rsid w:val="00503D9C"/>
    <w:rsid w:val="005065CB"/>
    <w:rsid w:val="005079AC"/>
    <w:rsid w:val="00512F7A"/>
    <w:rsid w:val="00517792"/>
    <w:rsid w:val="00520DA6"/>
    <w:rsid w:val="00521275"/>
    <w:rsid w:val="0052392C"/>
    <w:rsid w:val="005264CB"/>
    <w:rsid w:val="00535270"/>
    <w:rsid w:val="00540550"/>
    <w:rsid w:val="00541180"/>
    <w:rsid w:val="00544158"/>
    <w:rsid w:val="0055082E"/>
    <w:rsid w:val="00555110"/>
    <w:rsid w:val="005555BB"/>
    <w:rsid w:val="00564480"/>
    <w:rsid w:val="00564755"/>
    <w:rsid w:val="00565BFC"/>
    <w:rsid w:val="00567B29"/>
    <w:rsid w:val="005874C3"/>
    <w:rsid w:val="00587791"/>
    <w:rsid w:val="00590EED"/>
    <w:rsid w:val="005B2B75"/>
    <w:rsid w:val="005B2E85"/>
    <w:rsid w:val="005B5E23"/>
    <w:rsid w:val="005C120F"/>
    <w:rsid w:val="005C6502"/>
    <w:rsid w:val="005D7B6C"/>
    <w:rsid w:val="005E15E8"/>
    <w:rsid w:val="005E3F14"/>
    <w:rsid w:val="005F1BD0"/>
    <w:rsid w:val="005F7B4A"/>
    <w:rsid w:val="00610F8E"/>
    <w:rsid w:val="006126B4"/>
    <w:rsid w:val="00626BB8"/>
    <w:rsid w:val="00643ADB"/>
    <w:rsid w:val="00644854"/>
    <w:rsid w:val="00661589"/>
    <w:rsid w:val="0066344B"/>
    <w:rsid w:val="00684711"/>
    <w:rsid w:val="0069581B"/>
    <w:rsid w:val="006A40AD"/>
    <w:rsid w:val="006A52B1"/>
    <w:rsid w:val="006A5867"/>
    <w:rsid w:val="006B0184"/>
    <w:rsid w:val="006B4274"/>
    <w:rsid w:val="006B5CC6"/>
    <w:rsid w:val="006C025D"/>
    <w:rsid w:val="006C5335"/>
    <w:rsid w:val="006C6C6E"/>
    <w:rsid w:val="006D0DAC"/>
    <w:rsid w:val="006E766A"/>
    <w:rsid w:val="006E7ED6"/>
    <w:rsid w:val="006F609B"/>
    <w:rsid w:val="006F66C2"/>
    <w:rsid w:val="007203FA"/>
    <w:rsid w:val="00744B0E"/>
    <w:rsid w:val="00746CC0"/>
    <w:rsid w:val="00747205"/>
    <w:rsid w:val="00754C99"/>
    <w:rsid w:val="00767062"/>
    <w:rsid w:val="0077248F"/>
    <w:rsid w:val="0077432F"/>
    <w:rsid w:val="0077459F"/>
    <w:rsid w:val="00780CA4"/>
    <w:rsid w:val="007821A5"/>
    <w:rsid w:val="00785978"/>
    <w:rsid w:val="00795FE3"/>
    <w:rsid w:val="00797717"/>
    <w:rsid w:val="007A58F4"/>
    <w:rsid w:val="007A6B02"/>
    <w:rsid w:val="007B2AA3"/>
    <w:rsid w:val="007B2E38"/>
    <w:rsid w:val="007B30C2"/>
    <w:rsid w:val="007C5BC2"/>
    <w:rsid w:val="007C7E81"/>
    <w:rsid w:val="007D00B8"/>
    <w:rsid w:val="007D0666"/>
    <w:rsid w:val="007D442D"/>
    <w:rsid w:val="007E08CC"/>
    <w:rsid w:val="007E0D3E"/>
    <w:rsid w:val="007F1EDE"/>
    <w:rsid w:val="0080081A"/>
    <w:rsid w:val="00800F06"/>
    <w:rsid w:val="00805DDC"/>
    <w:rsid w:val="008237D2"/>
    <w:rsid w:val="00825F33"/>
    <w:rsid w:val="00832DC7"/>
    <w:rsid w:val="00836E65"/>
    <w:rsid w:val="00840F09"/>
    <w:rsid w:val="00853320"/>
    <w:rsid w:val="00872613"/>
    <w:rsid w:val="00872CB4"/>
    <w:rsid w:val="00880DE1"/>
    <w:rsid w:val="008832A1"/>
    <w:rsid w:val="0089114B"/>
    <w:rsid w:val="00891637"/>
    <w:rsid w:val="00894BC2"/>
    <w:rsid w:val="008B58DA"/>
    <w:rsid w:val="008C0B6D"/>
    <w:rsid w:val="008C7EF9"/>
    <w:rsid w:val="008D1047"/>
    <w:rsid w:val="008D1103"/>
    <w:rsid w:val="008D1EB7"/>
    <w:rsid w:val="008E02CA"/>
    <w:rsid w:val="008E19F8"/>
    <w:rsid w:val="008E3B19"/>
    <w:rsid w:val="008E7006"/>
    <w:rsid w:val="008E79B3"/>
    <w:rsid w:val="008F3860"/>
    <w:rsid w:val="0090778B"/>
    <w:rsid w:val="009357B9"/>
    <w:rsid w:val="009422E2"/>
    <w:rsid w:val="00954F5F"/>
    <w:rsid w:val="00961FE8"/>
    <w:rsid w:val="00965CA5"/>
    <w:rsid w:val="00976DBC"/>
    <w:rsid w:val="00977A49"/>
    <w:rsid w:val="00981C7D"/>
    <w:rsid w:val="0098253F"/>
    <w:rsid w:val="0099563E"/>
    <w:rsid w:val="00996085"/>
    <w:rsid w:val="009A7DC4"/>
    <w:rsid w:val="009B219A"/>
    <w:rsid w:val="009B3779"/>
    <w:rsid w:val="009B550C"/>
    <w:rsid w:val="009C46D9"/>
    <w:rsid w:val="009C480A"/>
    <w:rsid w:val="009C7336"/>
    <w:rsid w:val="009C7839"/>
    <w:rsid w:val="009E4CA0"/>
    <w:rsid w:val="009E542D"/>
    <w:rsid w:val="009E74F2"/>
    <w:rsid w:val="009F08A9"/>
    <w:rsid w:val="009F0B1A"/>
    <w:rsid w:val="00A116F3"/>
    <w:rsid w:val="00A13868"/>
    <w:rsid w:val="00A14142"/>
    <w:rsid w:val="00A14687"/>
    <w:rsid w:val="00A15D2B"/>
    <w:rsid w:val="00A34C1D"/>
    <w:rsid w:val="00A45F5B"/>
    <w:rsid w:val="00A51820"/>
    <w:rsid w:val="00A54301"/>
    <w:rsid w:val="00A55641"/>
    <w:rsid w:val="00A66CCF"/>
    <w:rsid w:val="00A70E8D"/>
    <w:rsid w:val="00A8026E"/>
    <w:rsid w:val="00A8060D"/>
    <w:rsid w:val="00A807AF"/>
    <w:rsid w:val="00A80B17"/>
    <w:rsid w:val="00A944CE"/>
    <w:rsid w:val="00A97674"/>
    <w:rsid w:val="00AA58B1"/>
    <w:rsid w:val="00AA72AA"/>
    <w:rsid w:val="00AB303B"/>
    <w:rsid w:val="00AB3694"/>
    <w:rsid w:val="00AB6998"/>
    <w:rsid w:val="00AB6F38"/>
    <w:rsid w:val="00AC363C"/>
    <w:rsid w:val="00AD196E"/>
    <w:rsid w:val="00AD626A"/>
    <w:rsid w:val="00AE0018"/>
    <w:rsid w:val="00AF38A7"/>
    <w:rsid w:val="00AF4F7A"/>
    <w:rsid w:val="00AF6C79"/>
    <w:rsid w:val="00AF7C19"/>
    <w:rsid w:val="00B26A5D"/>
    <w:rsid w:val="00B33C19"/>
    <w:rsid w:val="00B350FC"/>
    <w:rsid w:val="00B43946"/>
    <w:rsid w:val="00B46BB3"/>
    <w:rsid w:val="00B6022A"/>
    <w:rsid w:val="00B94318"/>
    <w:rsid w:val="00B96421"/>
    <w:rsid w:val="00BA0AE9"/>
    <w:rsid w:val="00BA0C4E"/>
    <w:rsid w:val="00BA123D"/>
    <w:rsid w:val="00BA230D"/>
    <w:rsid w:val="00BA2979"/>
    <w:rsid w:val="00BB5EBE"/>
    <w:rsid w:val="00BC75ED"/>
    <w:rsid w:val="00BE0301"/>
    <w:rsid w:val="00BE3CBD"/>
    <w:rsid w:val="00BE74C3"/>
    <w:rsid w:val="00BF27D0"/>
    <w:rsid w:val="00C02E14"/>
    <w:rsid w:val="00C037DA"/>
    <w:rsid w:val="00C03F51"/>
    <w:rsid w:val="00C0490D"/>
    <w:rsid w:val="00C1137A"/>
    <w:rsid w:val="00C1191E"/>
    <w:rsid w:val="00C13542"/>
    <w:rsid w:val="00C13602"/>
    <w:rsid w:val="00C13804"/>
    <w:rsid w:val="00C165FE"/>
    <w:rsid w:val="00C259F1"/>
    <w:rsid w:val="00C3581E"/>
    <w:rsid w:val="00C42CA1"/>
    <w:rsid w:val="00C432E2"/>
    <w:rsid w:val="00C47E9A"/>
    <w:rsid w:val="00C547C2"/>
    <w:rsid w:val="00C64AEC"/>
    <w:rsid w:val="00C84459"/>
    <w:rsid w:val="00C9201F"/>
    <w:rsid w:val="00CA1637"/>
    <w:rsid w:val="00CA7A72"/>
    <w:rsid w:val="00CB28D2"/>
    <w:rsid w:val="00CC0959"/>
    <w:rsid w:val="00CC0ACA"/>
    <w:rsid w:val="00CC1D51"/>
    <w:rsid w:val="00CC1EC3"/>
    <w:rsid w:val="00CD0F17"/>
    <w:rsid w:val="00CD2E91"/>
    <w:rsid w:val="00CE0459"/>
    <w:rsid w:val="00CE5178"/>
    <w:rsid w:val="00CE56D7"/>
    <w:rsid w:val="00CE6016"/>
    <w:rsid w:val="00CF0084"/>
    <w:rsid w:val="00CF05CF"/>
    <w:rsid w:val="00CF294D"/>
    <w:rsid w:val="00CF327F"/>
    <w:rsid w:val="00CF45BB"/>
    <w:rsid w:val="00D020C9"/>
    <w:rsid w:val="00D0616B"/>
    <w:rsid w:val="00D124B5"/>
    <w:rsid w:val="00D13D98"/>
    <w:rsid w:val="00D2647F"/>
    <w:rsid w:val="00D32104"/>
    <w:rsid w:val="00D35740"/>
    <w:rsid w:val="00D3635B"/>
    <w:rsid w:val="00D46279"/>
    <w:rsid w:val="00D54EB3"/>
    <w:rsid w:val="00D560BB"/>
    <w:rsid w:val="00D65290"/>
    <w:rsid w:val="00D65DBD"/>
    <w:rsid w:val="00D71A6C"/>
    <w:rsid w:val="00D71C96"/>
    <w:rsid w:val="00D76973"/>
    <w:rsid w:val="00D8281D"/>
    <w:rsid w:val="00D95FBC"/>
    <w:rsid w:val="00D97EAC"/>
    <w:rsid w:val="00DA0A71"/>
    <w:rsid w:val="00DB4B57"/>
    <w:rsid w:val="00DB7A7C"/>
    <w:rsid w:val="00DC31F6"/>
    <w:rsid w:val="00DC3F45"/>
    <w:rsid w:val="00E0245E"/>
    <w:rsid w:val="00E07E94"/>
    <w:rsid w:val="00E10A20"/>
    <w:rsid w:val="00E21639"/>
    <w:rsid w:val="00E22A13"/>
    <w:rsid w:val="00E250F7"/>
    <w:rsid w:val="00E3135A"/>
    <w:rsid w:val="00E31FEA"/>
    <w:rsid w:val="00E404D4"/>
    <w:rsid w:val="00E503EA"/>
    <w:rsid w:val="00E51CB1"/>
    <w:rsid w:val="00E55749"/>
    <w:rsid w:val="00E5725A"/>
    <w:rsid w:val="00E61EB1"/>
    <w:rsid w:val="00E70615"/>
    <w:rsid w:val="00E7123C"/>
    <w:rsid w:val="00E74D66"/>
    <w:rsid w:val="00E8490D"/>
    <w:rsid w:val="00EA1108"/>
    <w:rsid w:val="00EA4ACA"/>
    <w:rsid w:val="00EA6F8C"/>
    <w:rsid w:val="00ED1B9F"/>
    <w:rsid w:val="00EE0B85"/>
    <w:rsid w:val="00EE42F7"/>
    <w:rsid w:val="00EF55C1"/>
    <w:rsid w:val="00EF5E3E"/>
    <w:rsid w:val="00EF65A5"/>
    <w:rsid w:val="00F05DA9"/>
    <w:rsid w:val="00F10A20"/>
    <w:rsid w:val="00F20A61"/>
    <w:rsid w:val="00F30607"/>
    <w:rsid w:val="00F44E34"/>
    <w:rsid w:val="00F503B5"/>
    <w:rsid w:val="00F63C6A"/>
    <w:rsid w:val="00F65ED8"/>
    <w:rsid w:val="00F755C8"/>
    <w:rsid w:val="00F80B38"/>
    <w:rsid w:val="00F9396B"/>
    <w:rsid w:val="00FA75F9"/>
    <w:rsid w:val="00FB1875"/>
    <w:rsid w:val="00FB476E"/>
    <w:rsid w:val="00FC053C"/>
    <w:rsid w:val="00FC155E"/>
    <w:rsid w:val="00FC1958"/>
    <w:rsid w:val="00FC3C65"/>
    <w:rsid w:val="00FD169A"/>
    <w:rsid w:val="00FF427F"/>
    <w:rsid w:val="00FF42CA"/>
    <w:rsid w:val="00FF7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5C3A6"/>
  <w15:chartTrackingRefBased/>
  <w15:docId w15:val="{7EDCC6F6-950F-400B-9DD2-C4BE12E8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600"/>
        <w:tab w:val="left" w:pos="1200"/>
        <w:tab w:val="left" w:pos="1800"/>
        <w:tab w:val="left" w:pos="2400"/>
        <w:tab w:val="left" w:pos="4440"/>
        <w:tab w:val="left" w:pos="7080"/>
        <w:tab w:val="left" w:pos="8280"/>
      </w:tabs>
    </w:pPr>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link w:val="Heading3Char"/>
    <w:qFormat/>
    <w:pPr>
      <w:keepNext/>
      <w:spacing w:after="12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E74D66"/>
    <w:rPr>
      <w:color w:val="0000FF"/>
      <w:u w:val="single"/>
    </w:rPr>
  </w:style>
  <w:style w:type="character" w:styleId="CommentReference">
    <w:name w:val="annotation reference"/>
    <w:rsid w:val="009357B9"/>
    <w:rPr>
      <w:sz w:val="16"/>
      <w:szCs w:val="16"/>
    </w:rPr>
  </w:style>
  <w:style w:type="paragraph" w:styleId="CommentText">
    <w:name w:val="annotation text"/>
    <w:basedOn w:val="Normal"/>
    <w:link w:val="CommentTextChar"/>
    <w:uiPriority w:val="99"/>
    <w:rsid w:val="009357B9"/>
    <w:rPr>
      <w:sz w:val="20"/>
    </w:rPr>
  </w:style>
  <w:style w:type="character" w:customStyle="1" w:styleId="CommentTextChar">
    <w:name w:val="Comment Text Char"/>
    <w:link w:val="CommentText"/>
    <w:uiPriority w:val="99"/>
    <w:rsid w:val="009357B9"/>
    <w:rPr>
      <w:lang w:eastAsia="en-US"/>
    </w:rPr>
  </w:style>
  <w:style w:type="paragraph" w:styleId="CommentSubject">
    <w:name w:val="annotation subject"/>
    <w:basedOn w:val="CommentText"/>
    <w:next w:val="CommentText"/>
    <w:link w:val="CommentSubjectChar"/>
    <w:rsid w:val="009357B9"/>
    <w:rPr>
      <w:b/>
      <w:bCs/>
    </w:rPr>
  </w:style>
  <w:style w:type="character" w:customStyle="1" w:styleId="CommentSubjectChar">
    <w:name w:val="Comment Subject Char"/>
    <w:link w:val="CommentSubject"/>
    <w:rsid w:val="009357B9"/>
    <w:rPr>
      <w:b/>
      <w:bCs/>
      <w:lang w:eastAsia="en-US"/>
    </w:rPr>
  </w:style>
  <w:style w:type="paragraph" w:styleId="BalloonText">
    <w:name w:val="Balloon Text"/>
    <w:basedOn w:val="Normal"/>
    <w:link w:val="BalloonTextChar"/>
    <w:rsid w:val="009357B9"/>
    <w:rPr>
      <w:rFonts w:ascii="Segoe UI" w:hAnsi="Segoe UI" w:cs="Segoe UI"/>
      <w:sz w:val="18"/>
      <w:szCs w:val="18"/>
    </w:rPr>
  </w:style>
  <w:style w:type="character" w:customStyle="1" w:styleId="BalloonTextChar">
    <w:name w:val="Balloon Text Char"/>
    <w:link w:val="BalloonText"/>
    <w:rsid w:val="009357B9"/>
    <w:rPr>
      <w:rFonts w:ascii="Segoe UI" w:hAnsi="Segoe UI" w:cs="Segoe UI"/>
      <w:sz w:val="18"/>
      <w:szCs w:val="18"/>
      <w:lang w:eastAsia="en-US"/>
    </w:rPr>
  </w:style>
  <w:style w:type="paragraph" w:customStyle="1" w:styleId="BodySingle">
    <w:name w:val="Body Single"/>
    <w:rsid w:val="00255634"/>
    <w:pPr>
      <w:widowControl w:val="0"/>
      <w:spacing w:line="360" w:lineRule="atLeast"/>
      <w:ind w:left="720" w:hanging="720"/>
    </w:pPr>
    <w:rPr>
      <w:rFonts w:ascii="Arial" w:hAnsi="Arial"/>
      <w:snapToGrid w:val="0"/>
      <w:color w:val="000000"/>
      <w:sz w:val="24"/>
      <w:lang w:val="en-US" w:eastAsia="en-US"/>
    </w:rPr>
  </w:style>
  <w:style w:type="paragraph" w:styleId="Revision">
    <w:name w:val="Revision"/>
    <w:hidden/>
    <w:uiPriority w:val="99"/>
    <w:semiHidden/>
    <w:rsid w:val="002B7C59"/>
    <w:rPr>
      <w:sz w:val="24"/>
      <w:lang w:eastAsia="en-US"/>
    </w:rPr>
  </w:style>
  <w:style w:type="table" w:styleId="TableGrid">
    <w:name w:val="Table Grid"/>
    <w:basedOn w:val="TableNormal"/>
    <w:rsid w:val="0077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F7DF9"/>
    <w:pPr>
      <w:tabs>
        <w:tab w:val="clear" w:pos="600"/>
        <w:tab w:val="clear" w:pos="1200"/>
        <w:tab w:val="clear" w:pos="1800"/>
        <w:tab w:val="clear" w:pos="2400"/>
        <w:tab w:val="clear" w:pos="4440"/>
        <w:tab w:val="clear" w:pos="7080"/>
        <w:tab w:val="clear" w:pos="8280"/>
      </w:tabs>
      <w:overflowPunct w:val="0"/>
      <w:autoSpaceDE w:val="0"/>
      <w:autoSpaceDN w:val="0"/>
      <w:adjustRightInd w:val="0"/>
      <w:spacing w:after="240"/>
      <w:ind w:left="360" w:hanging="360"/>
      <w:textAlignment w:val="baseline"/>
    </w:pPr>
    <w:rPr>
      <w:rFonts w:ascii="Arial" w:hAnsi="Arial" w:cs="Arial"/>
    </w:rPr>
  </w:style>
  <w:style w:type="character" w:customStyle="1" w:styleId="BodyTextIndentChar">
    <w:name w:val="Body Text Indent Char"/>
    <w:link w:val="BodyTextIndent"/>
    <w:rsid w:val="000F7DF9"/>
    <w:rPr>
      <w:rFonts w:ascii="Arial" w:hAnsi="Arial" w:cs="Arial"/>
      <w:sz w:val="24"/>
      <w:lang w:eastAsia="en-US"/>
    </w:rPr>
  </w:style>
  <w:style w:type="paragraph" w:styleId="ListParagraph">
    <w:name w:val="List Paragraph"/>
    <w:basedOn w:val="Normal"/>
    <w:uiPriority w:val="34"/>
    <w:qFormat/>
    <w:rsid w:val="0029621B"/>
    <w:pPr>
      <w:tabs>
        <w:tab w:val="clear" w:pos="600"/>
        <w:tab w:val="clear" w:pos="1200"/>
        <w:tab w:val="clear" w:pos="1800"/>
        <w:tab w:val="clear" w:pos="2400"/>
        <w:tab w:val="clear" w:pos="4440"/>
        <w:tab w:val="clear" w:pos="7080"/>
        <w:tab w:val="clear" w:pos="8280"/>
      </w:tabs>
      <w:ind w:left="720"/>
      <w:contextualSpacing/>
    </w:pPr>
    <w:rPr>
      <w:sz w:val="20"/>
    </w:rPr>
  </w:style>
  <w:style w:type="paragraph" w:styleId="BodyText">
    <w:name w:val="Body Text"/>
    <w:basedOn w:val="Normal"/>
    <w:link w:val="BodyTextChar"/>
    <w:rsid w:val="00EE0B85"/>
    <w:pPr>
      <w:spacing w:after="120"/>
    </w:pPr>
  </w:style>
  <w:style w:type="character" w:customStyle="1" w:styleId="BodyTextChar">
    <w:name w:val="Body Text Char"/>
    <w:link w:val="BodyText"/>
    <w:rsid w:val="00EE0B85"/>
    <w:rPr>
      <w:sz w:val="24"/>
      <w:lang w:eastAsia="en-US"/>
    </w:rPr>
  </w:style>
  <w:style w:type="character" w:customStyle="1" w:styleId="FooterChar">
    <w:name w:val="Footer Char"/>
    <w:link w:val="Footer"/>
    <w:uiPriority w:val="99"/>
    <w:rsid w:val="0016283D"/>
    <w:rPr>
      <w:sz w:val="24"/>
      <w:lang w:eastAsia="en-US"/>
    </w:rPr>
  </w:style>
  <w:style w:type="character" w:customStyle="1" w:styleId="Heading3Char">
    <w:name w:val="Heading 3 Char"/>
    <w:link w:val="Heading3"/>
    <w:rsid w:val="0077432F"/>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10145">
      <w:bodyDiv w:val="1"/>
      <w:marLeft w:val="0"/>
      <w:marRight w:val="0"/>
      <w:marTop w:val="0"/>
      <w:marBottom w:val="0"/>
      <w:divBdr>
        <w:top w:val="none" w:sz="0" w:space="0" w:color="auto"/>
        <w:left w:val="none" w:sz="0" w:space="0" w:color="auto"/>
        <w:bottom w:val="none" w:sz="0" w:space="0" w:color="auto"/>
        <w:right w:val="none" w:sz="0" w:space="0" w:color="auto"/>
      </w:divBdr>
    </w:div>
    <w:div w:id="512111083">
      <w:bodyDiv w:val="1"/>
      <w:marLeft w:val="0"/>
      <w:marRight w:val="0"/>
      <w:marTop w:val="0"/>
      <w:marBottom w:val="0"/>
      <w:divBdr>
        <w:top w:val="none" w:sz="0" w:space="0" w:color="auto"/>
        <w:left w:val="none" w:sz="0" w:space="0" w:color="auto"/>
        <w:bottom w:val="none" w:sz="0" w:space="0" w:color="auto"/>
        <w:right w:val="none" w:sz="0" w:space="0" w:color="auto"/>
      </w:divBdr>
    </w:div>
    <w:div w:id="759376676">
      <w:bodyDiv w:val="1"/>
      <w:marLeft w:val="0"/>
      <w:marRight w:val="0"/>
      <w:marTop w:val="0"/>
      <w:marBottom w:val="0"/>
      <w:divBdr>
        <w:top w:val="none" w:sz="0" w:space="0" w:color="auto"/>
        <w:left w:val="none" w:sz="0" w:space="0" w:color="auto"/>
        <w:bottom w:val="none" w:sz="0" w:space="0" w:color="auto"/>
        <w:right w:val="none" w:sz="0" w:space="0" w:color="auto"/>
      </w:divBdr>
    </w:div>
    <w:div w:id="1397556001">
      <w:bodyDiv w:val="1"/>
      <w:marLeft w:val="0"/>
      <w:marRight w:val="0"/>
      <w:marTop w:val="0"/>
      <w:marBottom w:val="0"/>
      <w:divBdr>
        <w:top w:val="none" w:sz="0" w:space="0" w:color="auto"/>
        <w:left w:val="none" w:sz="0" w:space="0" w:color="auto"/>
        <w:bottom w:val="none" w:sz="0" w:space="0" w:color="auto"/>
        <w:right w:val="none" w:sz="0" w:space="0" w:color="auto"/>
      </w:divBdr>
    </w:div>
    <w:div w:id="194557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hants.gov.uk/pensions/lgp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88830-27E9-44A3-B939-82B3546F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C:\PERS\APTC\FIXED\270.DOC</vt:lpstr>
    </vt:vector>
  </TitlesOfParts>
  <Company>IT Support in Schools, Education Services</Company>
  <LinksUpToDate>false</LinksUpToDate>
  <CharactersWithSpaces>15292</CharactersWithSpaces>
  <SharedDoc>false</SharedDoc>
  <HLinks>
    <vt:vector size="12" baseType="variant">
      <vt:variant>
        <vt:i4>6881384</vt:i4>
      </vt:variant>
      <vt:variant>
        <vt:i4>33</vt:i4>
      </vt:variant>
      <vt:variant>
        <vt:i4>0</vt:i4>
      </vt:variant>
      <vt:variant>
        <vt:i4>5</vt:i4>
      </vt:variant>
      <vt:variant>
        <vt:lpwstr>http://owa.capita.zone/exchweb/bin/redir.asp?URL=http://www3.hants.gov.uk/pensions.htm</vt:lpwstr>
      </vt:variant>
      <vt:variant>
        <vt:lpwstr/>
      </vt:variant>
      <vt:variant>
        <vt:i4>5963867</vt:i4>
      </vt:variant>
      <vt:variant>
        <vt:i4>30</vt:i4>
      </vt:variant>
      <vt:variant>
        <vt:i4>0</vt:i4>
      </vt:variant>
      <vt:variant>
        <vt:i4>5</vt:i4>
      </vt:variant>
      <vt:variant>
        <vt:lpwstr>http://www.hants.gov.uk/finance/pensions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C:\PERS\APTC\FIXED\270.DOC</dc:title>
  <dc:subject/>
  <dc:creator>A User</dc:creator>
  <cp:keywords/>
  <dc:description/>
  <cp:lastModifiedBy>Lee, Caroline</cp:lastModifiedBy>
  <cp:revision>2</cp:revision>
  <cp:lastPrinted>2015-03-24T10:02:00Z</cp:lastPrinted>
  <dcterms:created xsi:type="dcterms:W3CDTF">2021-08-02T14:46:00Z</dcterms:created>
  <dcterms:modified xsi:type="dcterms:W3CDTF">2021-08-02T14:46:00Z</dcterms:modified>
</cp:coreProperties>
</file>