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6CFA" w14:textId="77777777" w:rsidR="00843362" w:rsidRDefault="009E13A6" w:rsidP="009E13A6">
      <w:r>
        <w:rPr>
          <w:noProof/>
        </w:rPr>
        <mc:AlternateContent>
          <mc:Choice Requires="wps">
            <w:drawing>
              <wp:anchor distT="0" distB="0" distL="114300" distR="114300" simplePos="0" relativeHeight="251594752" behindDoc="0" locked="0" layoutInCell="0" allowOverlap="1" wp14:anchorId="590C7142" wp14:editId="54BF6561">
                <wp:simplePos x="0" y="0"/>
                <wp:positionH relativeFrom="column">
                  <wp:posOffset>-1257300</wp:posOffset>
                </wp:positionH>
                <wp:positionV relativeFrom="page">
                  <wp:posOffset>3025140</wp:posOffset>
                </wp:positionV>
                <wp:extent cx="10858500" cy="0"/>
                <wp:effectExtent l="16510" t="15240" r="12065" b="1333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0" cy="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60F29" id="Straight Connector 2" o:spid="_x0000_s1026" alt="&quot;&quot;"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9pt,238.2pt" to="756pt,2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" o:allowincell="f" strokecolor="white" strokeweight="1.5pt">
                <w10:wrap anchory="page"/>
              </v:line>
            </w:pict>
          </mc:Fallback>
        </mc:AlternateContent>
      </w:r>
      <w:r>
        <w:rPr>
          <w:noProof/>
        </w:rPr>
        <mc:AlternateContent>
          <mc:Choice Requires="wps">
            <w:drawing>
              <wp:anchor distT="0" distB="0" distL="114300" distR="114300" simplePos="0" relativeHeight="251593728" behindDoc="0" locked="0" layoutInCell="0" allowOverlap="1" wp14:anchorId="3FA25813" wp14:editId="3A5AB49B">
                <wp:simplePos x="0" y="0"/>
                <wp:positionH relativeFrom="column">
                  <wp:posOffset>-1257300</wp:posOffset>
                </wp:positionH>
                <wp:positionV relativeFrom="page">
                  <wp:posOffset>3569970</wp:posOffset>
                </wp:positionV>
                <wp:extent cx="10858500" cy="0"/>
                <wp:effectExtent l="16510" t="17145" r="12065" b="1143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0" cy="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23D7F" id="Straight Connector 1" o:spid="_x0000_s1026" alt="&quot;&quot;"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9pt,281.1pt" to="756pt,2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" o:allowincell="f" strokecolor="white" strokeweight="1.5pt">
                <w10:wrap anchory="page"/>
              </v:line>
            </w:pict>
          </mc:Fallback>
        </mc:AlternateContent>
      </w:r>
    </w:p>
    <w:p w14:paraId="69317847" w14:textId="77777777" w:rsidR="00843362" w:rsidRPr="00843362" w:rsidRDefault="00843362" w:rsidP="00843362"/>
    <w:p w14:paraId="29E0243F" w14:textId="77777777" w:rsidR="00843362" w:rsidRPr="00843362" w:rsidRDefault="00843362" w:rsidP="00843362"/>
    <w:p w14:paraId="367920A9" w14:textId="7F20DB65" w:rsidR="00843362" w:rsidRPr="00843362" w:rsidRDefault="00843362" w:rsidP="00843362"/>
    <w:p w14:paraId="5FE6D613" w14:textId="4D56C17B" w:rsidR="00843362" w:rsidRPr="00843362" w:rsidRDefault="00843362" w:rsidP="00843362"/>
    <w:p w14:paraId="35AF7936" w14:textId="5E254893" w:rsidR="00843362" w:rsidRPr="00843362" w:rsidRDefault="00843362" w:rsidP="00843362"/>
    <w:p w14:paraId="27C9CC15" w14:textId="3C4CCE68" w:rsidR="00843362" w:rsidRPr="00843362" w:rsidRDefault="00843362" w:rsidP="00843362"/>
    <w:p w14:paraId="03A715B4" w14:textId="748DDC31" w:rsidR="00843362" w:rsidRPr="00843362" w:rsidRDefault="00843362" w:rsidP="00843362"/>
    <w:p w14:paraId="3BF84639" w14:textId="5AFF47B9" w:rsidR="00843362" w:rsidRPr="00843362" w:rsidRDefault="00843362" w:rsidP="00843362"/>
    <w:p w14:paraId="3EAADC83" w14:textId="0E6F63D2" w:rsidR="00843362" w:rsidRPr="00843362" w:rsidRDefault="005C4D79" w:rsidP="00843362">
      <w:r>
        <w:rPr>
          <w:noProof/>
        </w:rPr>
        <mc:AlternateContent>
          <mc:Choice Requires="wps">
            <w:drawing>
              <wp:anchor distT="45720" distB="45720" distL="114300" distR="114300" simplePos="0" relativeHeight="251666432" behindDoc="0" locked="0" layoutInCell="1" allowOverlap="1" wp14:anchorId="2F2E7022" wp14:editId="78B00A6C">
                <wp:simplePos x="0" y="0"/>
                <wp:positionH relativeFrom="column">
                  <wp:posOffset>1729105</wp:posOffset>
                </wp:positionH>
                <wp:positionV relativeFrom="paragraph">
                  <wp:posOffset>1920766</wp:posOffset>
                </wp:positionV>
                <wp:extent cx="3158490" cy="1404620"/>
                <wp:effectExtent l="0" t="0" r="22860"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1404620"/>
                        </a:xfrm>
                        <a:prstGeom prst="rect">
                          <a:avLst/>
                        </a:prstGeom>
                        <a:solidFill>
                          <a:srgbClr val="FFFFFF"/>
                        </a:solidFill>
                        <a:ln w="9525">
                          <a:solidFill>
                            <a:srgbClr val="000000"/>
                          </a:solidFill>
                          <a:miter lim="800000"/>
                          <a:headEnd/>
                          <a:tailEnd/>
                        </a:ln>
                      </wps:spPr>
                      <wps:txbx>
                        <w:txbxContent>
                          <w:p w14:paraId="5D035D90" w14:textId="77777777" w:rsidR="005F541B" w:rsidRPr="005C4D79" w:rsidRDefault="005F541B" w:rsidP="005C4D79">
                            <w:pPr>
                              <w:jc w:val="center"/>
                            </w:pPr>
                            <w:r w:rsidRPr="005C4D79">
                              <w:t xml:space="preserve">Southampton City Council’s Emergency Planning team </w:t>
                            </w:r>
                            <w:proofErr w:type="gramStart"/>
                            <w:r w:rsidRPr="005C4D79">
                              <w:t>is able to</w:t>
                            </w:r>
                            <w:proofErr w:type="gramEnd"/>
                            <w:r w:rsidRPr="005C4D79">
                              <w:t xml:space="preserve"> support schools and academies with development, training and testing of their emergency arrangements.</w:t>
                            </w:r>
                          </w:p>
                          <w:p w14:paraId="65294B28" w14:textId="77777777" w:rsidR="005F541B" w:rsidRPr="005C4D79" w:rsidRDefault="005F541B" w:rsidP="005C4D79">
                            <w:pPr>
                              <w:jc w:val="center"/>
                            </w:pPr>
                          </w:p>
                          <w:p w14:paraId="7C35224E" w14:textId="77777777" w:rsidR="005F541B" w:rsidRPr="005C4D79" w:rsidRDefault="005F541B" w:rsidP="005C4D79">
                            <w:pPr>
                              <w:jc w:val="center"/>
                            </w:pPr>
                            <w:r w:rsidRPr="005C4D79">
                              <w:t xml:space="preserve">Contact </w:t>
                            </w:r>
                            <w:hyperlink r:id="rId8" w:history="1">
                              <w:r w:rsidRPr="005C4D79">
                                <w:rPr>
                                  <w:rStyle w:val="Hyperlink"/>
                                </w:rPr>
                                <w:t>School.Emergencies@southampton.gov.uk</w:t>
                              </w:r>
                            </w:hyperlink>
                            <w:r w:rsidRPr="005C4D79">
                              <w:t xml:space="preserve"> for further details.</w:t>
                            </w:r>
                          </w:p>
                          <w:p w14:paraId="1D72164E" w14:textId="77777777" w:rsidR="005F541B" w:rsidRDefault="005F541B" w:rsidP="005C4D79">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E7022" id="_x0000_t202" coordsize="21600,21600" o:spt="202" path="m,l,21600r21600,l21600,xe">
                <v:stroke joinstyle="miter"/>
                <v:path gradientshapeok="t" o:connecttype="rect"/>
              </v:shapetype>
              <v:shape id="Text Box 2" o:spid="_x0000_s1026" type="#_x0000_t202" style="position:absolute;margin-left:136.15pt;margin-top:151.25pt;width:248.7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">
                <v:textbox style="mso-fit-shape-to-text:t">
                  <w:txbxContent>
                    <w:p w14:paraId="5D035D90" w14:textId="77777777" w:rsidR="005F541B" w:rsidRPr="005C4D79" w:rsidRDefault="005F541B" w:rsidP="005C4D79">
                      <w:pPr>
                        <w:jc w:val="center"/>
                      </w:pPr>
                      <w:r w:rsidRPr="005C4D79">
                        <w:t>Southampton City Council’s Emergency Planning team is able to support schools and academies with development, training and testing of their emergency arrangements.</w:t>
                      </w:r>
                    </w:p>
                    <w:p w14:paraId="65294B28" w14:textId="77777777" w:rsidR="005F541B" w:rsidRPr="005C4D79" w:rsidRDefault="005F541B" w:rsidP="005C4D79">
                      <w:pPr>
                        <w:jc w:val="center"/>
                      </w:pPr>
                    </w:p>
                    <w:p w14:paraId="7C35224E" w14:textId="77777777" w:rsidR="005F541B" w:rsidRPr="005C4D79" w:rsidRDefault="005F541B" w:rsidP="005C4D79">
                      <w:pPr>
                        <w:jc w:val="center"/>
                      </w:pPr>
                      <w:r w:rsidRPr="005C4D79">
                        <w:t xml:space="preserve">Contact </w:t>
                      </w:r>
                      <w:hyperlink r:id="rId9" w:history="1">
                        <w:r w:rsidRPr="005C4D79">
                          <w:rPr>
                            <w:rStyle w:val="Hyperlink"/>
                          </w:rPr>
                          <w:t>School.Emergencies@southampton.gov.uk</w:t>
                        </w:r>
                      </w:hyperlink>
                      <w:r w:rsidRPr="005C4D79">
                        <w:t xml:space="preserve"> for further details.</w:t>
                      </w:r>
                    </w:p>
                    <w:p w14:paraId="1D72164E" w14:textId="77777777" w:rsidR="005F541B" w:rsidRDefault="005F541B" w:rsidP="005C4D79">
                      <w:pPr>
                        <w:jc w:val="center"/>
                      </w:pPr>
                    </w:p>
                  </w:txbxContent>
                </v:textbox>
                <w10:wrap type="square"/>
              </v:shape>
            </w:pict>
          </mc:Fallback>
        </mc:AlternateContent>
      </w:r>
    </w:p>
    <w:p w14:paraId="0D690BB2" w14:textId="50B87EF4" w:rsidR="005E6EF9" w:rsidRPr="00843362" w:rsidRDefault="005E6EF9" w:rsidP="008F22A1">
      <w:pPr>
        <w:jc w:val="right"/>
        <w:sectPr w:rsidR="005E6EF9" w:rsidRPr="00843362">
          <w:headerReference w:type="even" r:id="rId10"/>
          <w:headerReference w:type="default" r:id="rId11"/>
          <w:footerReference w:type="even" r:id="rId12"/>
          <w:footerReference w:type="default" r:id="rId13"/>
          <w:headerReference w:type="first" r:id="rId14"/>
          <w:footerReference w:type="first" r:id="rId15"/>
          <w:pgSz w:w="11906" w:h="16838" w:code="9"/>
          <w:pgMar w:top="6662" w:right="1797" w:bottom="1440" w:left="851" w:header="709" w:footer="709" w:gutter="0"/>
          <w:cols w:space="708"/>
          <w:titlePg/>
          <w:docGrid w:linePitch="360"/>
        </w:sectPr>
      </w:pPr>
    </w:p>
    <w:p w14:paraId="12A3EF35" w14:textId="77777777" w:rsidR="007B781B" w:rsidRDefault="007B781B" w:rsidP="007B781B">
      <w:pPr>
        <w:spacing w:line="360" w:lineRule="auto"/>
        <w:rPr>
          <w:sz w:val="40"/>
          <w:szCs w:val="40"/>
        </w:rPr>
      </w:pPr>
      <w:bookmarkStart w:id="0" w:name="Foreword"/>
    </w:p>
    <w:p w14:paraId="370C6A62" w14:textId="77777777" w:rsidR="005E6EF9" w:rsidRDefault="005E6EF9" w:rsidP="007B781B">
      <w:pPr>
        <w:spacing w:line="360" w:lineRule="auto"/>
        <w:rPr>
          <w:sz w:val="40"/>
          <w:szCs w:val="40"/>
        </w:rPr>
      </w:pPr>
    </w:p>
    <w:p w14:paraId="7259F9C1" w14:textId="77777777" w:rsidR="005E6EF9" w:rsidRDefault="005E6EF9" w:rsidP="007B781B">
      <w:pPr>
        <w:spacing w:line="360" w:lineRule="auto"/>
        <w:rPr>
          <w:sz w:val="40"/>
          <w:szCs w:val="40"/>
        </w:rPr>
      </w:pPr>
    </w:p>
    <w:p w14:paraId="00CF5E3F" w14:textId="77777777" w:rsidR="005E6EF9" w:rsidRDefault="005E6EF9" w:rsidP="007B781B">
      <w:pPr>
        <w:spacing w:line="360" w:lineRule="auto"/>
        <w:rPr>
          <w:sz w:val="40"/>
          <w:szCs w:val="40"/>
        </w:rPr>
      </w:pPr>
    </w:p>
    <w:p w14:paraId="2E5F578D" w14:textId="77777777" w:rsidR="005E6EF9" w:rsidRDefault="005E6EF9" w:rsidP="007B781B">
      <w:pPr>
        <w:spacing w:line="360" w:lineRule="auto"/>
        <w:rPr>
          <w:sz w:val="40"/>
          <w:szCs w:val="40"/>
        </w:rPr>
      </w:pPr>
    </w:p>
    <w:p w14:paraId="1AAE8CB3" w14:textId="77777777" w:rsidR="005E6EF9" w:rsidRDefault="005E6EF9" w:rsidP="007B781B">
      <w:pPr>
        <w:spacing w:line="360" w:lineRule="auto"/>
        <w:rPr>
          <w:sz w:val="40"/>
          <w:szCs w:val="40"/>
        </w:rPr>
      </w:pPr>
    </w:p>
    <w:p w14:paraId="30A54D7A" w14:textId="361C7ABA" w:rsidR="00F35BC6" w:rsidRDefault="00F35BC6" w:rsidP="000D5836">
      <w:pPr>
        <w:spacing w:line="360" w:lineRule="auto"/>
        <w:jc w:val="center"/>
        <w:rPr>
          <w:sz w:val="40"/>
          <w:szCs w:val="40"/>
        </w:rPr>
      </w:pPr>
      <w:r>
        <w:rPr>
          <w:sz w:val="40"/>
          <w:szCs w:val="40"/>
        </w:rPr>
        <w:t>If this plan has been</w:t>
      </w:r>
      <w:r w:rsidR="00BB696C" w:rsidRPr="00F35BC6">
        <w:rPr>
          <w:sz w:val="40"/>
          <w:szCs w:val="40"/>
        </w:rPr>
        <w:t xml:space="preserve"> activated, please refer to</w:t>
      </w:r>
    </w:p>
    <w:p w14:paraId="59016C82" w14:textId="74C3E133" w:rsidR="000B2307" w:rsidRDefault="00F35BC6" w:rsidP="000D5836">
      <w:pPr>
        <w:spacing w:line="360" w:lineRule="auto"/>
        <w:jc w:val="center"/>
        <w:rPr>
          <w:sz w:val="40"/>
          <w:szCs w:val="40"/>
        </w:rPr>
      </w:pPr>
      <w:r w:rsidRPr="00C772A6">
        <w:rPr>
          <w:b/>
          <w:sz w:val="40"/>
          <w:szCs w:val="40"/>
        </w:rPr>
        <w:t xml:space="preserve">SECTION </w:t>
      </w:r>
      <w:r w:rsidR="003B1C3B">
        <w:rPr>
          <w:b/>
          <w:sz w:val="40"/>
          <w:szCs w:val="40"/>
        </w:rPr>
        <w:t>2</w:t>
      </w:r>
      <w:r w:rsidR="00BB696C" w:rsidRPr="00C772A6">
        <w:rPr>
          <w:b/>
          <w:sz w:val="40"/>
          <w:szCs w:val="40"/>
        </w:rPr>
        <w:t xml:space="preserve"> (</w:t>
      </w:r>
      <w:r w:rsidR="00635076">
        <w:rPr>
          <w:b/>
          <w:sz w:val="40"/>
          <w:szCs w:val="40"/>
        </w:rPr>
        <w:t>page</w:t>
      </w:r>
      <w:r w:rsidR="00BB696C" w:rsidRPr="003B1C3B">
        <w:rPr>
          <w:b/>
          <w:sz w:val="40"/>
          <w:szCs w:val="40"/>
        </w:rPr>
        <w:t xml:space="preserve"> </w:t>
      </w:r>
      <w:r w:rsidR="005F541B" w:rsidRPr="005F541B">
        <w:rPr>
          <w:b/>
          <w:sz w:val="40"/>
          <w:szCs w:val="40"/>
          <w:highlight w:val="yellow"/>
        </w:rPr>
        <w:t>X</w:t>
      </w:r>
      <w:r w:rsidR="00BB696C" w:rsidRPr="00C772A6">
        <w:rPr>
          <w:b/>
          <w:sz w:val="40"/>
          <w:szCs w:val="40"/>
        </w:rPr>
        <w:t>)</w:t>
      </w:r>
      <w:r w:rsidR="00F6510B" w:rsidRPr="00C772A6">
        <w:rPr>
          <w:b/>
          <w:sz w:val="40"/>
          <w:szCs w:val="40"/>
        </w:rPr>
        <w:t xml:space="preserve"> </w:t>
      </w:r>
      <w:r w:rsidR="00BB696C" w:rsidRPr="00F35BC6">
        <w:rPr>
          <w:sz w:val="40"/>
          <w:szCs w:val="40"/>
        </w:rPr>
        <w:t xml:space="preserve">which describes how </w:t>
      </w:r>
    </w:p>
    <w:p w14:paraId="509A14DD" w14:textId="601328A9" w:rsidR="008361E4" w:rsidRPr="00F35BC6" w:rsidRDefault="006942A8" w:rsidP="000B2307">
      <w:pPr>
        <w:spacing w:after="160" w:line="360" w:lineRule="auto"/>
        <w:jc w:val="center"/>
        <w:rPr>
          <w:sz w:val="40"/>
          <w:szCs w:val="40"/>
        </w:rPr>
      </w:pPr>
      <w:r w:rsidRPr="00DF68D3">
        <w:rPr>
          <w:sz w:val="40"/>
          <w:szCs w:val="40"/>
          <w:highlight w:val="yellow"/>
        </w:rPr>
        <w:t>[insert name of school]</w:t>
      </w:r>
      <w:r w:rsidRPr="006942A8">
        <w:rPr>
          <w:sz w:val="40"/>
          <w:szCs w:val="40"/>
        </w:rPr>
        <w:t xml:space="preserve"> </w:t>
      </w:r>
      <w:r w:rsidR="00BB696C" w:rsidRPr="00F35BC6">
        <w:rPr>
          <w:sz w:val="40"/>
          <w:szCs w:val="40"/>
        </w:rPr>
        <w:t>will respond initially</w:t>
      </w:r>
    </w:p>
    <w:p w14:paraId="421F506E" w14:textId="77777777" w:rsidR="008361E4" w:rsidRDefault="008361E4">
      <w:pPr>
        <w:spacing w:after="160" w:line="259" w:lineRule="auto"/>
      </w:pPr>
    </w:p>
    <w:p w14:paraId="465D6640" w14:textId="77777777" w:rsidR="00BD1C38" w:rsidRDefault="00BD1C38">
      <w:pPr>
        <w:spacing w:after="160" w:line="259" w:lineRule="auto"/>
        <w:rPr>
          <w:rFonts w:cs="Arial"/>
          <w:b/>
          <w:sz w:val="28"/>
          <w:szCs w:val="28"/>
          <w:lang w:eastAsia="en-US"/>
        </w:rPr>
      </w:pPr>
      <w:r>
        <w:br w:type="page"/>
      </w:r>
    </w:p>
    <w:p w14:paraId="08287A5F" w14:textId="77777777" w:rsidR="009E13A6" w:rsidRPr="00160974" w:rsidRDefault="009E13A6" w:rsidP="00160974">
      <w:pPr>
        <w:pStyle w:val="Heading1"/>
      </w:pPr>
      <w:bookmarkStart w:id="1" w:name="_Foreword"/>
      <w:bookmarkEnd w:id="1"/>
      <w:r w:rsidRPr="00160974">
        <w:lastRenderedPageBreak/>
        <w:t>Foreword</w:t>
      </w:r>
    </w:p>
    <w:bookmarkEnd w:id="0"/>
    <w:p w14:paraId="13EB4F2E" w14:textId="77777777" w:rsidR="009E13A6" w:rsidRPr="0059117B" w:rsidRDefault="009E13A6" w:rsidP="009E13A6">
      <w:pPr>
        <w:pStyle w:val="DefaultText"/>
        <w:spacing w:line="360" w:lineRule="auto"/>
        <w:rPr>
          <w:rFonts w:cs="Arial"/>
          <w:sz w:val="12"/>
          <w:szCs w:val="12"/>
          <w:lang w:val="en-GB"/>
        </w:rPr>
      </w:pPr>
    </w:p>
    <w:p w14:paraId="454941D2" w14:textId="2E3AEF0A" w:rsidR="009E13A6" w:rsidRPr="001566C1" w:rsidRDefault="000872C6" w:rsidP="0059117B">
      <w:pPr>
        <w:spacing w:line="360" w:lineRule="auto"/>
        <w:jc w:val="both"/>
      </w:pPr>
      <w:r>
        <w:t xml:space="preserve">This school emergency plan </w:t>
      </w:r>
      <w:r w:rsidR="009E13A6" w:rsidRPr="001566C1">
        <w:t>describes the management structures and procedures u</w:t>
      </w:r>
      <w:r w:rsidR="001566C1" w:rsidRPr="001566C1">
        <w:t xml:space="preserve">sed by </w:t>
      </w:r>
      <w:r w:rsidR="006942A8">
        <w:rPr>
          <w:highlight w:val="yellow"/>
        </w:rPr>
        <w:t>[insert name of school]</w:t>
      </w:r>
      <w:r w:rsidR="000B2307">
        <w:t xml:space="preserve">. </w:t>
      </w:r>
    </w:p>
    <w:p w14:paraId="266EF247" w14:textId="77777777" w:rsidR="009E13A6" w:rsidRPr="001566C1" w:rsidRDefault="009E13A6" w:rsidP="0059117B">
      <w:pPr>
        <w:spacing w:line="360" w:lineRule="auto"/>
        <w:jc w:val="both"/>
      </w:pPr>
    </w:p>
    <w:p w14:paraId="0951513B" w14:textId="2D0887C0" w:rsidR="005E6CF2" w:rsidRDefault="009E13A6" w:rsidP="005E6CF2">
      <w:pPr>
        <w:spacing w:line="360" w:lineRule="auto"/>
        <w:jc w:val="both"/>
      </w:pPr>
      <w:r w:rsidRPr="001566C1">
        <w:t xml:space="preserve">It outlines the roles and responsibilities of </w:t>
      </w:r>
      <w:r w:rsidR="000872C6">
        <w:t>school</w:t>
      </w:r>
      <w:r w:rsidR="001566C1" w:rsidRPr="001566C1">
        <w:t xml:space="preserve"> staff</w:t>
      </w:r>
      <w:r w:rsidRPr="001566C1">
        <w:t xml:space="preserve"> within the co-ordinated response </w:t>
      </w:r>
      <w:r w:rsidR="001566C1" w:rsidRPr="001566C1">
        <w:t xml:space="preserve">to an </w:t>
      </w:r>
      <w:r w:rsidR="000872C6">
        <w:t>emergency</w:t>
      </w:r>
      <w:r w:rsidRPr="001566C1">
        <w:t xml:space="preserve">.  </w:t>
      </w:r>
      <w:r w:rsidR="00A246D3" w:rsidRPr="00C772A6">
        <w:t xml:space="preserve">If this plan has been activated, please refer to </w:t>
      </w:r>
      <w:r w:rsidR="00A246D3" w:rsidRPr="00635076">
        <w:t>secti</w:t>
      </w:r>
      <w:r w:rsidR="000872C6" w:rsidRPr="00635076">
        <w:t xml:space="preserve">on </w:t>
      </w:r>
      <w:r w:rsidR="005F541B">
        <w:t>2</w:t>
      </w:r>
      <w:r w:rsidR="006942A8" w:rsidRPr="000872C6">
        <w:rPr>
          <w:highlight w:val="yellow"/>
        </w:rPr>
        <w:t xml:space="preserve"> (pages X – X)</w:t>
      </w:r>
      <w:r w:rsidR="006942A8">
        <w:t xml:space="preserve"> </w:t>
      </w:r>
      <w:r w:rsidR="00A246D3" w:rsidRPr="00C772A6">
        <w:t xml:space="preserve">which describes how </w:t>
      </w:r>
      <w:r w:rsidR="006942A8">
        <w:t>[</w:t>
      </w:r>
      <w:r w:rsidR="006942A8" w:rsidRPr="000872C6">
        <w:rPr>
          <w:highlight w:val="yellow"/>
        </w:rPr>
        <w:t>insert name of school</w:t>
      </w:r>
      <w:r w:rsidR="006942A8">
        <w:t xml:space="preserve">] </w:t>
      </w:r>
      <w:r w:rsidR="00A246D3" w:rsidRPr="00C772A6">
        <w:t>will respond initially.</w:t>
      </w:r>
    </w:p>
    <w:p w14:paraId="0FA60A32" w14:textId="77777777" w:rsidR="005E6CF2" w:rsidRDefault="005E6CF2" w:rsidP="005E6CF2">
      <w:pPr>
        <w:spacing w:line="360" w:lineRule="auto"/>
        <w:jc w:val="both"/>
      </w:pPr>
    </w:p>
    <w:p w14:paraId="6FE1D7C2" w14:textId="77777777" w:rsidR="009E13A6" w:rsidRDefault="005E6CF2" w:rsidP="005E6CF2">
      <w:pPr>
        <w:spacing w:line="360" w:lineRule="auto"/>
        <w:jc w:val="both"/>
      </w:pPr>
      <w:r w:rsidRPr="005E6CF2">
        <w:t xml:space="preserve">It has been developed by the Southampton City Council Emergency Planning team based upon the work of </w:t>
      </w:r>
      <w:r w:rsidR="002348B7" w:rsidRPr="005E6CF2">
        <w:t>Nottinghamshire County Council</w:t>
      </w:r>
      <w:r w:rsidRPr="005E6CF2">
        <w:t xml:space="preserve"> and </w:t>
      </w:r>
      <w:r>
        <w:t>others involved in the</w:t>
      </w:r>
      <w:r w:rsidRPr="005E6CF2">
        <w:t xml:space="preserve"> ‘Developing Community Resilience Through Schools’ </w:t>
      </w:r>
      <w:r>
        <w:t xml:space="preserve">national </w:t>
      </w:r>
      <w:r w:rsidRPr="005E6CF2">
        <w:t>project.</w:t>
      </w:r>
    </w:p>
    <w:p w14:paraId="3139E41B" w14:textId="77777777" w:rsidR="004D7FCA" w:rsidRDefault="004D7FCA" w:rsidP="005E6CF2">
      <w:pPr>
        <w:spacing w:line="360" w:lineRule="auto"/>
        <w:jc w:val="both"/>
      </w:pPr>
    </w:p>
    <w:p w14:paraId="14F0AA5D" w14:textId="77777777" w:rsidR="004D7FCA" w:rsidRDefault="004D7FCA" w:rsidP="005E6CF2">
      <w:pPr>
        <w:spacing w:line="360" w:lineRule="auto"/>
        <w:jc w:val="both"/>
      </w:pPr>
    </w:p>
    <w:p w14:paraId="6FC4815B" w14:textId="77777777" w:rsidR="004D7FCA" w:rsidRDefault="004D7FCA" w:rsidP="005E6CF2">
      <w:pPr>
        <w:spacing w:line="360" w:lineRule="auto"/>
        <w:jc w:val="both"/>
      </w:pPr>
    </w:p>
    <w:p w14:paraId="015D7222" w14:textId="77777777" w:rsidR="004D7FCA" w:rsidRDefault="004D7FCA" w:rsidP="005E6CF2">
      <w:pPr>
        <w:spacing w:line="360" w:lineRule="auto"/>
        <w:jc w:val="both"/>
      </w:pPr>
    </w:p>
    <w:p w14:paraId="124321E7" w14:textId="78F02EA2" w:rsidR="004D7FCA" w:rsidRDefault="004D7FCA" w:rsidP="004D7FCA">
      <w:pPr>
        <w:pStyle w:val="Heading1"/>
      </w:pPr>
      <w:bookmarkStart w:id="2" w:name="_Protective_Marking"/>
      <w:bookmarkEnd w:id="2"/>
      <w:r>
        <w:t>Protective Marking</w:t>
      </w:r>
    </w:p>
    <w:p w14:paraId="34784794" w14:textId="77777777" w:rsidR="004D7FCA" w:rsidRPr="004D7FCA" w:rsidRDefault="004D7FCA" w:rsidP="004D7FCA"/>
    <w:p w14:paraId="055EB623" w14:textId="4DEE0803" w:rsidR="004D7FCA" w:rsidRDefault="004D7FCA" w:rsidP="004D7FCA">
      <w:pPr>
        <w:pStyle w:val="DefaultText"/>
        <w:spacing w:line="360" w:lineRule="auto"/>
        <w:jc w:val="both"/>
        <w:rPr>
          <w:rFonts w:ascii="Arial" w:hAnsi="Arial" w:cs="Arial"/>
          <w:b/>
          <w:szCs w:val="24"/>
          <w:lang w:val="en-GB"/>
        </w:rPr>
      </w:pPr>
      <w:r>
        <w:rPr>
          <w:rFonts w:ascii="Arial" w:hAnsi="Arial" w:cs="Arial"/>
          <w:szCs w:val="24"/>
          <w:lang w:val="en-GB"/>
        </w:rPr>
        <w:t xml:space="preserve">This </w:t>
      </w:r>
      <w:r w:rsidR="006942A8">
        <w:t>[</w:t>
      </w:r>
      <w:r w:rsidR="006942A8" w:rsidRPr="008917B5">
        <w:rPr>
          <w:rFonts w:ascii="Arial" w:hAnsi="Arial" w:cs="Arial"/>
          <w:highlight w:val="yellow"/>
        </w:rPr>
        <w:t>insert name of school</w:t>
      </w:r>
      <w:r w:rsidR="006942A8">
        <w:t xml:space="preserve">] </w:t>
      </w:r>
      <w:r w:rsidRPr="00134D5B">
        <w:rPr>
          <w:rFonts w:ascii="Arial" w:hAnsi="Arial" w:cs="Arial"/>
          <w:szCs w:val="24"/>
          <w:lang w:val="en-GB"/>
        </w:rPr>
        <w:t xml:space="preserve">emergency plan </w:t>
      </w:r>
      <w:r w:rsidRPr="00E90E1C">
        <w:rPr>
          <w:rFonts w:ascii="Arial" w:hAnsi="Arial" w:cs="Arial"/>
          <w:szCs w:val="24"/>
          <w:lang w:val="en-GB"/>
        </w:rPr>
        <w:t xml:space="preserve">has been given a protective marking of </w:t>
      </w:r>
      <w:r w:rsidRPr="00E90E1C">
        <w:rPr>
          <w:rFonts w:ascii="Arial" w:hAnsi="Arial" w:cs="Arial"/>
          <w:b/>
          <w:szCs w:val="24"/>
          <w:lang w:val="en-GB"/>
        </w:rPr>
        <w:t>OFFICIAL-SENSITIVE</w:t>
      </w:r>
      <w:r>
        <w:rPr>
          <w:rFonts w:ascii="Arial" w:hAnsi="Arial" w:cs="Arial"/>
          <w:b/>
          <w:szCs w:val="24"/>
          <w:lang w:val="en-GB"/>
        </w:rPr>
        <w:t xml:space="preserve"> </w:t>
      </w:r>
      <w:r w:rsidRPr="005E6CF2">
        <w:rPr>
          <w:rFonts w:ascii="Arial" w:hAnsi="Arial" w:cs="Arial"/>
          <w:szCs w:val="24"/>
          <w:lang w:val="en-GB"/>
        </w:rPr>
        <w:t xml:space="preserve">in accordance with </w:t>
      </w:r>
      <w:r>
        <w:rPr>
          <w:rFonts w:ascii="Arial" w:hAnsi="Arial" w:cs="Arial"/>
          <w:szCs w:val="24"/>
          <w:lang w:val="en-GB"/>
        </w:rPr>
        <w:t xml:space="preserve">the </w:t>
      </w:r>
      <w:hyperlink r:id="rId16" w:history="1">
        <w:r w:rsidRPr="005E6CF2">
          <w:rPr>
            <w:rStyle w:val="Hyperlink"/>
            <w:rFonts w:ascii="Arial" w:hAnsi="Arial" w:cs="Arial"/>
            <w:szCs w:val="24"/>
            <w:lang w:val="en-GB"/>
          </w:rPr>
          <w:t>Government Security Classifications</w:t>
        </w:r>
      </w:hyperlink>
      <w:r>
        <w:rPr>
          <w:rFonts w:ascii="Arial" w:hAnsi="Arial" w:cs="Arial"/>
          <w:szCs w:val="24"/>
          <w:lang w:val="en-GB"/>
        </w:rPr>
        <w:t xml:space="preserve"> system</w:t>
      </w:r>
      <w:r w:rsidRPr="00E90E1C">
        <w:rPr>
          <w:rFonts w:ascii="Arial" w:hAnsi="Arial" w:cs="Arial"/>
          <w:b/>
          <w:szCs w:val="24"/>
          <w:lang w:val="en-GB"/>
        </w:rPr>
        <w:t>.</w:t>
      </w:r>
    </w:p>
    <w:p w14:paraId="1D7E0720" w14:textId="77777777" w:rsidR="004D7FCA" w:rsidRDefault="004D7FCA" w:rsidP="004D7FCA">
      <w:pPr>
        <w:pStyle w:val="DefaultText"/>
        <w:spacing w:line="360" w:lineRule="auto"/>
        <w:jc w:val="both"/>
        <w:rPr>
          <w:rFonts w:ascii="Arial" w:hAnsi="Arial" w:cs="Arial"/>
          <w:b/>
          <w:szCs w:val="24"/>
          <w:lang w:val="en-GB"/>
        </w:rPr>
      </w:pPr>
    </w:p>
    <w:p w14:paraId="06E42920" w14:textId="77777777" w:rsidR="004D7FCA" w:rsidRDefault="004D7FCA" w:rsidP="004D7FCA">
      <w:pPr>
        <w:pStyle w:val="NormalWeb"/>
        <w:spacing w:before="0" w:beforeAutospacing="0" w:after="0" w:afterAutospacing="0" w:line="360" w:lineRule="auto"/>
        <w:jc w:val="both"/>
        <w:rPr>
          <w:rStyle w:val="Emphasis"/>
          <w:rFonts w:ascii="Arial" w:hAnsi="Arial" w:cs="Arial"/>
          <w:i w:val="0"/>
        </w:rPr>
      </w:pPr>
      <w:r w:rsidRPr="00732D66">
        <w:rPr>
          <w:rStyle w:val="Emphasis"/>
          <w:rFonts w:ascii="Arial" w:hAnsi="Arial" w:cs="Arial"/>
          <w:i w:val="0"/>
        </w:rPr>
        <w:t>OFFICIAL-SENSITIVE is used where there is a clear and justifiable requirement to reinforce the ‘need to know’ as compromise or loss could have damaging consequences for an individual (or group of individuals), an organisation or for Her Majesty’s Governmen</w:t>
      </w:r>
      <w:r>
        <w:rPr>
          <w:rStyle w:val="Emphasis"/>
          <w:rFonts w:ascii="Arial" w:hAnsi="Arial" w:cs="Arial"/>
          <w:i w:val="0"/>
        </w:rPr>
        <w:t>t</w:t>
      </w:r>
      <w:r w:rsidRPr="00732D66">
        <w:rPr>
          <w:rStyle w:val="Emphasis"/>
          <w:rFonts w:ascii="Arial" w:hAnsi="Arial" w:cs="Arial"/>
          <w:i w:val="0"/>
        </w:rPr>
        <w:t xml:space="preserve"> more generally. </w:t>
      </w:r>
    </w:p>
    <w:p w14:paraId="7A0A6393" w14:textId="77777777" w:rsidR="004D7FCA" w:rsidRPr="00732D66" w:rsidRDefault="004D7FCA" w:rsidP="004D7FCA">
      <w:pPr>
        <w:pStyle w:val="NormalWeb"/>
        <w:spacing w:before="0" w:beforeAutospacing="0" w:after="0" w:afterAutospacing="0" w:line="360" w:lineRule="auto"/>
        <w:jc w:val="both"/>
      </w:pPr>
    </w:p>
    <w:p w14:paraId="7B9AEC05" w14:textId="77777777" w:rsidR="004D7FCA" w:rsidRDefault="004D7FCA" w:rsidP="004D7FCA">
      <w:pPr>
        <w:pStyle w:val="NormalWeb"/>
        <w:spacing w:before="0" w:beforeAutospacing="0" w:after="0" w:afterAutospacing="0" w:line="360" w:lineRule="auto"/>
        <w:jc w:val="both"/>
        <w:rPr>
          <w:highlight w:val="lightGray"/>
        </w:rPr>
      </w:pPr>
      <w:r w:rsidRPr="00732D66">
        <w:rPr>
          <w:rStyle w:val="Emphasis"/>
          <w:rFonts w:ascii="Arial" w:hAnsi="Arial" w:cs="Arial"/>
          <w:i w:val="0"/>
        </w:rPr>
        <w:t xml:space="preserve">In all cases, individuals need to be trained to understand the sensitivities related to the information they work with (including any statutory or regulatory requirements), supported by local business processes, and instructed about the need to provide meaningful guidance when sharing that information with others.  </w:t>
      </w:r>
      <w:bookmarkStart w:id="3" w:name="_1.8_Plan_review"/>
      <w:bookmarkEnd w:id="3"/>
    </w:p>
    <w:p w14:paraId="7BAA1193" w14:textId="77777777" w:rsidR="009E13A6" w:rsidRDefault="009E13A6" w:rsidP="009E13A6"/>
    <w:p w14:paraId="18E2F570" w14:textId="77777777" w:rsidR="0059117B" w:rsidRDefault="0059117B">
      <w:pPr>
        <w:spacing w:after="160" w:line="259" w:lineRule="auto"/>
        <w:rPr>
          <w:b/>
          <w:sz w:val="28"/>
          <w:szCs w:val="28"/>
        </w:rPr>
      </w:pPr>
      <w:r>
        <w:rPr>
          <w:b/>
          <w:sz w:val="28"/>
          <w:szCs w:val="28"/>
        </w:rPr>
        <w:br w:type="page"/>
      </w:r>
    </w:p>
    <w:p w14:paraId="55EE8927" w14:textId="77777777" w:rsidR="009E13A6" w:rsidRPr="00AC339B" w:rsidRDefault="009E13A6" w:rsidP="00160974">
      <w:pPr>
        <w:pStyle w:val="Heading1"/>
      </w:pPr>
      <w:bookmarkStart w:id="4" w:name="_Document_Control_Page"/>
      <w:bookmarkEnd w:id="4"/>
      <w:r w:rsidRPr="00AC339B">
        <w:lastRenderedPageBreak/>
        <w:t>Document Control Page</w:t>
      </w:r>
    </w:p>
    <w:p w14:paraId="3B10713D" w14:textId="77777777" w:rsidR="009E13A6" w:rsidRDefault="009E13A6" w:rsidP="009E13A6"/>
    <w:p w14:paraId="00D5035C" w14:textId="77777777" w:rsidR="009E13A6" w:rsidRPr="00864D41" w:rsidRDefault="009E13A6" w:rsidP="009E13A6">
      <w:pPr>
        <w:rPr>
          <w:b/>
        </w:rPr>
      </w:pPr>
      <w:r w:rsidRPr="00864D41">
        <w:rPr>
          <w:b/>
        </w:rPr>
        <w:t>Document History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1324"/>
        <w:gridCol w:w="4516"/>
        <w:gridCol w:w="1559"/>
      </w:tblGrid>
      <w:tr w:rsidR="009E13A6" w:rsidRPr="00E43D51" w14:paraId="408EA294" w14:textId="77777777" w:rsidTr="00146BB0">
        <w:tc>
          <w:tcPr>
            <w:tcW w:w="1673" w:type="dxa"/>
            <w:shd w:val="clear" w:color="auto" w:fill="E0E0E0"/>
            <w:vAlign w:val="center"/>
          </w:tcPr>
          <w:p w14:paraId="0B2AFF08" w14:textId="77777777" w:rsidR="009E13A6" w:rsidRPr="006B6DA9" w:rsidRDefault="006B6DA9" w:rsidP="0059117B">
            <w:r w:rsidRPr="006B6DA9">
              <w:t>Plan v</w:t>
            </w:r>
            <w:r w:rsidR="009E13A6" w:rsidRPr="006B6DA9">
              <w:t>ersion</w:t>
            </w:r>
          </w:p>
        </w:tc>
        <w:tc>
          <w:tcPr>
            <w:tcW w:w="1324" w:type="dxa"/>
            <w:shd w:val="clear" w:color="auto" w:fill="E0E0E0"/>
            <w:vAlign w:val="center"/>
          </w:tcPr>
          <w:p w14:paraId="0B86896C" w14:textId="77777777" w:rsidR="009E13A6" w:rsidRPr="006B6DA9" w:rsidRDefault="009E13A6" w:rsidP="0059117B">
            <w:r w:rsidRPr="006B6DA9">
              <w:t>Date</w:t>
            </w:r>
          </w:p>
        </w:tc>
        <w:tc>
          <w:tcPr>
            <w:tcW w:w="4516" w:type="dxa"/>
            <w:shd w:val="clear" w:color="auto" w:fill="E0E0E0"/>
            <w:vAlign w:val="center"/>
          </w:tcPr>
          <w:p w14:paraId="4352B635" w14:textId="77777777" w:rsidR="009E13A6" w:rsidRPr="006B6DA9" w:rsidRDefault="009E13A6" w:rsidP="0059117B">
            <w:r w:rsidRPr="006B6DA9">
              <w:t>Remark</w:t>
            </w:r>
            <w:r w:rsidR="006B6DA9" w:rsidRPr="006B6DA9">
              <w:t>(</w:t>
            </w:r>
            <w:r w:rsidRPr="006B6DA9">
              <w:t>s</w:t>
            </w:r>
            <w:r w:rsidR="006B6DA9" w:rsidRPr="006B6DA9">
              <w:t>)</w:t>
            </w:r>
          </w:p>
        </w:tc>
        <w:tc>
          <w:tcPr>
            <w:tcW w:w="1559" w:type="dxa"/>
            <w:shd w:val="clear" w:color="auto" w:fill="E0E0E0"/>
            <w:vAlign w:val="center"/>
          </w:tcPr>
          <w:p w14:paraId="5724F9C3" w14:textId="77777777" w:rsidR="009E13A6" w:rsidRPr="006B6DA9" w:rsidRDefault="009E13A6" w:rsidP="0059117B">
            <w:r w:rsidRPr="006B6DA9">
              <w:t>Reviewer</w:t>
            </w:r>
            <w:r w:rsidR="006B6DA9" w:rsidRPr="006B6DA9">
              <w:t>(</w:t>
            </w:r>
            <w:r w:rsidRPr="006B6DA9">
              <w:t>s</w:t>
            </w:r>
            <w:r w:rsidR="006B6DA9" w:rsidRPr="006B6DA9">
              <w:t>)</w:t>
            </w:r>
          </w:p>
        </w:tc>
      </w:tr>
      <w:tr w:rsidR="009E13A6" w:rsidRPr="00E43D51" w14:paraId="3A9F2C81" w14:textId="77777777" w:rsidTr="00146BB0">
        <w:tc>
          <w:tcPr>
            <w:tcW w:w="1673" w:type="dxa"/>
            <w:vAlign w:val="center"/>
          </w:tcPr>
          <w:p w14:paraId="3AFFE175" w14:textId="48E16A7E" w:rsidR="001566C1" w:rsidRPr="00E43D51" w:rsidRDefault="005550EA" w:rsidP="0059117B">
            <w:r>
              <w:t>1</w:t>
            </w:r>
          </w:p>
        </w:tc>
        <w:tc>
          <w:tcPr>
            <w:tcW w:w="1324" w:type="dxa"/>
            <w:vAlign w:val="center"/>
          </w:tcPr>
          <w:p w14:paraId="0579093E" w14:textId="1725B9F3" w:rsidR="009E13A6" w:rsidRPr="00E43D51" w:rsidRDefault="006942A8" w:rsidP="000872C6">
            <w:r>
              <w:t>Insert date</w:t>
            </w:r>
          </w:p>
        </w:tc>
        <w:tc>
          <w:tcPr>
            <w:tcW w:w="4516" w:type="dxa"/>
            <w:vAlign w:val="center"/>
          </w:tcPr>
          <w:p w14:paraId="0F644ACC" w14:textId="1D5B4B7D" w:rsidR="009E13A6" w:rsidRPr="00E43D51" w:rsidRDefault="006942A8" w:rsidP="00011492">
            <w:r>
              <w:t>Insert remarks</w:t>
            </w:r>
          </w:p>
        </w:tc>
        <w:tc>
          <w:tcPr>
            <w:tcW w:w="1559" w:type="dxa"/>
            <w:vAlign w:val="center"/>
          </w:tcPr>
          <w:p w14:paraId="15961B3A" w14:textId="526BB454" w:rsidR="009E13A6" w:rsidRPr="00E43D51" w:rsidRDefault="006942A8" w:rsidP="00011492">
            <w:r>
              <w:t>Insert name</w:t>
            </w:r>
          </w:p>
        </w:tc>
      </w:tr>
      <w:tr w:rsidR="007F5A34" w:rsidRPr="00E43D51" w14:paraId="0C34EC69" w14:textId="77777777" w:rsidTr="00146BB0">
        <w:tc>
          <w:tcPr>
            <w:tcW w:w="1673" w:type="dxa"/>
            <w:vAlign w:val="center"/>
          </w:tcPr>
          <w:p w14:paraId="077B1FB1" w14:textId="77777777" w:rsidR="007F5A34" w:rsidRPr="00E43D51" w:rsidRDefault="007F5A34" w:rsidP="007F5A34"/>
        </w:tc>
        <w:tc>
          <w:tcPr>
            <w:tcW w:w="1324" w:type="dxa"/>
            <w:vAlign w:val="center"/>
          </w:tcPr>
          <w:p w14:paraId="197B8013" w14:textId="77777777" w:rsidR="007F5A34" w:rsidRPr="00E43D51" w:rsidRDefault="007F5A34" w:rsidP="007F5A34"/>
        </w:tc>
        <w:tc>
          <w:tcPr>
            <w:tcW w:w="4516" w:type="dxa"/>
            <w:vAlign w:val="center"/>
          </w:tcPr>
          <w:p w14:paraId="31ED2A47" w14:textId="77777777" w:rsidR="007F5A34" w:rsidRPr="00E43D51" w:rsidRDefault="007F5A34" w:rsidP="007F5A34"/>
        </w:tc>
        <w:tc>
          <w:tcPr>
            <w:tcW w:w="1559" w:type="dxa"/>
            <w:vAlign w:val="center"/>
          </w:tcPr>
          <w:p w14:paraId="727BA34E" w14:textId="77777777" w:rsidR="007F5A34" w:rsidRPr="00E43D51" w:rsidRDefault="007F5A34" w:rsidP="007F5A34"/>
        </w:tc>
      </w:tr>
      <w:tr w:rsidR="007F5A34" w:rsidRPr="00E43D51" w14:paraId="5025848D" w14:textId="77777777" w:rsidTr="00146BB0">
        <w:tc>
          <w:tcPr>
            <w:tcW w:w="1673" w:type="dxa"/>
            <w:vAlign w:val="center"/>
          </w:tcPr>
          <w:p w14:paraId="655E4266" w14:textId="77777777" w:rsidR="007F5A34" w:rsidRPr="00E43D51" w:rsidRDefault="007F5A34" w:rsidP="007F5A34"/>
        </w:tc>
        <w:tc>
          <w:tcPr>
            <w:tcW w:w="1324" w:type="dxa"/>
            <w:vAlign w:val="center"/>
          </w:tcPr>
          <w:p w14:paraId="6C261D1E" w14:textId="77777777" w:rsidR="007F5A34" w:rsidRPr="00E43D51" w:rsidRDefault="007F5A34" w:rsidP="007F5A34"/>
        </w:tc>
        <w:tc>
          <w:tcPr>
            <w:tcW w:w="4516" w:type="dxa"/>
            <w:vAlign w:val="center"/>
          </w:tcPr>
          <w:p w14:paraId="0D37EE7B" w14:textId="77777777" w:rsidR="007F5A34" w:rsidRPr="00E43D51" w:rsidRDefault="007F5A34" w:rsidP="007F5A34"/>
        </w:tc>
        <w:tc>
          <w:tcPr>
            <w:tcW w:w="1559" w:type="dxa"/>
            <w:vAlign w:val="center"/>
          </w:tcPr>
          <w:p w14:paraId="35C48B6C" w14:textId="77777777" w:rsidR="007F5A34" w:rsidRPr="00E43D51" w:rsidRDefault="007F5A34" w:rsidP="007F5A34"/>
        </w:tc>
      </w:tr>
    </w:tbl>
    <w:p w14:paraId="28080930" w14:textId="77777777" w:rsidR="009E13A6" w:rsidRDefault="009E13A6" w:rsidP="009E13A6">
      <w:pPr>
        <w:rPr>
          <w:lang w:val="en-US"/>
        </w:rPr>
      </w:pPr>
    </w:p>
    <w:p w14:paraId="00FF1883" w14:textId="77777777" w:rsidR="000872C6" w:rsidRPr="00502AAB" w:rsidRDefault="000872C6" w:rsidP="000872C6">
      <w:pPr>
        <w:rPr>
          <w:b/>
          <w:lang w:val="en-US"/>
        </w:rPr>
      </w:pPr>
      <w:r w:rsidRPr="00502AAB">
        <w:rPr>
          <w:b/>
          <w:lang w:val="en-US"/>
        </w:rPr>
        <w:t>Distribution</w:t>
      </w:r>
    </w:p>
    <w:p w14:paraId="48962987" w14:textId="64960D68" w:rsidR="000872C6" w:rsidRDefault="000872C6" w:rsidP="000872C6">
      <w:pPr>
        <w:spacing w:line="360" w:lineRule="auto"/>
        <w:jc w:val="both"/>
        <w:rPr>
          <w:rFonts w:cs="Arial"/>
        </w:rPr>
      </w:pPr>
      <w:r>
        <w:rPr>
          <w:rFonts w:cs="Arial"/>
        </w:rPr>
        <w:t xml:space="preserve">The </w:t>
      </w:r>
      <w:r w:rsidR="006942A8">
        <w:rPr>
          <w:rFonts w:cs="Arial"/>
        </w:rPr>
        <w:t>[</w:t>
      </w:r>
      <w:r w:rsidR="006942A8" w:rsidRPr="00160974">
        <w:rPr>
          <w:rFonts w:cs="Arial"/>
          <w:highlight w:val="yellow"/>
        </w:rPr>
        <w:t>insert school name</w:t>
      </w:r>
      <w:r w:rsidR="006942A8">
        <w:rPr>
          <w:rFonts w:cs="Arial"/>
        </w:rPr>
        <w:t>]</w:t>
      </w:r>
      <w:r w:rsidR="00CD4CAD" w:rsidRPr="00CD4CAD">
        <w:t xml:space="preserve"> </w:t>
      </w:r>
      <w:r>
        <w:rPr>
          <w:rFonts w:cs="Arial"/>
        </w:rPr>
        <w:t>emergency plan will be available to the following people:</w:t>
      </w:r>
    </w:p>
    <w:p w14:paraId="61304FBE" w14:textId="77777777" w:rsidR="005E6EF9" w:rsidRPr="00160974" w:rsidRDefault="005E6EF9" w:rsidP="005E6EF9">
      <w:pPr>
        <w:pStyle w:val="ListParagraph"/>
        <w:numPr>
          <w:ilvl w:val="0"/>
          <w:numId w:val="33"/>
        </w:numPr>
        <w:spacing w:line="360" w:lineRule="auto"/>
        <w:jc w:val="both"/>
        <w:rPr>
          <w:lang w:val="en-US"/>
        </w:rPr>
      </w:pPr>
      <w:r w:rsidRPr="00160974">
        <w:rPr>
          <w:rFonts w:cs="Arial"/>
        </w:rPr>
        <w:t>[</w:t>
      </w:r>
      <w:r w:rsidRPr="00160974">
        <w:rPr>
          <w:rFonts w:cs="Arial"/>
          <w:highlight w:val="yellow"/>
        </w:rPr>
        <w:t>list the roles of the people who will require access to the plan</w:t>
      </w:r>
      <w:r w:rsidRPr="00160974">
        <w:rPr>
          <w:rFonts w:cs="Arial"/>
        </w:rPr>
        <w:t>]</w:t>
      </w:r>
    </w:p>
    <w:p w14:paraId="2F28C0DB" w14:textId="77777777" w:rsidR="000872C6" w:rsidRDefault="000872C6" w:rsidP="000872C6">
      <w:pPr>
        <w:pStyle w:val="Default"/>
      </w:pPr>
    </w:p>
    <w:p w14:paraId="497B6421" w14:textId="77777777" w:rsidR="000872C6" w:rsidRDefault="000872C6" w:rsidP="000872C6">
      <w:pPr>
        <w:pStyle w:val="Default"/>
        <w:rPr>
          <w:b/>
        </w:rPr>
      </w:pPr>
      <w:r w:rsidRPr="00236FC5">
        <w:rPr>
          <w:b/>
        </w:rPr>
        <w:t>Next Review Date</w:t>
      </w:r>
    </w:p>
    <w:p w14:paraId="1DBD2646" w14:textId="77777777" w:rsidR="000872C6" w:rsidRDefault="000872C6" w:rsidP="000872C6">
      <w:pPr>
        <w:pStyle w:val="Default"/>
        <w:rPr>
          <w:b/>
        </w:rPr>
      </w:pPr>
    </w:p>
    <w:p w14:paraId="7C720E90" w14:textId="3F09518C" w:rsidR="000872C6" w:rsidRDefault="00160974" w:rsidP="000872C6">
      <w:pPr>
        <w:pStyle w:val="Default"/>
      </w:pPr>
      <w:r>
        <w:rPr>
          <w:highlight w:val="yellow"/>
        </w:rPr>
        <w:t>XX/ XXXX</w:t>
      </w:r>
      <w:r w:rsidR="005550EA">
        <w:t xml:space="preserve"> (annual)</w:t>
      </w:r>
    </w:p>
    <w:p w14:paraId="3EA5A0ED" w14:textId="77777777" w:rsidR="005E6CF2" w:rsidRDefault="005E6CF2" w:rsidP="000872C6">
      <w:pPr>
        <w:pStyle w:val="Default"/>
      </w:pPr>
    </w:p>
    <w:p w14:paraId="466FB15C" w14:textId="49B2152D" w:rsidR="008D4463" w:rsidRPr="00864D41" w:rsidRDefault="008D4463" w:rsidP="008D4463">
      <w:pPr>
        <w:rPr>
          <w:b/>
        </w:rPr>
      </w:pPr>
      <w:r>
        <w:rPr>
          <w:b/>
        </w:rPr>
        <w:t>Training and Exercising Record</w:t>
      </w:r>
    </w:p>
    <w:p w14:paraId="45F40278" w14:textId="77777777" w:rsidR="008D4463" w:rsidRPr="00E43D51" w:rsidRDefault="008D4463" w:rsidP="008D4463">
      <w:pPr>
        <w:rPr>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1559"/>
        <w:gridCol w:w="4139"/>
        <w:gridCol w:w="1701"/>
      </w:tblGrid>
      <w:tr w:rsidR="008D4463" w:rsidRPr="00E43D51" w14:paraId="4E3E194C" w14:textId="77777777" w:rsidTr="00B5426A">
        <w:tc>
          <w:tcPr>
            <w:tcW w:w="1673" w:type="dxa"/>
            <w:shd w:val="clear" w:color="auto" w:fill="E0E0E0"/>
            <w:vAlign w:val="center"/>
          </w:tcPr>
          <w:p w14:paraId="3D0F8C96" w14:textId="1324C09C" w:rsidR="008D4463" w:rsidRPr="006B6DA9" w:rsidRDefault="008D4463" w:rsidP="00B5426A">
            <w:r>
              <w:br w:type="page"/>
              <w:t>Event</w:t>
            </w:r>
          </w:p>
        </w:tc>
        <w:tc>
          <w:tcPr>
            <w:tcW w:w="1559" w:type="dxa"/>
            <w:shd w:val="clear" w:color="auto" w:fill="E0E0E0"/>
            <w:vAlign w:val="center"/>
          </w:tcPr>
          <w:p w14:paraId="18912BEA" w14:textId="77777777" w:rsidR="008D4463" w:rsidRPr="006B6DA9" w:rsidRDefault="008D4463" w:rsidP="00B5426A">
            <w:r w:rsidRPr="006B6DA9">
              <w:t>Date</w:t>
            </w:r>
          </w:p>
        </w:tc>
        <w:tc>
          <w:tcPr>
            <w:tcW w:w="4139" w:type="dxa"/>
            <w:shd w:val="clear" w:color="auto" w:fill="E0E0E0"/>
            <w:vAlign w:val="center"/>
          </w:tcPr>
          <w:p w14:paraId="144E662F" w14:textId="1BC19840" w:rsidR="008D4463" w:rsidRPr="006B6DA9" w:rsidRDefault="008D4463" w:rsidP="00B5426A">
            <w:r>
              <w:t>Attendees</w:t>
            </w:r>
          </w:p>
        </w:tc>
        <w:tc>
          <w:tcPr>
            <w:tcW w:w="1701" w:type="dxa"/>
            <w:shd w:val="clear" w:color="auto" w:fill="E0E0E0"/>
            <w:vAlign w:val="center"/>
          </w:tcPr>
          <w:p w14:paraId="1EB2D911" w14:textId="028ED87A" w:rsidR="008D4463" w:rsidRPr="006B6DA9" w:rsidRDefault="008D4463" w:rsidP="00B5426A">
            <w:r>
              <w:t>Facilitator</w:t>
            </w:r>
            <w:r w:rsidRPr="006B6DA9">
              <w:t>(s)</w:t>
            </w:r>
          </w:p>
        </w:tc>
      </w:tr>
      <w:tr w:rsidR="006942A8" w:rsidRPr="00E43D51" w14:paraId="5D4BAB8D" w14:textId="77777777" w:rsidTr="00B5426A">
        <w:tc>
          <w:tcPr>
            <w:tcW w:w="1673" w:type="dxa"/>
            <w:vAlign w:val="center"/>
          </w:tcPr>
          <w:p w14:paraId="3F5D5452" w14:textId="1BE3019E" w:rsidR="006942A8" w:rsidRPr="008D4463" w:rsidRDefault="006942A8" w:rsidP="006942A8">
            <w:pPr>
              <w:rPr>
                <w:i/>
              </w:rPr>
            </w:pPr>
            <w:proofErr w:type="gramStart"/>
            <w:r w:rsidRPr="008D4463">
              <w:rPr>
                <w:i/>
              </w:rPr>
              <w:t>e.g.</w:t>
            </w:r>
            <w:proofErr w:type="gramEnd"/>
            <w:r w:rsidRPr="008D4463">
              <w:rPr>
                <w:i/>
              </w:rPr>
              <w:t xml:space="preserve"> staff briefing</w:t>
            </w:r>
          </w:p>
        </w:tc>
        <w:tc>
          <w:tcPr>
            <w:tcW w:w="1559" w:type="dxa"/>
            <w:vAlign w:val="center"/>
          </w:tcPr>
          <w:p w14:paraId="7A78B436" w14:textId="6EC1CEA8" w:rsidR="006942A8" w:rsidRPr="008D4463" w:rsidRDefault="006942A8" w:rsidP="006942A8">
            <w:pPr>
              <w:rPr>
                <w:i/>
              </w:rPr>
            </w:pPr>
            <w:r w:rsidRPr="008D4463">
              <w:rPr>
                <w:i/>
              </w:rPr>
              <w:t>Insert date</w:t>
            </w:r>
          </w:p>
        </w:tc>
        <w:tc>
          <w:tcPr>
            <w:tcW w:w="4139" w:type="dxa"/>
            <w:vAlign w:val="center"/>
          </w:tcPr>
          <w:p w14:paraId="03A68770" w14:textId="1C21EF15" w:rsidR="006942A8" w:rsidRPr="008D4463" w:rsidRDefault="006942A8" w:rsidP="006942A8">
            <w:pPr>
              <w:rPr>
                <w:i/>
              </w:rPr>
            </w:pPr>
            <w:r w:rsidRPr="008D4463">
              <w:rPr>
                <w:i/>
              </w:rPr>
              <w:t>Insert audience</w:t>
            </w:r>
          </w:p>
        </w:tc>
        <w:tc>
          <w:tcPr>
            <w:tcW w:w="1701" w:type="dxa"/>
            <w:vAlign w:val="center"/>
          </w:tcPr>
          <w:p w14:paraId="26A68511" w14:textId="5CDDA968" w:rsidR="006942A8" w:rsidRPr="008D4463" w:rsidRDefault="006942A8" w:rsidP="006942A8">
            <w:pPr>
              <w:rPr>
                <w:i/>
              </w:rPr>
            </w:pPr>
            <w:r w:rsidRPr="008D4463">
              <w:rPr>
                <w:i/>
              </w:rPr>
              <w:t>Insert name(s)</w:t>
            </w:r>
          </w:p>
        </w:tc>
      </w:tr>
      <w:tr w:rsidR="006942A8" w:rsidRPr="00E43D51" w14:paraId="7A755705" w14:textId="77777777" w:rsidTr="00B5426A">
        <w:tc>
          <w:tcPr>
            <w:tcW w:w="1673" w:type="dxa"/>
            <w:vAlign w:val="center"/>
          </w:tcPr>
          <w:p w14:paraId="3B0119EA" w14:textId="25DCD993" w:rsidR="006942A8" w:rsidRPr="00E43D51" w:rsidRDefault="006942A8" w:rsidP="006942A8"/>
        </w:tc>
        <w:tc>
          <w:tcPr>
            <w:tcW w:w="1559" w:type="dxa"/>
            <w:vAlign w:val="center"/>
          </w:tcPr>
          <w:p w14:paraId="344BE9BE" w14:textId="2493B2F2" w:rsidR="006942A8" w:rsidRPr="00E43D51" w:rsidRDefault="006942A8" w:rsidP="006942A8"/>
        </w:tc>
        <w:tc>
          <w:tcPr>
            <w:tcW w:w="4139" w:type="dxa"/>
            <w:vAlign w:val="center"/>
          </w:tcPr>
          <w:p w14:paraId="5F52FFA7" w14:textId="5144BFE3" w:rsidR="006942A8" w:rsidRPr="00E43D51" w:rsidRDefault="006942A8" w:rsidP="006942A8"/>
        </w:tc>
        <w:tc>
          <w:tcPr>
            <w:tcW w:w="1701" w:type="dxa"/>
            <w:vAlign w:val="center"/>
          </w:tcPr>
          <w:p w14:paraId="0E269D83" w14:textId="5582365D" w:rsidR="006942A8" w:rsidRPr="00E43D51" w:rsidRDefault="006942A8" w:rsidP="006942A8"/>
        </w:tc>
      </w:tr>
      <w:tr w:rsidR="006942A8" w:rsidRPr="00E43D51" w14:paraId="1B8C6DD6" w14:textId="77777777" w:rsidTr="00B5426A">
        <w:tc>
          <w:tcPr>
            <w:tcW w:w="1673" w:type="dxa"/>
            <w:vAlign w:val="center"/>
          </w:tcPr>
          <w:p w14:paraId="02985002" w14:textId="77777777" w:rsidR="006942A8" w:rsidRPr="00E43D51" w:rsidRDefault="006942A8" w:rsidP="006942A8"/>
        </w:tc>
        <w:tc>
          <w:tcPr>
            <w:tcW w:w="1559" w:type="dxa"/>
            <w:vAlign w:val="center"/>
          </w:tcPr>
          <w:p w14:paraId="28421380" w14:textId="77777777" w:rsidR="006942A8" w:rsidRPr="00E43D51" w:rsidRDefault="006942A8" w:rsidP="006942A8"/>
        </w:tc>
        <w:tc>
          <w:tcPr>
            <w:tcW w:w="4139" w:type="dxa"/>
            <w:vAlign w:val="center"/>
          </w:tcPr>
          <w:p w14:paraId="09F2E6E1" w14:textId="77777777" w:rsidR="006942A8" w:rsidRPr="00E43D51" w:rsidRDefault="006942A8" w:rsidP="006942A8"/>
        </w:tc>
        <w:tc>
          <w:tcPr>
            <w:tcW w:w="1701" w:type="dxa"/>
            <w:vAlign w:val="center"/>
          </w:tcPr>
          <w:p w14:paraId="468FF3E5" w14:textId="77777777" w:rsidR="006942A8" w:rsidRPr="00E43D51" w:rsidRDefault="006942A8" w:rsidP="006942A8"/>
        </w:tc>
      </w:tr>
      <w:tr w:rsidR="006942A8" w:rsidRPr="00E43D51" w14:paraId="1E0FDCB3" w14:textId="77777777" w:rsidTr="00B5426A">
        <w:tc>
          <w:tcPr>
            <w:tcW w:w="1673" w:type="dxa"/>
            <w:vAlign w:val="center"/>
          </w:tcPr>
          <w:p w14:paraId="2E1AF295" w14:textId="77777777" w:rsidR="006942A8" w:rsidRPr="00E43D51" w:rsidRDefault="006942A8" w:rsidP="006942A8"/>
        </w:tc>
        <w:tc>
          <w:tcPr>
            <w:tcW w:w="1559" w:type="dxa"/>
            <w:vAlign w:val="center"/>
          </w:tcPr>
          <w:p w14:paraId="5AD903BC" w14:textId="77777777" w:rsidR="006942A8" w:rsidRPr="00E43D51" w:rsidRDefault="006942A8" w:rsidP="006942A8"/>
        </w:tc>
        <w:tc>
          <w:tcPr>
            <w:tcW w:w="4139" w:type="dxa"/>
            <w:vAlign w:val="center"/>
          </w:tcPr>
          <w:p w14:paraId="527139AF" w14:textId="77777777" w:rsidR="006942A8" w:rsidRPr="00E43D51" w:rsidRDefault="006942A8" w:rsidP="006942A8">
            <w:pPr>
              <w:rPr>
                <w:vertAlign w:val="superscript"/>
              </w:rPr>
            </w:pPr>
          </w:p>
        </w:tc>
        <w:tc>
          <w:tcPr>
            <w:tcW w:w="1701" w:type="dxa"/>
            <w:vAlign w:val="center"/>
          </w:tcPr>
          <w:p w14:paraId="5CBEC81D" w14:textId="77777777" w:rsidR="006942A8" w:rsidRPr="00E43D51" w:rsidRDefault="006942A8" w:rsidP="006942A8"/>
        </w:tc>
      </w:tr>
    </w:tbl>
    <w:p w14:paraId="3E365BE2" w14:textId="77777777" w:rsidR="008D4463" w:rsidRDefault="008D4463" w:rsidP="000872C6">
      <w:pPr>
        <w:pStyle w:val="Default"/>
      </w:pPr>
    </w:p>
    <w:p w14:paraId="7E14D060" w14:textId="77777777" w:rsidR="00747B8D" w:rsidRDefault="00AB7EBF" w:rsidP="00160974">
      <w:pPr>
        <w:pStyle w:val="Heading1"/>
      </w:pPr>
      <w:bookmarkStart w:id="5" w:name="_Glossary"/>
      <w:bookmarkStart w:id="6" w:name="_List_of_Acronyms"/>
      <w:bookmarkEnd w:id="5"/>
      <w:bookmarkEnd w:id="6"/>
      <w:r>
        <w:t>List of Acronyms</w:t>
      </w:r>
    </w:p>
    <w:p w14:paraId="7F8B0043" w14:textId="77777777" w:rsidR="00747B8D" w:rsidRDefault="00747B8D" w:rsidP="00747B8D"/>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519"/>
      </w:tblGrid>
      <w:tr w:rsidR="00AD4F11" w14:paraId="5E080870" w14:textId="77777777" w:rsidTr="00672E58">
        <w:tc>
          <w:tcPr>
            <w:tcW w:w="1548" w:type="dxa"/>
          </w:tcPr>
          <w:p w14:paraId="12960141" w14:textId="77777777" w:rsidR="00AD4F11" w:rsidRDefault="00AD4F11" w:rsidP="00160974">
            <w:pPr>
              <w:spacing w:line="360" w:lineRule="auto"/>
            </w:pPr>
            <w:r>
              <w:t>BIA</w:t>
            </w:r>
          </w:p>
        </w:tc>
        <w:tc>
          <w:tcPr>
            <w:tcW w:w="7519" w:type="dxa"/>
          </w:tcPr>
          <w:p w14:paraId="1FBAD848" w14:textId="77777777" w:rsidR="00AD4F11" w:rsidRDefault="00AD4F11" w:rsidP="00643D78">
            <w:pPr>
              <w:spacing w:line="360" w:lineRule="auto"/>
            </w:pPr>
            <w:r>
              <w:t>Business Impact Analysis</w:t>
            </w:r>
          </w:p>
        </w:tc>
      </w:tr>
      <w:tr w:rsidR="00AD4F11" w14:paraId="2C943AA9" w14:textId="77777777" w:rsidTr="00672E58">
        <w:tc>
          <w:tcPr>
            <w:tcW w:w="1548" w:type="dxa"/>
          </w:tcPr>
          <w:p w14:paraId="7538990F" w14:textId="77777777" w:rsidR="00AD4F11" w:rsidRDefault="00AD4F11" w:rsidP="00160974">
            <w:pPr>
              <w:spacing w:line="360" w:lineRule="auto"/>
            </w:pPr>
            <w:r>
              <w:t>MTPD</w:t>
            </w:r>
          </w:p>
        </w:tc>
        <w:tc>
          <w:tcPr>
            <w:tcW w:w="7519" w:type="dxa"/>
          </w:tcPr>
          <w:p w14:paraId="1754D5A1" w14:textId="77777777" w:rsidR="00AD4F11" w:rsidRDefault="00AD4F11" w:rsidP="00160974">
            <w:pPr>
              <w:spacing w:line="360" w:lineRule="auto"/>
            </w:pPr>
            <w:r>
              <w:t>Maximum Tolerable Period of Disruption</w:t>
            </w:r>
          </w:p>
        </w:tc>
      </w:tr>
      <w:tr w:rsidR="00AD4F11" w14:paraId="34B00BD6" w14:textId="77777777" w:rsidTr="00672E58">
        <w:tc>
          <w:tcPr>
            <w:tcW w:w="1548" w:type="dxa"/>
          </w:tcPr>
          <w:p w14:paraId="4D9B2F93" w14:textId="77777777" w:rsidR="00AD4F11" w:rsidRDefault="00AD4F11" w:rsidP="0059117B">
            <w:pPr>
              <w:spacing w:line="360" w:lineRule="auto"/>
            </w:pPr>
            <w:proofErr w:type="spellStart"/>
            <w:r>
              <w:t>NaCTSO</w:t>
            </w:r>
            <w:proofErr w:type="spellEnd"/>
          </w:p>
        </w:tc>
        <w:tc>
          <w:tcPr>
            <w:tcW w:w="7519" w:type="dxa"/>
          </w:tcPr>
          <w:p w14:paraId="557CED7F" w14:textId="77777777" w:rsidR="00AD4F11" w:rsidRDefault="00AD4F11" w:rsidP="00064136">
            <w:pPr>
              <w:spacing w:line="360" w:lineRule="auto"/>
            </w:pPr>
            <w:r>
              <w:rPr>
                <w:lang w:eastAsia="en-US"/>
              </w:rPr>
              <w:t>National Counter Terrorism Security Office</w:t>
            </w:r>
          </w:p>
        </w:tc>
      </w:tr>
      <w:tr w:rsidR="00AD4F11" w14:paraId="53D0F01B" w14:textId="77777777" w:rsidTr="00672E58">
        <w:tc>
          <w:tcPr>
            <w:tcW w:w="1548" w:type="dxa"/>
          </w:tcPr>
          <w:p w14:paraId="60C2DD64" w14:textId="77777777" w:rsidR="00AD4F11" w:rsidRDefault="00AD4F11" w:rsidP="00160974">
            <w:pPr>
              <w:spacing w:line="360" w:lineRule="auto"/>
            </w:pPr>
            <w:r>
              <w:t>SCC</w:t>
            </w:r>
          </w:p>
        </w:tc>
        <w:tc>
          <w:tcPr>
            <w:tcW w:w="7519" w:type="dxa"/>
          </w:tcPr>
          <w:p w14:paraId="2EB43E90" w14:textId="77777777" w:rsidR="00AD4F11" w:rsidRDefault="00AD4F11" w:rsidP="00160974">
            <w:pPr>
              <w:spacing w:line="360" w:lineRule="auto"/>
            </w:pPr>
            <w:r>
              <w:t>Southampton City Council</w:t>
            </w:r>
          </w:p>
        </w:tc>
      </w:tr>
      <w:tr w:rsidR="00AD4F11" w14:paraId="160C8D6A" w14:textId="77777777" w:rsidTr="00672E58">
        <w:tc>
          <w:tcPr>
            <w:tcW w:w="1548" w:type="dxa"/>
          </w:tcPr>
          <w:p w14:paraId="119814D4" w14:textId="77777777" w:rsidR="00AD4F11" w:rsidRDefault="00AD4F11" w:rsidP="00160974">
            <w:pPr>
              <w:spacing w:line="360" w:lineRule="auto"/>
            </w:pPr>
            <w:r>
              <w:t>SERT</w:t>
            </w:r>
          </w:p>
        </w:tc>
        <w:tc>
          <w:tcPr>
            <w:tcW w:w="7519" w:type="dxa"/>
          </w:tcPr>
          <w:p w14:paraId="1263B467" w14:textId="77777777" w:rsidR="00AD4F11" w:rsidRDefault="00AD4F11" w:rsidP="00160974">
            <w:pPr>
              <w:spacing w:line="360" w:lineRule="auto"/>
            </w:pPr>
            <w:r>
              <w:t>School Emergency Response Team</w:t>
            </w:r>
          </w:p>
        </w:tc>
      </w:tr>
    </w:tbl>
    <w:p w14:paraId="7D0A8429" w14:textId="77777777" w:rsidR="00932FF1" w:rsidRDefault="00932FF1">
      <w:pPr>
        <w:spacing w:after="160" w:line="259" w:lineRule="auto"/>
        <w:rPr>
          <w:rFonts w:eastAsiaTheme="majorEastAsia" w:cs="Arial"/>
          <w:b/>
          <w:sz w:val="28"/>
          <w:szCs w:val="28"/>
        </w:rPr>
      </w:pPr>
      <w:bookmarkStart w:id="7" w:name="Distribution"/>
      <w:r>
        <w:rPr>
          <w:rFonts w:cs="Arial"/>
          <w:b/>
          <w:sz w:val="28"/>
          <w:szCs w:val="28"/>
        </w:rPr>
        <w:br w:type="page"/>
      </w:r>
    </w:p>
    <w:p w14:paraId="177D07B7" w14:textId="77777777" w:rsidR="00ED5BC4" w:rsidRPr="0059117B" w:rsidRDefault="00ED5BC4" w:rsidP="00160974">
      <w:pPr>
        <w:pStyle w:val="Heading1"/>
      </w:pPr>
      <w:bookmarkStart w:id="8" w:name="_Distribution"/>
      <w:bookmarkStart w:id="9" w:name="_Statement_of_Protective"/>
      <w:bookmarkEnd w:id="7"/>
      <w:bookmarkEnd w:id="8"/>
      <w:bookmarkEnd w:id="9"/>
      <w:r w:rsidRPr="00747B8D">
        <w:lastRenderedPageBreak/>
        <w:t>Contents</w:t>
      </w:r>
    </w:p>
    <w:p w14:paraId="329DC3D5" w14:textId="77777777" w:rsidR="00ED5BC4" w:rsidRDefault="00ED5BC4" w:rsidP="00ED5BC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774"/>
        <w:gridCol w:w="1275"/>
      </w:tblGrid>
      <w:tr w:rsidR="00ED5BC4" w:rsidRPr="00747B8D" w14:paraId="4C8CC239" w14:textId="77777777" w:rsidTr="00160974">
        <w:trPr>
          <w:tblHeader/>
        </w:trPr>
        <w:tc>
          <w:tcPr>
            <w:tcW w:w="1023" w:type="dxa"/>
            <w:shd w:val="clear" w:color="auto" w:fill="538135" w:themeFill="accent6" w:themeFillShade="BF"/>
          </w:tcPr>
          <w:p w14:paraId="696E9FBD" w14:textId="77777777" w:rsidR="00ED5BC4" w:rsidRPr="00757F0A" w:rsidRDefault="00ED5BC4" w:rsidP="007D7DFC">
            <w:pPr>
              <w:pStyle w:val="Heading8"/>
            </w:pPr>
            <w:r w:rsidRPr="00757F0A">
              <w:t>Section</w:t>
            </w:r>
          </w:p>
        </w:tc>
        <w:tc>
          <w:tcPr>
            <w:tcW w:w="6774" w:type="dxa"/>
            <w:shd w:val="clear" w:color="auto" w:fill="538135" w:themeFill="accent6" w:themeFillShade="BF"/>
          </w:tcPr>
          <w:p w14:paraId="53F2FBF0" w14:textId="77777777" w:rsidR="00ED5BC4" w:rsidRPr="00757F0A" w:rsidRDefault="00ED5BC4" w:rsidP="007D7DFC">
            <w:pPr>
              <w:pStyle w:val="Heading8"/>
            </w:pPr>
            <w:r w:rsidRPr="00757F0A">
              <w:t>Title</w:t>
            </w:r>
          </w:p>
        </w:tc>
        <w:tc>
          <w:tcPr>
            <w:tcW w:w="1275" w:type="dxa"/>
            <w:shd w:val="clear" w:color="auto" w:fill="538135" w:themeFill="accent6" w:themeFillShade="BF"/>
          </w:tcPr>
          <w:p w14:paraId="2BB7FDB5" w14:textId="77777777" w:rsidR="00ED5BC4" w:rsidRPr="00757F0A" w:rsidRDefault="00ED5BC4" w:rsidP="007D7DFC">
            <w:pPr>
              <w:pStyle w:val="Heading8"/>
            </w:pPr>
            <w:r w:rsidRPr="00757F0A">
              <w:t>Page No.</w:t>
            </w:r>
          </w:p>
        </w:tc>
      </w:tr>
      <w:tr w:rsidR="00ED5BC4" w:rsidRPr="00747B8D" w14:paraId="7E190562" w14:textId="77777777" w:rsidTr="00E50E80">
        <w:tc>
          <w:tcPr>
            <w:tcW w:w="1023" w:type="dxa"/>
          </w:tcPr>
          <w:p w14:paraId="4F03EAC2" w14:textId="77777777" w:rsidR="00ED5BC4" w:rsidRPr="00747B8D" w:rsidRDefault="00ED5BC4" w:rsidP="007D7DFC">
            <w:pPr>
              <w:spacing w:line="360" w:lineRule="auto"/>
              <w:rPr>
                <w:rFonts w:cs="Arial"/>
              </w:rPr>
            </w:pPr>
          </w:p>
        </w:tc>
        <w:tc>
          <w:tcPr>
            <w:tcW w:w="6774" w:type="dxa"/>
          </w:tcPr>
          <w:p w14:paraId="6451FD73" w14:textId="77777777" w:rsidR="00ED5BC4" w:rsidRPr="00747B8D" w:rsidRDefault="0022428A" w:rsidP="007D7DFC">
            <w:pPr>
              <w:pStyle w:val="DefaultText"/>
              <w:spacing w:line="360" w:lineRule="auto"/>
              <w:rPr>
                <w:rFonts w:ascii="Arial" w:hAnsi="Arial" w:cs="Arial"/>
                <w:szCs w:val="24"/>
                <w:lang w:val="en-GB"/>
              </w:rPr>
            </w:pPr>
            <w:hyperlink w:anchor="_Foreword" w:history="1">
              <w:r w:rsidR="00ED5BC4" w:rsidRPr="004A6DCC">
                <w:rPr>
                  <w:rStyle w:val="Hyperlink"/>
                  <w:rFonts w:ascii="Arial" w:hAnsi="Arial" w:cs="Arial"/>
                  <w:szCs w:val="24"/>
                  <w:lang w:val="en-GB"/>
                </w:rPr>
                <w:t>Foreword</w:t>
              </w:r>
            </w:hyperlink>
          </w:p>
        </w:tc>
        <w:tc>
          <w:tcPr>
            <w:tcW w:w="1275" w:type="dxa"/>
          </w:tcPr>
          <w:p w14:paraId="387510F9" w14:textId="77777777" w:rsidR="00ED5BC4" w:rsidRPr="00747B8D" w:rsidRDefault="00ED5BC4" w:rsidP="007D7DFC">
            <w:pPr>
              <w:spacing w:line="360" w:lineRule="auto"/>
              <w:jc w:val="center"/>
              <w:rPr>
                <w:rFonts w:cs="Arial"/>
              </w:rPr>
            </w:pPr>
            <w:r>
              <w:rPr>
                <w:rFonts w:cs="Arial"/>
              </w:rPr>
              <w:t>3</w:t>
            </w:r>
          </w:p>
        </w:tc>
      </w:tr>
      <w:tr w:rsidR="00BC7894" w:rsidRPr="00747B8D" w14:paraId="52E0396C" w14:textId="77777777" w:rsidTr="00E50E80">
        <w:tc>
          <w:tcPr>
            <w:tcW w:w="1023" w:type="dxa"/>
          </w:tcPr>
          <w:p w14:paraId="155F8F97" w14:textId="77777777" w:rsidR="00BC7894" w:rsidRPr="00747B8D" w:rsidRDefault="00BC7894" w:rsidP="007D7DFC">
            <w:pPr>
              <w:spacing w:line="360" w:lineRule="auto"/>
              <w:rPr>
                <w:rFonts w:cs="Arial"/>
              </w:rPr>
            </w:pPr>
          </w:p>
        </w:tc>
        <w:tc>
          <w:tcPr>
            <w:tcW w:w="6774" w:type="dxa"/>
          </w:tcPr>
          <w:p w14:paraId="0E146023" w14:textId="3B701CCC" w:rsidR="00BC7894" w:rsidRDefault="0022428A" w:rsidP="007D7DFC">
            <w:pPr>
              <w:pStyle w:val="DefaultText"/>
              <w:spacing w:line="360" w:lineRule="auto"/>
            </w:pPr>
            <w:hyperlink w:anchor="_Protective_Marking" w:history="1">
              <w:r w:rsidR="00BC7894" w:rsidRPr="00BC7894">
                <w:rPr>
                  <w:rStyle w:val="Hyperlink"/>
                  <w:rFonts w:ascii="Arial" w:hAnsi="Arial" w:cs="Arial"/>
                  <w:szCs w:val="24"/>
                  <w:lang w:val="en-GB"/>
                </w:rPr>
                <w:t>Protective Marking</w:t>
              </w:r>
            </w:hyperlink>
          </w:p>
        </w:tc>
        <w:tc>
          <w:tcPr>
            <w:tcW w:w="1275" w:type="dxa"/>
          </w:tcPr>
          <w:p w14:paraId="3EB8CEBF" w14:textId="38A7D74F" w:rsidR="00BC7894" w:rsidRDefault="00BC7894" w:rsidP="007D7DFC">
            <w:pPr>
              <w:spacing w:line="360" w:lineRule="auto"/>
              <w:jc w:val="center"/>
              <w:rPr>
                <w:rFonts w:cs="Arial"/>
              </w:rPr>
            </w:pPr>
            <w:r>
              <w:rPr>
                <w:rFonts w:cs="Arial"/>
              </w:rPr>
              <w:t>3</w:t>
            </w:r>
          </w:p>
        </w:tc>
      </w:tr>
      <w:tr w:rsidR="00ED5BC4" w:rsidRPr="00747B8D" w14:paraId="60769123" w14:textId="77777777" w:rsidTr="00E50E80">
        <w:tc>
          <w:tcPr>
            <w:tcW w:w="1023" w:type="dxa"/>
          </w:tcPr>
          <w:p w14:paraId="20F07425" w14:textId="77777777" w:rsidR="00ED5BC4" w:rsidRPr="00747B8D" w:rsidRDefault="00ED5BC4" w:rsidP="007D7DFC">
            <w:pPr>
              <w:spacing w:line="360" w:lineRule="auto"/>
              <w:rPr>
                <w:rFonts w:cs="Arial"/>
              </w:rPr>
            </w:pPr>
          </w:p>
        </w:tc>
        <w:tc>
          <w:tcPr>
            <w:tcW w:w="6774" w:type="dxa"/>
          </w:tcPr>
          <w:p w14:paraId="43A46684" w14:textId="77777777" w:rsidR="00ED5BC4" w:rsidRPr="00747B8D" w:rsidRDefault="0022428A" w:rsidP="007D7DFC">
            <w:pPr>
              <w:spacing w:line="360" w:lineRule="auto"/>
              <w:rPr>
                <w:rFonts w:cs="Arial"/>
              </w:rPr>
            </w:pPr>
            <w:hyperlink w:anchor="_Document_Control_Page" w:history="1">
              <w:r w:rsidR="00ED5BC4" w:rsidRPr="004A6DCC">
                <w:rPr>
                  <w:rStyle w:val="Hyperlink"/>
                </w:rPr>
                <w:t>Document Control Page</w:t>
              </w:r>
            </w:hyperlink>
            <w:hyperlink w:anchor="Amendments" w:history="1"/>
          </w:p>
        </w:tc>
        <w:tc>
          <w:tcPr>
            <w:tcW w:w="1275" w:type="dxa"/>
          </w:tcPr>
          <w:p w14:paraId="14FD9CD7" w14:textId="77777777" w:rsidR="00ED5BC4" w:rsidRPr="00747B8D" w:rsidRDefault="00ED5BC4" w:rsidP="007D7DFC">
            <w:pPr>
              <w:spacing w:line="360" w:lineRule="auto"/>
              <w:jc w:val="center"/>
              <w:rPr>
                <w:rFonts w:cs="Arial"/>
              </w:rPr>
            </w:pPr>
            <w:r>
              <w:rPr>
                <w:rFonts w:cs="Arial"/>
              </w:rPr>
              <w:t>4</w:t>
            </w:r>
          </w:p>
        </w:tc>
      </w:tr>
      <w:tr w:rsidR="00ED5BC4" w:rsidRPr="00747B8D" w14:paraId="133AA89D" w14:textId="77777777" w:rsidTr="00E50E80">
        <w:tc>
          <w:tcPr>
            <w:tcW w:w="1023" w:type="dxa"/>
          </w:tcPr>
          <w:p w14:paraId="3FAACBEC" w14:textId="77777777" w:rsidR="00ED5BC4" w:rsidRPr="00747B8D" w:rsidRDefault="00ED5BC4" w:rsidP="007D7DFC">
            <w:pPr>
              <w:spacing w:line="360" w:lineRule="auto"/>
              <w:rPr>
                <w:rFonts w:cs="Arial"/>
              </w:rPr>
            </w:pPr>
          </w:p>
        </w:tc>
        <w:tc>
          <w:tcPr>
            <w:tcW w:w="6774" w:type="dxa"/>
          </w:tcPr>
          <w:p w14:paraId="165DFF45" w14:textId="77777777" w:rsidR="00ED5BC4" w:rsidRPr="00747B8D" w:rsidRDefault="0022428A" w:rsidP="007D7DFC">
            <w:pPr>
              <w:spacing w:line="360" w:lineRule="auto"/>
              <w:rPr>
                <w:rFonts w:cs="Arial"/>
              </w:rPr>
            </w:pPr>
            <w:hyperlink w:anchor="_Glossary" w:history="1">
              <w:r w:rsidR="00AB7EBF">
                <w:rPr>
                  <w:rStyle w:val="Hyperlink"/>
                  <w:rFonts w:cs="Arial"/>
                </w:rPr>
                <w:t>List of Acronyms</w:t>
              </w:r>
            </w:hyperlink>
          </w:p>
        </w:tc>
        <w:tc>
          <w:tcPr>
            <w:tcW w:w="1275" w:type="dxa"/>
          </w:tcPr>
          <w:p w14:paraId="2F16A813" w14:textId="75DD3490" w:rsidR="00ED5BC4" w:rsidRPr="00747B8D" w:rsidRDefault="005550EA" w:rsidP="007D7DFC">
            <w:pPr>
              <w:spacing w:line="360" w:lineRule="auto"/>
              <w:jc w:val="center"/>
              <w:rPr>
                <w:rFonts w:cs="Arial"/>
              </w:rPr>
            </w:pPr>
            <w:r>
              <w:rPr>
                <w:rFonts w:cs="Arial"/>
              </w:rPr>
              <w:t>4</w:t>
            </w:r>
          </w:p>
        </w:tc>
      </w:tr>
      <w:tr w:rsidR="00ED5BC4" w:rsidRPr="00747B8D" w14:paraId="371D9E85" w14:textId="77777777" w:rsidTr="00160974">
        <w:tc>
          <w:tcPr>
            <w:tcW w:w="1023" w:type="dxa"/>
            <w:shd w:val="clear" w:color="auto" w:fill="538135" w:themeFill="accent6" w:themeFillShade="BF"/>
          </w:tcPr>
          <w:p w14:paraId="4C633BFE" w14:textId="77777777" w:rsidR="00ED5BC4" w:rsidRPr="00757F0A" w:rsidRDefault="00813000" w:rsidP="007D7DFC">
            <w:pPr>
              <w:pStyle w:val="Heading8"/>
            </w:pPr>
            <w:r>
              <w:t>1</w:t>
            </w:r>
          </w:p>
        </w:tc>
        <w:tc>
          <w:tcPr>
            <w:tcW w:w="6774" w:type="dxa"/>
            <w:shd w:val="clear" w:color="auto" w:fill="538135" w:themeFill="accent6" w:themeFillShade="BF"/>
          </w:tcPr>
          <w:p w14:paraId="16015884" w14:textId="77777777" w:rsidR="00ED5BC4" w:rsidRPr="00757F0A" w:rsidRDefault="00813000" w:rsidP="007D7DFC">
            <w:pPr>
              <w:pStyle w:val="Heading8"/>
            </w:pPr>
            <w:r>
              <w:t>Introduction</w:t>
            </w:r>
          </w:p>
        </w:tc>
        <w:tc>
          <w:tcPr>
            <w:tcW w:w="1275" w:type="dxa"/>
            <w:shd w:val="clear" w:color="auto" w:fill="538135" w:themeFill="accent6" w:themeFillShade="BF"/>
          </w:tcPr>
          <w:p w14:paraId="4CAD803E" w14:textId="77777777" w:rsidR="00ED5BC4" w:rsidRPr="00757F0A" w:rsidRDefault="00ED5BC4" w:rsidP="007D7DFC">
            <w:pPr>
              <w:pStyle w:val="Heading8"/>
              <w:jc w:val="center"/>
            </w:pPr>
          </w:p>
        </w:tc>
      </w:tr>
      <w:tr w:rsidR="00ED5BC4" w:rsidRPr="00747B8D" w14:paraId="79C74AD7" w14:textId="77777777" w:rsidTr="00E50E80">
        <w:tc>
          <w:tcPr>
            <w:tcW w:w="1023" w:type="dxa"/>
          </w:tcPr>
          <w:p w14:paraId="06571F8C" w14:textId="77777777" w:rsidR="00ED5BC4" w:rsidRPr="00747B8D" w:rsidRDefault="00813000" w:rsidP="007D7DFC">
            <w:pPr>
              <w:spacing w:line="360" w:lineRule="auto"/>
              <w:rPr>
                <w:rFonts w:cs="Arial"/>
              </w:rPr>
            </w:pPr>
            <w:r>
              <w:rPr>
                <w:rFonts w:cs="Arial"/>
              </w:rPr>
              <w:t>1.1</w:t>
            </w:r>
          </w:p>
        </w:tc>
        <w:tc>
          <w:tcPr>
            <w:tcW w:w="6774" w:type="dxa"/>
          </w:tcPr>
          <w:p w14:paraId="5761FF6C" w14:textId="717E9FA8" w:rsidR="00ED5BC4" w:rsidRPr="004D4F75" w:rsidRDefault="0022428A" w:rsidP="007D7DFC">
            <w:pPr>
              <w:spacing w:line="360" w:lineRule="auto"/>
              <w:rPr>
                <w:rFonts w:cs="Arial"/>
              </w:rPr>
            </w:pPr>
            <w:hyperlink w:anchor="_1.1_Introduction" w:history="1">
              <w:r w:rsidR="00813000" w:rsidRPr="005550EA">
                <w:rPr>
                  <w:rStyle w:val="Hyperlink"/>
                  <w:rFonts w:cs="Arial"/>
                </w:rPr>
                <w:t>Introduction</w:t>
              </w:r>
            </w:hyperlink>
          </w:p>
        </w:tc>
        <w:tc>
          <w:tcPr>
            <w:tcW w:w="1275" w:type="dxa"/>
          </w:tcPr>
          <w:p w14:paraId="6590A999" w14:textId="77777777" w:rsidR="00ED5BC4" w:rsidRPr="00115757" w:rsidRDefault="00ED5BC4" w:rsidP="007D7DFC">
            <w:pPr>
              <w:spacing w:line="360" w:lineRule="auto"/>
              <w:jc w:val="center"/>
              <w:rPr>
                <w:rFonts w:cs="Arial"/>
              </w:rPr>
            </w:pPr>
          </w:p>
        </w:tc>
      </w:tr>
      <w:tr w:rsidR="00ED5BC4" w:rsidRPr="00747B8D" w14:paraId="1567768E" w14:textId="77777777" w:rsidTr="00E50E80">
        <w:tc>
          <w:tcPr>
            <w:tcW w:w="1023" w:type="dxa"/>
          </w:tcPr>
          <w:p w14:paraId="6D8F0866" w14:textId="77777777" w:rsidR="00ED5BC4" w:rsidRPr="00747B8D" w:rsidRDefault="00813000" w:rsidP="007D7DFC">
            <w:pPr>
              <w:spacing w:line="360" w:lineRule="auto"/>
              <w:rPr>
                <w:rFonts w:cs="Arial"/>
              </w:rPr>
            </w:pPr>
            <w:r>
              <w:rPr>
                <w:rFonts w:cs="Arial"/>
              </w:rPr>
              <w:t>1.2</w:t>
            </w:r>
          </w:p>
        </w:tc>
        <w:tc>
          <w:tcPr>
            <w:tcW w:w="6774" w:type="dxa"/>
          </w:tcPr>
          <w:p w14:paraId="23421948" w14:textId="24C6096C" w:rsidR="00ED5BC4" w:rsidRPr="00E106E1" w:rsidRDefault="0022428A" w:rsidP="007D7DFC">
            <w:pPr>
              <w:spacing w:line="360" w:lineRule="auto"/>
              <w:rPr>
                <w:rFonts w:cs="Arial"/>
              </w:rPr>
            </w:pPr>
            <w:hyperlink w:anchor="_1.2_Aim_and" w:history="1">
              <w:r w:rsidR="00813000" w:rsidRPr="005550EA">
                <w:rPr>
                  <w:rStyle w:val="Hyperlink"/>
                  <w:rFonts w:cs="Arial"/>
                </w:rPr>
                <w:t>Aim and Objectives</w:t>
              </w:r>
            </w:hyperlink>
          </w:p>
        </w:tc>
        <w:tc>
          <w:tcPr>
            <w:tcW w:w="1275" w:type="dxa"/>
          </w:tcPr>
          <w:p w14:paraId="39D0AC1C" w14:textId="77777777" w:rsidR="00ED5BC4" w:rsidRPr="00747B8D" w:rsidRDefault="00ED5BC4" w:rsidP="007D7DFC">
            <w:pPr>
              <w:spacing w:line="360" w:lineRule="auto"/>
              <w:jc w:val="center"/>
              <w:rPr>
                <w:rFonts w:cs="Arial"/>
              </w:rPr>
            </w:pPr>
          </w:p>
        </w:tc>
      </w:tr>
      <w:tr w:rsidR="00ED5BC4" w:rsidRPr="00747B8D" w14:paraId="030F892D" w14:textId="77777777" w:rsidTr="00E50E80">
        <w:tc>
          <w:tcPr>
            <w:tcW w:w="1023" w:type="dxa"/>
          </w:tcPr>
          <w:p w14:paraId="3D3BEAE5" w14:textId="77777777" w:rsidR="00ED5BC4" w:rsidRPr="00747B8D" w:rsidRDefault="00813000" w:rsidP="007D7DFC">
            <w:pPr>
              <w:spacing w:line="360" w:lineRule="auto"/>
              <w:rPr>
                <w:rFonts w:cs="Arial"/>
              </w:rPr>
            </w:pPr>
            <w:r>
              <w:rPr>
                <w:rFonts w:cs="Arial"/>
              </w:rPr>
              <w:t>1.3</w:t>
            </w:r>
          </w:p>
        </w:tc>
        <w:tc>
          <w:tcPr>
            <w:tcW w:w="6774" w:type="dxa"/>
          </w:tcPr>
          <w:p w14:paraId="3EAF2DB5" w14:textId="2EDC29D1" w:rsidR="00ED5BC4" w:rsidRPr="00E106E1" w:rsidRDefault="0022428A" w:rsidP="007D7DFC">
            <w:pPr>
              <w:spacing w:line="360" w:lineRule="auto"/>
              <w:rPr>
                <w:rFonts w:cs="Arial"/>
              </w:rPr>
            </w:pPr>
            <w:hyperlink w:anchor="_1.3_Emergencies" w:history="1">
              <w:r w:rsidR="00F91E7A" w:rsidRPr="005550EA">
                <w:rPr>
                  <w:rStyle w:val="Hyperlink"/>
                  <w:rFonts w:cs="Arial"/>
                </w:rPr>
                <w:t>Emergencies</w:t>
              </w:r>
            </w:hyperlink>
          </w:p>
        </w:tc>
        <w:tc>
          <w:tcPr>
            <w:tcW w:w="1275" w:type="dxa"/>
          </w:tcPr>
          <w:p w14:paraId="61793C6A" w14:textId="77777777" w:rsidR="00ED5BC4" w:rsidRPr="00747B8D" w:rsidRDefault="00ED5BC4" w:rsidP="007D7DFC">
            <w:pPr>
              <w:spacing w:line="360" w:lineRule="auto"/>
              <w:jc w:val="center"/>
              <w:rPr>
                <w:rFonts w:cs="Arial"/>
              </w:rPr>
            </w:pPr>
          </w:p>
        </w:tc>
      </w:tr>
      <w:tr w:rsidR="006D5191" w:rsidRPr="00747B8D" w14:paraId="3BD9CBB4" w14:textId="77777777" w:rsidTr="00E50E80">
        <w:tc>
          <w:tcPr>
            <w:tcW w:w="1023" w:type="dxa"/>
          </w:tcPr>
          <w:p w14:paraId="060E2E96" w14:textId="77777777" w:rsidR="006D5191" w:rsidRDefault="00813000" w:rsidP="007D7DFC">
            <w:pPr>
              <w:spacing w:line="360" w:lineRule="auto"/>
              <w:rPr>
                <w:rFonts w:cs="Arial"/>
              </w:rPr>
            </w:pPr>
            <w:r>
              <w:rPr>
                <w:rFonts w:cs="Arial"/>
              </w:rPr>
              <w:t>1.4</w:t>
            </w:r>
          </w:p>
        </w:tc>
        <w:tc>
          <w:tcPr>
            <w:tcW w:w="6774" w:type="dxa"/>
          </w:tcPr>
          <w:p w14:paraId="691DDC8D" w14:textId="07AC19A0" w:rsidR="006D5191" w:rsidRDefault="0022428A" w:rsidP="007D7DFC">
            <w:pPr>
              <w:spacing w:line="360" w:lineRule="auto"/>
            </w:pPr>
            <w:hyperlink w:anchor="_1.4_School_Information" w:history="1">
              <w:r w:rsidR="008C0EDC" w:rsidRPr="005550EA">
                <w:rPr>
                  <w:rStyle w:val="Hyperlink"/>
                </w:rPr>
                <w:t>School Information</w:t>
              </w:r>
            </w:hyperlink>
          </w:p>
        </w:tc>
        <w:tc>
          <w:tcPr>
            <w:tcW w:w="1275" w:type="dxa"/>
          </w:tcPr>
          <w:p w14:paraId="39A2F690" w14:textId="77777777" w:rsidR="006D5191" w:rsidRPr="00747B8D" w:rsidRDefault="006D5191" w:rsidP="007D7DFC">
            <w:pPr>
              <w:spacing w:line="360" w:lineRule="auto"/>
              <w:jc w:val="center"/>
              <w:rPr>
                <w:rFonts w:cs="Arial"/>
              </w:rPr>
            </w:pPr>
          </w:p>
        </w:tc>
      </w:tr>
      <w:tr w:rsidR="006D5191" w:rsidRPr="00747B8D" w14:paraId="36E29F53" w14:textId="77777777" w:rsidTr="00E50E80">
        <w:tc>
          <w:tcPr>
            <w:tcW w:w="1023" w:type="dxa"/>
          </w:tcPr>
          <w:p w14:paraId="2D68869E" w14:textId="77777777" w:rsidR="006D5191" w:rsidRDefault="008C0EDC" w:rsidP="007D7DFC">
            <w:pPr>
              <w:spacing w:line="360" w:lineRule="auto"/>
              <w:rPr>
                <w:rFonts w:cs="Arial"/>
              </w:rPr>
            </w:pPr>
            <w:r>
              <w:rPr>
                <w:rFonts w:cs="Arial"/>
              </w:rPr>
              <w:t>1.5</w:t>
            </w:r>
          </w:p>
        </w:tc>
        <w:tc>
          <w:tcPr>
            <w:tcW w:w="6774" w:type="dxa"/>
          </w:tcPr>
          <w:p w14:paraId="1E012727" w14:textId="3A660802" w:rsidR="006D5191" w:rsidRDefault="0022428A" w:rsidP="007D7DFC">
            <w:pPr>
              <w:spacing w:line="360" w:lineRule="auto"/>
            </w:pPr>
            <w:hyperlink w:anchor="_1.5_Site_Information_1" w:history="1">
              <w:r w:rsidR="0020339E">
                <w:rPr>
                  <w:rStyle w:val="Hyperlink"/>
                </w:rPr>
                <w:t>Site Information</w:t>
              </w:r>
            </w:hyperlink>
          </w:p>
        </w:tc>
        <w:tc>
          <w:tcPr>
            <w:tcW w:w="1275" w:type="dxa"/>
          </w:tcPr>
          <w:p w14:paraId="2D47CF26" w14:textId="77777777" w:rsidR="006D5191" w:rsidRPr="00747B8D" w:rsidRDefault="006D5191" w:rsidP="007D7DFC">
            <w:pPr>
              <w:spacing w:line="360" w:lineRule="auto"/>
              <w:jc w:val="center"/>
              <w:rPr>
                <w:rFonts w:cs="Arial"/>
              </w:rPr>
            </w:pPr>
          </w:p>
        </w:tc>
      </w:tr>
      <w:tr w:rsidR="0020339E" w:rsidRPr="00747B8D" w14:paraId="1E3B2FA1" w14:textId="77777777" w:rsidTr="00E50E80">
        <w:tc>
          <w:tcPr>
            <w:tcW w:w="1023" w:type="dxa"/>
          </w:tcPr>
          <w:p w14:paraId="320F4E20" w14:textId="5F9F0562" w:rsidR="0020339E" w:rsidRDefault="0020339E" w:rsidP="007D7DFC">
            <w:pPr>
              <w:spacing w:line="360" w:lineRule="auto"/>
              <w:rPr>
                <w:rFonts w:cs="Arial"/>
              </w:rPr>
            </w:pPr>
            <w:r>
              <w:rPr>
                <w:rFonts w:cs="Arial"/>
              </w:rPr>
              <w:t>1.6</w:t>
            </w:r>
          </w:p>
        </w:tc>
        <w:tc>
          <w:tcPr>
            <w:tcW w:w="6774" w:type="dxa"/>
          </w:tcPr>
          <w:p w14:paraId="1034ECDB" w14:textId="388C659E" w:rsidR="0020339E" w:rsidRDefault="0022428A" w:rsidP="007D7DFC">
            <w:pPr>
              <w:spacing w:line="360" w:lineRule="auto"/>
            </w:pPr>
            <w:hyperlink w:anchor="_1.6_Risks" w:history="1">
              <w:r w:rsidR="0020339E" w:rsidRPr="0020339E">
                <w:rPr>
                  <w:rStyle w:val="Hyperlink"/>
                </w:rPr>
                <w:t>Risks</w:t>
              </w:r>
            </w:hyperlink>
          </w:p>
        </w:tc>
        <w:tc>
          <w:tcPr>
            <w:tcW w:w="1275" w:type="dxa"/>
          </w:tcPr>
          <w:p w14:paraId="596F4F1F" w14:textId="77777777" w:rsidR="0020339E" w:rsidRPr="00747B8D" w:rsidRDefault="0020339E" w:rsidP="007D7DFC">
            <w:pPr>
              <w:spacing w:line="360" w:lineRule="auto"/>
              <w:jc w:val="center"/>
              <w:rPr>
                <w:rFonts w:cs="Arial"/>
              </w:rPr>
            </w:pPr>
          </w:p>
        </w:tc>
      </w:tr>
      <w:tr w:rsidR="008C0EDC" w:rsidRPr="00747B8D" w14:paraId="3E308A93" w14:textId="77777777" w:rsidTr="00160974">
        <w:tc>
          <w:tcPr>
            <w:tcW w:w="1023" w:type="dxa"/>
            <w:shd w:val="clear" w:color="auto" w:fill="538135" w:themeFill="accent6" w:themeFillShade="BF"/>
          </w:tcPr>
          <w:p w14:paraId="737460DD" w14:textId="77777777" w:rsidR="008C0EDC" w:rsidRPr="00747B8D" w:rsidRDefault="008C0EDC" w:rsidP="008C0EDC">
            <w:pPr>
              <w:spacing w:line="360" w:lineRule="auto"/>
              <w:rPr>
                <w:rFonts w:cs="Arial"/>
                <w:color w:val="FFFFFF"/>
              </w:rPr>
            </w:pPr>
            <w:r>
              <w:rPr>
                <w:rFonts w:cs="Arial"/>
                <w:color w:val="FFFFFF"/>
              </w:rPr>
              <w:t>2</w:t>
            </w:r>
          </w:p>
        </w:tc>
        <w:tc>
          <w:tcPr>
            <w:tcW w:w="6774" w:type="dxa"/>
            <w:shd w:val="clear" w:color="auto" w:fill="538135" w:themeFill="accent6" w:themeFillShade="BF"/>
          </w:tcPr>
          <w:p w14:paraId="52B4F5CC" w14:textId="77777777" w:rsidR="008C0EDC" w:rsidRPr="00747B8D" w:rsidRDefault="008C0EDC" w:rsidP="008C0EDC">
            <w:pPr>
              <w:spacing w:line="360" w:lineRule="auto"/>
              <w:rPr>
                <w:rFonts w:cs="Arial"/>
              </w:rPr>
            </w:pPr>
            <w:r w:rsidRPr="00813000">
              <w:rPr>
                <w:rFonts w:cs="Arial"/>
                <w:color w:val="FFFFFF" w:themeColor="background1"/>
              </w:rPr>
              <w:t>Activation</w:t>
            </w:r>
          </w:p>
        </w:tc>
        <w:tc>
          <w:tcPr>
            <w:tcW w:w="1275" w:type="dxa"/>
            <w:shd w:val="clear" w:color="auto" w:fill="538135" w:themeFill="accent6" w:themeFillShade="BF"/>
          </w:tcPr>
          <w:p w14:paraId="0346622A" w14:textId="77777777" w:rsidR="008C0EDC" w:rsidRPr="00747B8D" w:rsidRDefault="008C0EDC" w:rsidP="008C0EDC">
            <w:pPr>
              <w:spacing w:line="360" w:lineRule="auto"/>
              <w:jc w:val="center"/>
              <w:rPr>
                <w:rFonts w:cs="Arial"/>
              </w:rPr>
            </w:pPr>
          </w:p>
        </w:tc>
      </w:tr>
      <w:tr w:rsidR="00F91E7A" w:rsidRPr="00747B8D" w14:paraId="62A69FE0" w14:textId="77777777" w:rsidTr="00E50E80">
        <w:tc>
          <w:tcPr>
            <w:tcW w:w="1023" w:type="dxa"/>
            <w:shd w:val="clear" w:color="auto" w:fill="auto"/>
          </w:tcPr>
          <w:p w14:paraId="6740EE69" w14:textId="77777777" w:rsidR="00F91E7A" w:rsidRPr="0088667F" w:rsidRDefault="00F91E7A" w:rsidP="00F91E7A">
            <w:pPr>
              <w:spacing w:line="360" w:lineRule="auto"/>
              <w:rPr>
                <w:rFonts w:cs="Arial"/>
              </w:rPr>
            </w:pPr>
            <w:r>
              <w:rPr>
                <w:rFonts w:cs="Arial"/>
              </w:rPr>
              <w:t>2.1</w:t>
            </w:r>
          </w:p>
        </w:tc>
        <w:tc>
          <w:tcPr>
            <w:tcW w:w="6774" w:type="dxa"/>
            <w:shd w:val="clear" w:color="auto" w:fill="auto"/>
          </w:tcPr>
          <w:p w14:paraId="41072E27" w14:textId="19EE59AE" w:rsidR="00F91E7A" w:rsidRPr="00E870BF" w:rsidRDefault="0022428A" w:rsidP="00F91E7A">
            <w:pPr>
              <w:spacing w:line="360" w:lineRule="auto"/>
              <w:rPr>
                <w:rFonts w:cs="Arial"/>
              </w:rPr>
            </w:pPr>
            <w:hyperlink w:anchor="_2.1_Activation_Process" w:history="1">
              <w:r w:rsidR="00F91E7A" w:rsidRPr="005550EA">
                <w:rPr>
                  <w:rStyle w:val="Hyperlink"/>
                  <w:rFonts w:cs="Arial"/>
                </w:rPr>
                <w:t>Activation Process</w:t>
              </w:r>
            </w:hyperlink>
          </w:p>
        </w:tc>
        <w:tc>
          <w:tcPr>
            <w:tcW w:w="1275" w:type="dxa"/>
            <w:shd w:val="clear" w:color="auto" w:fill="auto"/>
          </w:tcPr>
          <w:p w14:paraId="4B82593F" w14:textId="77777777" w:rsidR="00F91E7A" w:rsidRPr="00E870BF" w:rsidRDefault="00F91E7A" w:rsidP="00F91E7A">
            <w:pPr>
              <w:spacing w:line="360" w:lineRule="auto"/>
              <w:jc w:val="center"/>
              <w:rPr>
                <w:rFonts w:cs="Arial"/>
              </w:rPr>
            </w:pPr>
          </w:p>
        </w:tc>
      </w:tr>
      <w:tr w:rsidR="00BC7894" w:rsidRPr="00747B8D" w14:paraId="06223A71" w14:textId="77777777" w:rsidTr="00E50E80">
        <w:tc>
          <w:tcPr>
            <w:tcW w:w="1023" w:type="dxa"/>
            <w:shd w:val="clear" w:color="auto" w:fill="auto"/>
          </w:tcPr>
          <w:p w14:paraId="2D5033FC" w14:textId="77777777" w:rsidR="00BC7894" w:rsidRPr="00E870BF" w:rsidRDefault="00BC7894" w:rsidP="00BC7894">
            <w:pPr>
              <w:spacing w:line="360" w:lineRule="auto"/>
              <w:rPr>
                <w:rFonts w:cs="Arial"/>
              </w:rPr>
            </w:pPr>
            <w:r>
              <w:rPr>
                <w:rFonts w:cs="Arial"/>
              </w:rPr>
              <w:t>2.2</w:t>
            </w:r>
          </w:p>
        </w:tc>
        <w:tc>
          <w:tcPr>
            <w:tcW w:w="6774" w:type="dxa"/>
            <w:shd w:val="clear" w:color="auto" w:fill="auto"/>
          </w:tcPr>
          <w:p w14:paraId="78E71BB1" w14:textId="0BAF19B6" w:rsidR="00BC7894" w:rsidRPr="00E870BF" w:rsidRDefault="0022428A" w:rsidP="00BC7894">
            <w:pPr>
              <w:spacing w:line="360" w:lineRule="auto"/>
              <w:rPr>
                <w:rFonts w:cs="Arial"/>
              </w:rPr>
            </w:pPr>
            <w:hyperlink w:anchor="_2.2_Key_Internal" w:history="1">
              <w:r w:rsidR="00966D03">
                <w:rPr>
                  <w:rStyle w:val="Hyperlink"/>
                  <w:rFonts w:cs="Arial"/>
                </w:rPr>
                <w:t>Key Internal Contacts</w:t>
              </w:r>
            </w:hyperlink>
          </w:p>
        </w:tc>
        <w:tc>
          <w:tcPr>
            <w:tcW w:w="1275" w:type="dxa"/>
            <w:shd w:val="clear" w:color="auto" w:fill="auto"/>
          </w:tcPr>
          <w:p w14:paraId="551E4AA3" w14:textId="77777777" w:rsidR="00BC7894" w:rsidRPr="00E870BF" w:rsidRDefault="00BC7894" w:rsidP="00BC7894">
            <w:pPr>
              <w:spacing w:line="360" w:lineRule="auto"/>
              <w:jc w:val="center"/>
              <w:rPr>
                <w:rFonts w:cs="Arial"/>
              </w:rPr>
            </w:pPr>
          </w:p>
        </w:tc>
      </w:tr>
      <w:tr w:rsidR="005C3553" w:rsidRPr="00747B8D" w14:paraId="57A82AB1" w14:textId="77777777" w:rsidTr="00E50E80">
        <w:tc>
          <w:tcPr>
            <w:tcW w:w="1023" w:type="dxa"/>
            <w:shd w:val="clear" w:color="auto" w:fill="auto"/>
          </w:tcPr>
          <w:p w14:paraId="21DA2297" w14:textId="7388BD83" w:rsidR="005C3553" w:rsidRDefault="005C3553" w:rsidP="005C3553">
            <w:pPr>
              <w:spacing w:line="360" w:lineRule="auto"/>
              <w:rPr>
                <w:rFonts w:cs="Arial"/>
              </w:rPr>
            </w:pPr>
            <w:r>
              <w:rPr>
                <w:rFonts w:cs="Arial"/>
              </w:rPr>
              <w:t xml:space="preserve">  2.2.1</w:t>
            </w:r>
          </w:p>
        </w:tc>
        <w:tc>
          <w:tcPr>
            <w:tcW w:w="6774" w:type="dxa"/>
            <w:shd w:val="clear" w:color="auto" w:fill="auto"/>
          </w:tcPr>
          <w:p w14:paraId="486DC8D9" w14:textId="2FB9AEA9" w:rsidR="005C3553" w:rsidRDefault="005C3553" w:rsidP="005C3553">
            <w:pPr>
              <w:spacing w:line="360" w:lineRule="auto"/>
            </w:pPr>
            <w:r>
              <w:rPr>
                <w:rFonts w:cs="Arial"/>
              </w:rPr>
              <w:t xml:space="preserve">    </w:t>
            </w:r>
            <w:hyperlink w:anchor="_2.2.1_Current_List" w:history="1">
              <w:r>
                <w:rPr>
                  <w:rStyle w:val="Hyperlink"/>
                  <w:rFonts w:cs="Arial"/>
                </w:rPr>
                <w:t>Current SERT membership</w:t>
              </w:r>
            </w:hyperlink>
          </w:p>
        </w:tc>
        <w:tc>
          <w:tcPr>
            <w:tcW w:w="1275" w:type="dxa"/>
            <w:shd w:val="clear" w:color="auto" w:fill="auto"/>
          </w:tcPr>
          <w:p w14:paraId="36BEFACC" w14:textId="77777777" w:rsidR="005C3553" w:rsidRPr="00E870BF" w:rsidRDefault="005C3553" w:rsidP="005C3553">
            <w:pPr>
              <w:spacing w:line="360" w:lineRule="auto"/>
              <w:jc w:val="center"/>
              <w:rPr>
                <w:rFonts w:cs="Arial"/>
              </w:rPr>
            </w:pPr>
          </w:p>
        </w:tc>
      </w:tr>
      <w:tr w:rsidR="005C3553" w:rsidRPr="00747B8D" w14:paraId="7F9EA619" w14:textId="77777777" w:rsidTr="00E50E80">
        <w:tc>
          <w:tcPr>
            <w:tcW w:w="1023" w:type="dxa"/>
            <w:shd w:val="clear" w:color="auto" w:fill="auto"/>
          </w:tcPr>
          <w:p w14:paraId="3A037141" w14:textId="4765E75D" w:rsidR="005C3553" w:rsidRDefault="005C3553" w:rsidP="005C3553">
            <w:pPr>
              <w:spacing w:line="360" w:lineRule="auto"/>
              <w:rPr>
                <w:rFonts w:cs="Arial"/>
              </w:rPr>
            </w:pPr>
            <w:r>
              <w:rPr>
                <w:rFonts w:cs="Arial"/>
              </w:rPr>
              <w:t xml:space="preserve">  2.2.2</w:t>
            </w:r>
          </w:p>
        </w:tc>
        <w:tc>
          <w:tcPr>
            <w:tcW w:w="6774" w:type="dxa"/>
            <w:shd w:val="clear" w:color="auto" w:fill="auto"/>
          </w:tcPr>
          <w:p w14:paraId="311C9804" w14:textId="2021B3D4" w:rsidR="005C3553" w:rsidRDefault="005C3553" w:rsidP="005C3553">
            <w:pPr>
              <w:spacing w:line="360" w:lineRule="auto"/>
            </w:pPr>
            <w:r>
              <w:rPr>
                <w:rFonts w:cs="Arial"/>
              </w:rPr>
              <w:t xml:space="preserve">    </w:t>
            </w:r>
            <w:hyperlink w:anchor="_2.2.2_Other_internal" w:history="1">
              <w:r>
                <w:rPr>
                  <w:rStyle w:val="Hyperlink"/>
                  <w:rFonts w:cs="Arial"/>
                </w:rPr>
                <w:t>Other internal contacts</w:t>
              </w:r>
            </w:hyperlink>
          </w:p>
        </w:tc>
        <w:tc>
          <w:tcPr>
            <w:tcW w:w="1275" w:type="dxa"/>
            <w:shd w:val="clear" w:color="auto" w:fill="auto"/>
          </w:tcPr>
          <w:p w14:paraId="31009D48" w14:textId="77777777" w:rsidR="005C3553" w:rsidRPr="00E870BF" w:rsidRDefault="005C3553" w:rsidP="005C3553">
            <w:pPr>
              <w:spacing w:line="360" w:lineRule="auto"/>
              <w:jc w:val="center"/>
              <w:rPr>
                <w:rFonts w:cs="Arial"/>
              </w:rPr>
            </w:pPr>
          </w:p>
        </w:tc>
      </w:tr>
      <w:tr w:rsidR="005C3553" w:rsidRPr="00747B8D" w14:paraId="5B3FA2BC" w14:textId="77777777" w:rsidTr="00E50E80">
        <w:tc>
          <w:tcPr>
            <w:tcW w:w="1023" w:type="dxa"/>
            <w:shd w:val="clear" w:color="auto" w:fill="auto"/>
          </w:tcPr>
          <w:p w14:paraId="6A28B1C0" w14:textId="77777777" w:rsidR="005C3553" w:rsidRPr="00E870BF" w:rsidRDefault="005C3553" w:rsidP="005C3553">
            <w:pPr>
              <w:spacing w:line="360" w:lineRule="auto"/>
              <w:rPr>
                <w:rFonts w:cs="Arial"/>
              </w:rPr>
            </w:pPr>
            <w:r>
              <w:rPr>
                <w:rFonts w:cs="Arial"/>
              </w:rPr>
              <w:t>2.3</w:t>
            </w:r>
          </w:p>
        </w:tc>
        <w:tc>
          <w:tcPr>
            <w:tcW w:w="6774" w:type="dxa"/>
            <w:shd w:val="clear" w:color="auto" w:fill="auto"/>
          </w:tcPr>
          <w:p w14:paraId="36381580" w14:textId="74FC2FEC" w:rsidR="005C3553" w:rsidRPr="00E870BF" w:rsidRDefault="0022428A" w:rsidP="005C3553">
            <w:pPr>
              <w:spacing w:line="360" w:lineRule="auto"/>
              <w:rPr>
                <w:rFonts w:cs="Arial"/>
              </w:rPr>
            </w:pPr>
            <w:hyperlink w:anchor="_2.3_Key_External" w:history="1">
              <w:r w:rsidR="005C3553">
                <w:rPr>
                  <w:rStyle w:val="Hyperlink"/>
                  <w:rFonts w:cs="Arial"/>
                </w:rPr>
                <w:t>Key External Contacts</w:t>
              </w:r>
            </w:hyperlink>
          </w:p>
        </w:tc>
        <w:tc>
          <w:tcPr>
            <w:tcW w:w="1275" w:type="dxa"/>
            <w:shd w:val="clear" w:color="auto" w:fill="auto"/>
          </w:tcPr>
          <w:p w14:paraId="209DA7EB" w14:textId="77777777" w:rsidR="005C3553" w:rsidRPr="00E870BF" w:rsidRDefault="005C3553" w:rsidP="005C3553">
            <w:pPr>
              <w:spacing w:line="360" w:lineRule="auto"/>
              <w:jc w:val="center"/>
              <w:rPr>
                <w:rFonts w:cs="Arial"/>
              </w:rPr>
            </w:pPr>
          </w:p>
        </w:tc>
      </w:tr>
      <w:tr w:rsidR="005C3553" w:rsidRPr="00747B8D" w14:paraId="2838A754" w14:textId="77777777" w:rsidTr="00E50E80">
        <w:tc>
          <w:tcPr>
            <w:tcW w:w="1023" w:type="dxa"/>
            <w:shd w:val="clear" w:color="auto" w:fill="auto"/>
          </w:tcPr>
          <w:p w14:paraId="3352E143" w14:textId="77777777" w:rsidR="005C3553" w:rsidRPr="00E870BF" w:rsidRDefault="005C3553" w:rsidP="005C3553">
            <w:pPr>
              <w:spacing w:line="360" w:lineRule="auto"/>
              <w:rPr>
                <w:rFonts w:cs="Arial"/>
              </w:rPr>
            </w:pPr>
            <w:r>
              <w:rPr>
                <w:rFonts w:cs="Arial"/>
              </w:rPr>
              <w:t>2.4</w:t>
            </w:r>
          </w:p>
        </w:tc>
        <w:tc>
          <w:tcPr>
            <w:tcW w:w="6774" w:type="dxa"/>
            <w:shd w:val="clear" w:color="auto" w:fill="auto"/>
          </w:tcPr>
          <w:p w14:paraId="0D988E73" w14:textId="1E4C4426" w:rsidR="005C3553" w:rsidRDefault="0022428A" w:rsidP="005C3553">
            <w:pPr>
              <w:spacing w:line="360" w:lineRule="auto"/>
              <w:rPr>
                <w:rFonts w:cs="Arial"/>
              </w:rPr>
            </w:pPr>
            <w:hyperlink w:anchor="_2.7_Logging" w:history="1">
              <w:r w:rsidR="005C3553" w:rsidRPr="005550EA">
                <w:rPr>
                  <w:rStyle w:val="Hyperlink"/>
                  <w:rFonts w:cs="Arial"/>
                </w:rPr>
                <w:t>Logging</w:t>
              </w:r>
            </w:hyperlink>
          </w:p>
        </w:tc>
        <w:tc>
          <w:tcPr>
            <w:tcW w:w="1275" w:type="dxa"/>
            <w:shd w:val="clear" w:color="auto" w:fill="auto"/>
          </w:tcPr>
          <w:p w14:paraId="309D93B7" w14:textId="77777777" w:rsidR="005C3553" w:rsidRPr="00E870BF" w:rsidRDefault="005C3553" w:rsidP="005C3553">
            <w:pPr>
              <w:spacing w:line="360" w:lineRule="auto"/>
              <w:jc w:val="center"/>
              <w:rPr>
                <w:rFonts w:cs="Arial"/>
              </w:rPr>
            </w:pPr>
          </w:p>
        </w:tc>
      </w:tr>
      <w:tr w:rsidR="005C3553" w:rsidRPr="00747B8D" w14:paraId="1E67252C" w14:textId="77777777" w:rsidTr="00160974">
        <w:tc>
          <w:tcPr>
            <w:tcW w:w="1023" w:type="dxa"/>
            <w:shd w:val="clear" w:color="auto" w:fill="538135" w:themeFill="accent6" w:themeFillShade="BF"/>
          </w:tcPr>
          <w:p w14:paraId="38E3B967" w14:textId="77777777" w:rsidR="005C3553" w:rsidRPr="005561A3" w:rsidRDefault="005C3553" w:rsidP="005C3553">
            <w:pPr>
              <w:spacing w:line="360" w:lineRule="auto"/>
              <w:rPr>
                <w:rFonts w:cs="Arial"/>
                <w:color w:val="FFFFFF" w:themeColor="background1"/>
              </w:rPr>
            </w:pPr>
            <w:r>
              <w:rPr>
                <w:rFonts w:cs="Arial"/>
                <w:color w:val="FFFFFF" w:themeColor="background1"/>
              </w:rPr>
              <w:t>3</w:t>
            </w:r>
          </w:p>
        </w:tc>
        <w:tc>
          <w:tcPr>
            <w:tcW w:w="6774" w:type="dxa"/>
            <w:shd w:val="clear" w:color="auto" w:fill="538135" w:themeFill="accent6" w:themeFillShade="BF"/>
          </w:tcPr>
          <w:p w14:paraId="134C88E6" w14:textId="77777777" w:rsidR="005C3553" w:rsidRPr="005561A3" w:rsidRDefault="005C3553" w:rsidP="005C3553">
            <w:pPr>
              <w:spacing w:line="360" w:lineRule="auto"/>
              <w:rPr>
                <w:rFonts w:cs="Arial"/>
                <w:color w:val="FFFFFF" w:themeColor="background1"/>
              </w:rPr>
            </w:pPr>
            <w:r>
              <w:rPr>
                <w:rFonts w:cs="Arial"/>
                <w:color w:val="FFFFFF" w:themeColor="background1"/>
              </w:rPr>
              <w:t>Roles and Responsibilities</w:t>
            </w:r>
          </w:p>
        </w:tc>
        <w:tc>
          <w:tcPr>
            <w:tcW w:w="1275" w:type="dxa"/>
            <w:shd w:val="clear" w:color="auto" w:fill="538135" w:themeFill="accent6" w:themeFillShade="BF"/>
          </w:tcPr>
          <w:p w14:paraId="7A2CA948" w14:textId="77777777" w:rsidR="005C3553" w:rsidRPr="005561A3" w:rsidRDefault="005C3553" w:rsidP="005C3553">
            <w:pPr>
              <w:spacing w:line="360" w:lineRule="auto"/>
              <w:jc w:val="center"/>
              <w:rPr>
                <w:rFonts w:cs="Arial"/>
                <w:color w:val="FFFFFF" w:themeColor="background1"/>
              </w:rPr>
            </w:pPr>
          </w:p>
        </w:tc>
      </w:tr>
      <w:tr w:rsidR="005C3553" w:rsidRPr="00747B8D" w14:paraId="2DFFA2A5" w14:textId="77777777" w:rsidTr="00E50E80">
        <w:tc>
          <w:tcPr>
            <w:tcW w:w="1023" w:type="dxa"/>
            <w:shd w:val="clear" w:color="auto" w:fill="auto"/>
          </w:tcPr>
          <w:p w14:paraId="7609BFC1" w14:textId="77777777" w:rsidR="005C3553" w:rsidRDefault="005C3553" w:rsidP="005C3553">
            <w:pPr>
              <w:spacing w:line="360" w:lineRule="auto"/>
              <w:rPr>
                <w:rFonts w:cs="Arial"/>
              </w:rPr>
            </w:pPr>
            <w:r>
              <w:rPr>
                <w:rFonts w:cs="Arial"/>
              </w:rPr>
              <w:t>3.1</w:t>
            </w:r>
          </w:p>
        </w:tc>
        <w:tc>
          <w:tcPr>
            <w:tcW w:w="6774" w:type="dxa"/>
            <w:shd w:val="clear" w:color="auto" w:fill="auto"/>
          </w:tcPr>
          <w:p w14:paraId="6F0E46D9" w14:textId="0064CDE9" w:rsidR="005C3553" w:rsidRDefault="0022428A" w:rsidP="005C3553">
            <w:pPr>
              <w:spacing w:line="360" w:lineRule="auto"/>
              <w:rPr>
                <w:rFonts w:cs="Arial"/>
              </w:rPr>
            </w:pPr>
            <w:hyperlink w:anchor="_3.1_School_Emergency" w:history="1">
              <w:r w:rsidR="005C3553" w:rsidRPr="00A26DBE">
                <w:rPr>
                  <w:rStyle w:val="Hyperlink"/>
                  <w:rFonts w:cs="Arial"/>
                </w:rPr>
                <w:t>School Emergency Response Team (SERT)</w:t>
              </w:r>
            </w:hyperlink>
          </w:p>
        </w:tc>
        <w:tc>
          <w:tcPr>
            <w:tcW w:w="1275" w:type="dxa"/>
            <w:shd w:val="clear" w:color="auto" w:fill="auto"/>
          </w:tcPr>
          <w:p w14:paraId="11C0D6DD" w14:textId="77777777" w:rsidR="005C3553" w:rsidRDefault="005C3553" w:rsidP="005C3553">
            <w:pPr>
              <w:spacing w:line="360" w:lineRule="auto"/>
              <w:jc w:val="center"/>
              <w:rPr>
                <w:rFonts w:cs="Arial"/>
              </w:rPr>
            </w:pPr>
          </w:p>
        </w:tc>
      </w:tr>
      <w:tr w:rsidR="005C3553" w:rsidRPr="00747B8D" w14:paraId="489EA113" w14:textId="77777777" w:rsidTr="00E50E80">
        <w:tc>
          <w:tcPr>
            <w:tcW w:w="1023" w:type="dxa"/>
            <w:shd w:val="clear" w:color="auto" w:fill="auto"/>
          </w:tcPr>
          <w:p w14:paraId="184196C6" w14:textId="77777777" w:rsidR="005C3553" w:rsidRDefault="005C3553" w:rsidP="005C3553">
            <w:pPr>
              <w:spacing w:line="360" w:lineRule="auto"/>
              <w:rPr>
                <w:rFonts w:cs="Arial"/>
              </w:rPr>
            </w:pPr>
            <w:r>
              <w:rPr>
                <w:rFonts w:cs="Arial"/>
              </w:rPr>
              <w:t>3.2</w:t>
            </w:r>
          </w:p>
        </w:tc>
        <w:tc>
          <w:tcPr>
            <w:tcW w:w="6774" w:type="dxa"/>
            <w:shd w:val="clear" w:color="auto" w:fill="auto"/>
          </w:tcPr>
          <w:p w14:paraId="2741D83D" w14:textId="7C7600E5" w:rsidR="005C3553" w:rsidRDefault="0022428A" w:rsidP="005C3553">
            <w:pPr>
              <w:spacing w:line="360" w:lineRule="auto"/>
              <w:rPr>
                <w:rFonts w:cs="Arial"/>
              </w:rPr>
            </w:pPr>
            <w:hyperlink w:anchor="_3.2_Headteacher" w:history="1">
              <w:r w:rsidR="005C3553" w:rsidRPr="00A26DBE">
                <w:rPr>
                  <w:rStyle w:val="Hyperlink"/>
                  <w:rFonts w:cs="Arial"/>
                </w:rPr>
                <w:t>Headteacher</w:t>
              </w:r>
            </w:hyperlink>
          </w:p>
        </w:tc>
        <w:tc>
          <w:tcPr>
            <w:tcW w:w="1275" w:type="dxa"/>
            <w:shd w:val="clear" w:color="auto" w:fill="auto"/>
          </w:tcPr>
          <w:p w14:paraId="24115961" w14:textId="77777777" w:rsidR="005C3553" w:rsidRDefault="005C3553" w:rsidP="005C3553">
            <w:pPr>
              <w:spacing w:line="360" w:lineRule="auto"/>
              <w:jc w:val="center"/>
              <w:rPr>
                <w:rFonts w:cs="Arial"/>
              </w:rPr>
            </w:pPr>
          </w:p>
        </w:tc>
      </w:tr>
      <w:tr w:rsidR="005C3553" w:rsidRPr="00747B8D" w14:paraId="3F965CBF" w14:textId="77777777" w:rsidTr="00E50E80">
        <w:tc>
          <w:tcPr>
            <w:tcW w:w="1023" w:type="dxa"/>
            <w:shd w:val="clear" w:color="auto" w:fill="auto"/>
          </w:tcPr>
          <w:p w14:paraId="089630A5" w14:textId="77777777" w:rsidR="005C3553" w:rsidRDefault="005C3553" w:rsidP="005C3553">
            <w:pPr>
              <w:spacing w:line="360" w:lineRule="auto"/>
              <w:rPr>
                <w:rFonts w:cs="Arial"/>
              </w:rPr>
            </w:pPr>
            <w:r>
              <w:rPr>
                <w:rFonts w:cs="Arial"/>
              </w:rPr>
              <w:t>3.3</w:t>
            </w:r>
          </w:p>
        </w:tc>
        <w:tc>
          <w:tcPr>
            <w:tcW w:w="6774" w:type="dxa"/>
            <w:shd w:val="clear" w:color="auto" w:fill="auto"/>
          </w:tcPr>
          <w:p w14:paraId="04D4DC26" w14:textId="174D915F" w:rsidR="005C3553" w:rsidRDefault="0022428A" w:rsidP="005C3553">
            <w:pPr>
              <w:spacing w:line="360" w:lineRule="auto"/>
              <w:rPr>
                <w:rFonts w:cs="Arial"/>
              </w:rPr>
            </w:pPr>
            <w:hyperlink w:anchor="_3.3_Deputy_Headteacher" w:history="1">
              <w:r w:rsidR="005C3553" w:rsidRPr="00A26DBE">
                <w:rPr>
                  <w:rStyle w:val="Hyperlink"/>
                  <w:rFonts w:cs="Arial"/>
                </w:rPr>
                <w:t>Deputy Headteacher</w:t>
              </w:r>
            </w:hyperlink>
          </w:p>
        </w:tc>
        <w:tc>
          <w:tcPr>
            <w:tcW w:w="1275" w:type="dxa"/>
            <w:shd w:val="clear" w:color="auto" w:fill="auto"/>
          </w:tcPr>
          <w:p w14:paraId="750E45BD" w14:textId="77777777" w:rsidR="005C3553" w:rsidRDefault="005C3553" w:rsidP="005C3553">
            <w:pPr>
              <w:spacing w:line="360" w:lineRule="auto"/>
              <w:jc w:val="center"/>
              <w:rPr>
                <w:rFonts w:cs="Arial"/>
              </w:rPr>
            </w:pPr>
          </w:p>
        </w:tc>
      </w:tr>
      <w:tr w:rsidR="005C3553" w:rsidRPr="00747B8D" w14:paraId="38B9D512" w14:textId="77777777" w:rsidTr="00E50E80">
        <w:tc>
          <w:tcPr>
            <w:tcW w:w="1023" w:type="dxa"/>
            <w:shd w:val="clear" w:color="auto" w:fill="auto"/>
          </w:tcPr>
          <w:p w14:paraId="0670D33F" w14:textId="77777777" w:rsidR="005C3553" w:rsidRDefault="005C3553" w:rsidP="005C3553">
            <w:pPr>
              <w:spacing w:line="360" w:lineRule="auto"/>
              <w:rPr>
                <w:rFonts w:cs="Arial"/>
              </w:rPr>
            </w:pPr>
            <w:r>
              <w:rPr>
                <w:rFonts w:cs="Arial"/>
              </w:rPr>
              <w:t>3.4</w:t>
            </w:r>
          </w:p>
        </w:tc>
        <w:tc>
          <w:tcPr>
            <w:tcW w:w="6774" w:type="dxa"/>
            <w:shd w:val="clear" w:color="auto" w:fill="auto"/>
          </w:tcPr>
          <w:p w14:paraId="3164D2C8" w14:textId="5FBAD2DD" w:rsidR="005C3553" w:rsidRDefault="0022428A" w:rsidP="005C3553">
            <w:pPr>
              <w:spacing w:line="360" w:lineRule="auto"/>
              <w:rPr>
                <w:rFonts w:cs="Arial"/>
              </w:rPr>
            </w:pPr>
            <w:hyperlink w:anchor="_3.4_Office_Manager/" w:history="1">
              <w:r w:rsidR="005C3553" w:rsidRPr="00A26DBE">
                <w:rPr>
                  <w:rStyle w:val="Hyperlink"/>
                  <w:rFonts w:cs="Arial"/>
                </w:rPr>
                <w:t>Office Manager/ School Secretary</w:t>
              </w:r>
            </w:hyperlink>
          </w:p>
        </w:tc>
        <w:tc>
          <w:tcPr>
            <w:tcW w:w="1275" w:type="dxa"/>
            <w:shd w:val="clear" w:color="auto" w:fill="auto"/>
          </w:tcPr>
          <w:p w14:paraId="03F713A8" w14:textId="77777777" w:rsidR="005C3553" w:rsidRDefault="005C3553" w:rsidP="005C3553">
            <w:pPr>
              <w:spacing w:line="360" w:lineRule="auto"/>
              <w:jc w:val="center"/>
              <w:rPr>
                <w:rFonts w:cs="Arial"/>
              </w:rPr>
            </w:pPr>
          </w:p>
        </w:tc>
      </w:tr>
      <w:tr w:rsidR="005C3553" w:rsidRPr="00747B8D" w14:paraId="403DC39F" w14:textId="77777777" w:rsidTr="00E50E80">
        <w:tc>
          <w:tcPr>
            <w:tcW w:w="1023" w:type="dxa"/>
            <w:shd w:val="clear" w:color="auto" w:fill="auto"/>
          </w:tcPr>
          <w:p w14:paraId="4C2FE07D" w14:textId="77777777" w:rsidR="005C3553" w:rsidRDefault="005C3553" w:rsidP="005C3553">
            <w:pPr>
              <w:spacing w:line="360" w:lineRule="auto"/>
              <w:rPr>
                <w:rFonts w:cs="Arial"/>
              </w:rPr>
            </w:pPr>
            <w:r>
              <w:rPr>
                <w:rFonts w:cs="Arial"/>
              </w:rPr>
              <w:t>3.5</w:t>
            </w:r>
          </w:p>
        </w:tc>
        <w:tc>
          <w:tcPr>
            <w:tcW w:w="6774" w:type="dxa"/>
            <w:shd w:val="clear" w:color="auto" w:fill="auto"/>
          </w:tcPr>
          <w:p w14:paraId="63C40A27" w14:textId="549CBB7C" w:rsidR="005C3553" w:rsidRDefault="0022428A" w:rsidP="005C3553">
            <w:pPr>
              <w:spacing w:line="360" w:lineRule="auto"/>
              <w:rPr>
                <w:rFonts w:cs="Arial"/>
              </w:rPr>
            </w:pPr>
            <w:hyperlink w:anchor="_3.5_Caretaker/_Premises" w:history="1">
              <w:r w:rsidR="005C3553" w:rsidRPr="00A26DBE">
                <w:rPr>
                  <w:rStyle w:val="Hyperlink"/>
                  <w:rFonts w:cs="Arial"/>
                </w:rPr>
                <w:t>Caretaker/ Premises Manager</w:t>
              </w:r>
            </w:hyperlink>
          </w:p>
        </w:tc>
        <w:tc>
          <w:tcPr>
            <w:tcW w:w="1275" w:type="dxa"/>
            <w:shd w:val="clear" w:color="auto" w:fill="auto"/>
          </w:tcPr>
          <w:p w14:paraId="72C665D6" w14:textId="77777777" w:rsidR="005C3553" w:rsidRDefault="005C3553" w:rsidP="005C3553">
            <w:pPr>
              <w:spacing w:line="360" w:lineRule="auto"/>
              <w:jc w:val="center"/>
              <w:rPr>
                <w:rFonts w:cs="Arial"/>
              </w:rPr>
            </w:pPr>
          </w:p>
        </w:tc>
      </w:tr>
      <w:tr w:rsidR="005C3553" w:rsidRPr="00747B8D" w14:paraId="2F1766AA" w14:textId="77777777" w:rsidTr="00E50E80">
        <w:tc>
          <w:tcPr>
            <w:tcW w:w="1023" w:type="dxa"/>
            <w:shd w:val="clear" w:color="auto" w:fill="auto"/>
          </w:tcPr>
          <w:p w14:paraId="1C866E6D" w14:textId="77777777" w:rsidR="005C3553" w:rsidRDefault="005C3553" w:rsidP="005C3553">
            <w:pPr>
              <w:spacing w:line="360" w:lineRule="auto"/>
              <w:rPr>
                <w:rFonts w:cs="Arial"/>
              </w:rPr>
            </w:pPr>
            <w:r>
              <w:rPr>
                <w:rFonts w:cs="Arial"/>
              </w:rPr>
              <w:t>3.6</w:t>
            </w:r>
          </w:p>
        </w:tc>
        <w:tc>
          <w:tcPr>
            <w:tcW w:w="6774" w:type="dxa"/>
            <w:shd w:val="clear" w:color="auto" w:fill="auto"/>
          </w:tcPr>
          <w:p w14:paraId="6C46FFE5" w14:textId="5E02B4C1" w:rsidR="005C3553" w:rsidRDefault="0022428A" w:rsidP="005C3553">
            <w:pPr>
              <w:spacing w:line="360" w:lineRule="auto"/>
              <w:rPr>
                <w:rFonts w:cs="Arial"/>
              </w:rPr>
            </w:pPr>
            <w:hyperlink w:anchor="_3.6_School_Trip" w:history="1">
              <w:r w:rsidR="005C3553" w:rsidRPr="00A26DBE">
                <w:rPr>
                  <w:rStyle w:val="Hyperlink"/>
                  <w:rFonts w:cs="Arial"/>
                </w:rPr>
                <w:t>School Trip Leader</w:t>
              </w:r>
            </w:hyperlink>
          </w:p>
        </w:tc>
        <w:tc>
          <w:tcPr>
            <w:tcW w:w="1275" w:type="dxa"/>
            <w:shd w:val="clear" w:color="auto" w:fill="auto"/>
          </w:tcPr>
          <w:p w14:paraId="7AD3EC26" w14:textId="77777777" w:rsidR="005C3553" w:rsidRDefault="005C3553" w:rsidP="005C3553">
            <w:pPr>
              <w:spacing w:line="360" w:lineRule="auto"/>
              <w:jc w:val="center"/>
              <w:rPr>
                <w:rFonts w:cs="Arial"/>
              </w:rPr>
            </w:pPr>
          </w:p>
        </w:tc>
      </w:tr>
      <w:tr w:rsidR="005C3553" w:rsidRPr="00747B8D" w14:paraId="6AB1CA5F" w14:textId="77777777" w:rsidTr="00E50E80">
        <w:tc>
          <w:tcPr>
            <w:tcW w:w="1023" w:type="dxa"/>
            <w:shd w:val="clear" w:color="auto" w:fill="auto"/>
          </w:tcPr>
          <w:p w14:paraId="2FCA6126" w14:textId="77777777" w:rsidR="005C3553" w:rsidRDefault="005C3553" w:rsidP="005C3553">
            <w:pPr>
              <w:spacing w:line="360" w:lineRule="auto"/>
              <w:rPr>
                <w:rFonts w:cs="Arial"/>
              </w:rPr>
            </w:pPr>
            <w:r>
              <w:rPr>
                <w:rFonts w:cs="Arial"/>
              </w:rPr>
              <w:t>3.7</w:t>
            </w:r>
          </w:p>
        </w:tc>
        <w:tc>
          <w:tcPr>
            <w:tcW w:w="6774" w:type="dxa"/>
            <w:shd w:val="clear" w:color="auto" w:fill="auto"/>
          </w:tcPr>
          <w:p w14:paraId="01FDBD09" w14:textId="2BA0509C" w:rsidR="005C3553" w:rsidRDefault="0022428A" w:rsidP="005C3553">
            <w:pPr>
              <w:spacing w:line="360" w:lineRule="auto"/>
              <w:rPr>
                <w:rFonts w:cs="Arial"/>
              </w:rPr>
            </w:pPr>
            <w:hyperlink w:anchor="_3.7_Chair_of" w:history="1">
              <w:r w:rsidR="005C3553" w:rsidRPr="00A26DBE">
                <w:rPr>
                  <w:rStyle w:val="Hyperlink"/>
                  <w:rFonts w:cs="Arial"/>
                </w:rPr>
                <w:t>Chair of Governors</w:t>
              </w:r>
            </w:hyperlink>
          </w:p>
        </w:tc>
        <w:tc>
          <w:tcPr>
            <w:tcW w:w="1275" w:type="dxa"/>
            <w:shd w:val="clear" w:color="auto" w:fill="auto"/>
          </w:tcPr>
          <w:p w14:paraId="7E49A7A8" w14:textId="77777777" w:rsidR="005C3553" w:rsidRDefault="005C3553" w:rsidP="005C3553">
            <w:pPr>
              <w:spacing w:line="360" w:lineRule="auto"/>
              <w:jc w:val="center"/>
              <w:rPr>
                <w:rFonts w:cs="Arial"/>
              </w:rPr>
            </w:pPr>
          </w:p>
        </w:tc>
      </w:tr>
      <w:tr w:rsidR="005C3553" w:rsidRPr="00747B8D" w14:paraId="3C9AD6DF" w14:textId="77777777" w:rsidTr="00E50E80">
        <w:tc>
          <w:tcPr>
            <w:tcW w:w="1023" w:type="dxa"/>
            <w:shd w:val="clear" w:color="auto" w:fill="auto"/>
          </w:tcPr>
          <w:p w14:paraId="41AD9679" w14:textId="77777777" w:rsidR="005C3553" w:rsidRDefault="005C3553" w:rsidP="005C3553">
            <w:pPr>
              <w:spacing w:line="360" w:lineRule="auto"/>
              <w:rPr>
                <w:rFonts w:cs="Arial"/>
              </w:rPr>
            </w:pPr>
            <w:r>
              <w:rPr>
                <w:rFonts w:cs="Arial"/>
              </w:rPr>
              <w:t>3.8</w:t>
            </w:r>
          </w:p>
        </w:tc>
        <w:tc>
          <w:tcPr>
            <w:tcW w:w="6774" w:type="dxa"/>
            <w:shd w:val="clear" w:color="auto" w:fill="auto"/>
          </w:tcPr>
          <w:p w14:paraId="3B727261" w14:textId="54CDA354" w:rsidR="005C3553" w:rsidRDefault="0022428A" w:rsidP="005C3553">
            <w:pPr>
              <w:spacing w:line="360" w:lineRule="auto"/>
              <w:rPr>
                <w:rFonts w:cs="Arial"/>
              </w:rPr>
            </w:pPr>
            <w:hyperlink w:anchor="_3.8_Southampton_City" w:history="1">
              <w:r w:rsidR="005C3553">
                <w:rPr>
                  <w:rStyle w:val="Hyperlink"/>
                  <w:rFonts w:cs="Arial"/>
                </w:rPr>
                <w:t>Southampton City Council Education Department</w:t>
              </w:r>
            </w:hyperlink>
          </w:p>
        </w:tc>
        <w:tc>
          <w:tcPr>
            <w:tcW w:w="1275" w:type="dxa"/>
            <w:shd w:val="clear" w:color="auto" w:fill="auto"/>
          </w:tcPr>
          <w:p w14:paraId="309AC596" w14:textId="77777777" w:rsidR="005C3553" w:rsidRDefault="005C3553" w:rsidP="005C3553">
            <w:pPr>
              <w:spacing w:line="360" w:lineRule="auto"/>
              <w:jc w:val="center"/>
              <w:rPr>
                <w:rFonts w:cs="Arial"/>
              </w:rPr>
            </w:pPr>
          </w:p>
        </w:tc>
      </w:tr>
      <w:tr w:rsidR="005C3553" w:rsidRPr="00747B8D" w14:paraId="3AEC5DE0" w14:textId="77777777" w:rsidTr="00E50E80">
        <w:tc>
          <w:tcPr>
            <w:tcW w:w="1023" w:type="dxa"/>
            <w:shd w:val="clear" w:color="auto" w:fill="auto"/>
          </w:tcPr>
          <w:p w14:paraId="1B31F883" w14:textId="77777777" w:rsidR="005C3553" w:rsidRDefault="005C3553" w:rsidP="005C3553">
            <w:pPr>
              <w:spacing w:line="360" w:lineRule="auto"/>
              <w:rPr>
                <w:rFonts w:cs="Arial"/>
              </w:rPr>
            </w:pPr>
            <w:r>
              <w:rPr>
                <w:rFonts w:cs="Arial"/>
              </w:rPr>
              <w:t>3.9</w:t>
            </w:r>
          </w:p>
        </w:tc>
        <w:tc>
          <w:tcPr>
            <w:tcW w:w="6774" w:type="dxa"/>
            <w:shd w:val="clear" w:color="auto" w:fill="auto"/>
          </w:tcPr>
          <w:p w14:paraId="671788B6" w14:textId="40EDBD6F" w:rsidR="005C3553" w:rsidRDefault="0022428A" w:rsidP="005C3553">
            <w:pPr>
              <w:spacing w:line="360" w:lineRule="auto"/>
              <w:rPr>
                <w:rFonts w:cs="Arial"/>
              </w:rPr>
            </w:pPr>
            <w:hyperlink w:anchor="_3.9_Southampton_City" w:history="1">
              <w:r w:rsidR="005C3553" w:rsidRPr="00A26DBE">
                <w:rPr>
                  <w:rStyle w:val="Hyperlink"/>
                  <w:rFonts w:cs="Arial"/>
                </w:rPr>
                <w:t>Southampton City Council Emergency Planning Team</w:t>
              </w:r>
            </w:hyperlink>
          </w:p>
        </w:tc>
        <w:tc>
          <w:tcPr>
            <w:tcW w:w="1275" w:type="dxa"/>
            <w:shd w:val="clear" w:color="auto" w:fill="auto"/>
          </w:tcPr>
          <w:p w14:paraId="243CF4B3" w14:textId="77777777" w:rsidR="005C3553" w:rsidRDefault="005C3553" w:rsidP="005C3553">
            <w:pPr>
              <w:spacing w:line="360" w:lineRule="auto"/>
              <w:jc w:val="center"/>
              <w:rPr>
                <w:rFonts w:cs="Arial"/>
              </w:rPr>
            </w:pPr>
          </w:p>
          <w:p w14:paraId="51844374" w14:textId="77777777" w:rsidR="00A272FD" w:rsidRDefault="00A272FD" w:rsidP="005C3553">
            <w:pPr>
              <w:spacing w:line="360" w:lineRule="auto"/>
              <w:jc w:val="center"/>
              <w:rPr>
                <w:rFonts w:cs="Arial"/>
              </w:rPr>
            </w:pPr>
          </w:p>
          <w:p w14:paraId="0CE4A721" w14:textId="77777777" w:rsidR="00A272FD" w:rsidRDefault="00A272FD" w:rsidP="005C3553">
            <w:pPr>
              <w:spacing w:line="360" w:lineRule="auto"/>
              <w:jc w:val="center"/>
              <w:rPr>
                <w:rFonts w:cs="Arial"/>
              </w:rPr>
            </w:pPr>
          </w:p>
        </w:tc>
      </w:tr>
      <w:tr w:rsidR="00BC7894" w:rsidRPr="00747B8D" w14:paraId="647877E6" w14:textId="77777777" w:rsidTr="00160974">
        <w:tc>
          <w:tcPr>
            <w:tcW w:w="1023" w:type="dxa"/>
            <w:shd w:val="clear" w:color="auto" w:fill="538135" w:themeFill="accent6" w:themeFillShade="BF"/>
          </w:tcPr>
          <w:p w14:paraId="18DA3FC1" w14:textId="7D4437F3" w:rsidR="00BC7894" w:rsidRPr="005561A3" w:rsidRDefault="00BC7894" w:rsidP="00BC7894">
            <w:pPr>
              <w:spacing w:line="360" w:lineRule="auto"/>
              <w:rPr>
                <w:rFonts w:cs="Arial"/>
                <w:color w:val="FFFFFF" w:themeColor="background1"/>
              </w:rPr>
            </w:pPr>
            <w:r>
              <w:rPr>
                <w:rFonts w:cs="Arial"/>
                <w:color w:val="FFFFFF" w:themeColor="background1"/>
              </w:rPr>
              <w:lastRenderedPageBreak/>
              <w:t>4</w:t>
            </w:r>
          </w:p>
        </w:tc>
        <w:tc>
          <w:tcPr>
            <w:tcW w:w="6774" w:type="dxa"/>
            <w:shd w:val="clear" w:color="auto" w:fill="538135" w:themeFill="accent6" w:themeFillShade="BF"/>
          </w:tcPr>
          <w:p w14:paraId="07CC9FBD" w14:textId="77777777" w:rsidR="00BC7894" w:rsidRPr="005561A3" w:rsidRDefault="00BC7894" w:rsidP="00BC7894">
            <w:pPr>
              <w:spacing w:line="360" w:lineRule="auto"/>
              <w:rPr>
                <w:rFonts w:cs="Arial"/>
                <w:color w:val="FFFFFF" w:themeColor="background1"/>
              </w:rPr>
            </w:pPr>
            <w:r>
              <w:rPr>
                <w:rFonts w:cs="Arial"/>
                <w:color w:val="FFFFFF" w:themeColor="background1"/>
              </w:rPr>
              <w:t>Business Continuity Management</w:t>
            </w:r>
          </w:p>
        </w:tc>
        <w:tc>
          <w:tcPr>
            <w:tcW w:w="1275" w:type="dxa"/>
            <w:shd w:val="clear" w:color="auto" w:fill="538135" w:themeFill="accent6" w:themeFillShade="BF"/>
          </w:tcPr>
          <w:p w14:paraId="5018DA38" w14:textId="77777777" w:rsidR="00BC7894" w:rsidRPr="005561A3" w:rsidRDefault="00BC7894" w:rsidP="00BC7894">
            <w:pPr>
              <w:spacing w:line="360" w:lineRule="auto"/>
              <w:jc w:val="center"/>
              <w:rPr>
                <w:rFonts w:cs="Arial"/>
                <w:color w:val="FFFFFF" w:themeColor="background1"/>
              </w:rPr>
            </w:pPr>
          </w:p>
        </w:tc>
      </w:tr>
      <w:tr w:rsidR="00BC7894" w:rsidRPr="00747B8D" w14:paraId="4BE17513" w14:textId="77777777" w:rsidTr="00E50E80">
        <w:tc>
          <w:tcPr>
            <w:tcW w:w="1023" w:type="dxa"/>
            <w:shd w:val="clear" w:color="auto" w:fill="auto"/>
          </w:tcPr>
          <w:p w14:paraId="7C9C9F6C" w14:textId="77777777" w:rsidR="00BC7894" w:rsidRDefault="00BC7894" w:rsidP="00BC7894">
            <w:pPr>
              <w:spacing w:line="360" w:lineRule="auto"/>
              <w:rPr>
                <w:rFonts w:cs="Arial"/>
              </w:rPr>
            </w:pPr>
            <w:r>
              <w:rPr>
                <w:rFonts w:cs="Arial"/>
              </w:rPr>
              <w:t>4.1</w:t>
            </w:r>
          </w:p>
        </w:tc>
        <w:tc>
          <w:tcPr>
            <w:tcW w:w="6774" w:type="dxa"/>
            <w:shd w:val="clear" w:color="auto" w:fill="auto"/>
          </w:tcPr>
          <w:p w14:paraId="1F9CEF84" w14:textId="354782C4" w:rsidR="00BC7894" w:rsidRDefault="0022428A" w:rsidP="00BC7894">
            <w:pPr>
              <w:spacing w:line="360" w:lineRule="auto"/>
              <w:rPr>
                <w:rFonts w:cs="Arial"/>
              </w:rPr>
            </w:pPr>
            <w:hyperlink w:anchor="_4.1_Business_Continuity" w:history="1">
              <w:r w:rsidR="00BC7894" w:rsidRPr="00A26DBE">
                <w:rPr>
                  <w:rStyle w:val="Hyperlink"/>
                  <w:rFonts w:cs="Arial"/>
                </w:rPr>
                <w:t>Business Continuity Management</w:t>
              </w:r>
            </w:hyperlink>
          </w:p>
        </w:tc>
        <w:tc>
          <w:tcPr>
            <w:tcW w:w="1275" w:type="dxa"/>
            <w:shd w:val="clear" w:color="auto" w:fill="auto"/>
          </w:tcPr>
          <w:p w14:paraId="629D6967" w14:textId="77777777" w:rsidR="00BC7894" w:rsidRDefault="00BC7894" w:rsidP="00BC7894">
            <w:pPr>
              <w:spacing w:line="360" w:lineRule="auto"/>
              <w:jc w:val="center"/>
              <w:rPr>
                <w:rFonts w:cs="Arial"/>
              </w:rPr>
            </w:pPr>
          </w:p>
        </w:tc>
      </w:tr>
      <w:tr w:rsidR="00BC7894" w:rsidRPr="00747B8D" w14:paraId="381D43D1" w14:textId="77777777" w:rsidTr="00160974">
        <w:tc>
          <w:tcPr>
            <w:tcW w:w="1023" w:type="dxa"/>
            <w:shd w:val="clear" w:color="auto" w:fill="538135" w:themeFill="accent6" w:themeFillShade="BF"/>
          </w:tcPr>
          <w:p w14:paraId="20188816" w14:textId="77777777" w:rsidR="00BC7894" w:rsidRPr="00813000" w:rsidRDefault="00BC7894" w:rsidP="00BC7894">
            <w:pPr>
              <w:spacing w:line="360" w:lineRule="auto"/>
              <w:rPr>
                <w:rFonts w:cs="Arial"/>
                <w:color w:val="FFFFFF" w:themeColor="background1"/>
              </w:rPr>
            </w:pPr>
            <w:r w:rsidRPr="00813000">
              <w:rPr>
                <w:rFonts w:cs="Arial"/>
                <w:color w:val="FFFFFF" w:themeColor="background1"/>
              </w:rPr>
              <w:t>5</w:t>
            </w:r>
          </w:p>
        </w:tc>
        <w:tc>
          <w:tcPr>
            <w:tcW w:w="6774" w:type="dxa"/>
            <w:shd w:val="clear" w:color="auto" w:fill="538135" w:themeFill="accent6" w:themeFillShade="BF"/>
          </w:tcPr>
          <w:p w14:paraId="68296E82" w14:textId="77777777" w:rsidR="00BC7894" w:rsidRPr="00813000" w:rsidRDefault="00BC7894" w:rsidP="00BC7894">
            <w:pPr>
              <w:spacing w:line="360" w:lineRule="auto"/>
              <w:rPr>
                <w:rFonts w:cs="Arial"/>
                <w:color w:val="FFFFFF" w:themeColor="background1"/>
              </w:rPr>
            </w:pPr>
            <w:r w:rsidRPr="00813000">
              <w:rPr>
                <w:rFonts w:cs="Arial"/>
                <w:color w:val="FFFFFF" w:themeColor="background1"/>
              </w:rPr>
              <w:t>Stand Down, Debrief and Recovery</w:t>
            </w:r>
          </w:p>
        </w:tc>
        <w:tc>
          <w:tcPr>
            <w:tcW w:w="1275" w:type="dxa"/>
            <w:shd w:val="clear" w:color="auto" w:fill="538135" w:themeFill="accent6" w:themeFillShade="BF"/>
          </w:tcPr>
          <w:p w14:paraId="18816C1D" w14:textId="77777777" w:rsidR="00BC7894" w:rsidRDefault="00BC7894" w:rsidP="00BC7894">
            <w:pPr>
              <w:spacing w:line="360" w:lineRule="auto"/>
              <w:jc w:val="center"/>
              <w:rPr>
                <w:rFonts w:cs="Arial"/>
              </w:rPr>
            </w:pPr>
          </w:p>
        </w:tc>
      </w:tr>
      <w:tr w:rsidR="00BC7894" w:rsidRPr="00747B8D" w14:paraId="0EE6317D" w14:textId="77777777" w:rsidTr="00E50E80">
        <w:tc>
          <w:tcPr>
            <w:tcW w:w="1023" w:type="dxa"/>
            <w:shd w:val="clear" w:color="auto" w:fill="auto"/>
          </w:tcPr>
          <w:p w14:paraId="55BF7401" w14:textId="77777777" w:rsidR="00BC7894" w:rsidRDefault="00BC7894" w:rsidP="00BC7894">
            <w:pPr>
              <w:spacing w:line="360" w:lineRule="auto"/>
              <w:rPr>
                <w:rFonts w:cs="Arial"/>
              </w:rPr>
            </w:pPr>
            <w:r>
              <w:rPr>
                <w:rFonts w:cs="Arial"/>
              </w:rPr>
              <w:t>5.1</w:t>
            </w:r>
          </w:p>
        </w:tc>
        <w:tc>
          <w:tcPr>
            <w:tcW w:w="6774" w:type="dxa"/>
            <w:shd w:val="clear" w:color="auto" w:fill="auto"/>
          </w:tcPr>
          <w:p w14:paraId="2CD2245B" w14:textId="61363E3E" w:rsidR="00BC7894" w:rsidRDefault="0022428A" w:rsidP="00BC7894">
            <w:pPr>
              <w:spacing w:line="360" w:lineRule="auto"/>
              <w:rPr>
                <w:rFonts w:cs="Arial"/>
              </w:rPr>
            </w:pPr>
            <w:hyperlink w:anchor="_5.1_Stand_Down" w:history="1">
              <w:r w:rsidR="00BC7894" w:rsidRPr="00A26DBE">
                <w:rPr>
                  <w:rStyle w:val="Hyperlink"/>
                  <w:rFonts w:cs="Arial"/>
                </w:rPr>
                <w:t>Stand Down</w:t>
              </w:r>
            </w:hyperlink>
          </w:p>
        </w:tc>
        <w:tc>
          <w:tcPr>
            <w:tcW w:w="1275" w:type="dxa"/>
            <w:shd w:val="clear" w:color="auto" w:fill="auto"/>
          </w:tcPr>
          <w:p w14:paraId="14C9704F" w14:textId="77777777" w:rsidR="00BC7894" w:rsidRDefault="00BC7894" w:rsidP="00BC7894">
            <w:pPr>
              <w:spacing w:line="360" w:lineRule="auto"/>
              <w:jc w:val="center"/>
              <w:rPr>
                <w:rFonts w:cs="Arial"/>
              </w:rPr>
            </w:pPr>
          </w:p>
        </w:tc>
      </w:tr>
      <w:tr w:rsidR="00BC7894" w:rsidRPr="00747B8D" w14:paraId="7EF051A1" w14:textId="77777777" w:rsidTr="00E50E80">
        <w:tc>
          <w:tcPr>
            <w:tcW w:w="1023" w:type="dxa"/>
            <w:shd w:val="clear" w:color="auto" w:fill="auto"/>
          </w:tcPr>
          <w:p w14:paraId="30053106" w14:textId="77777777" w:rsidR="00BC7894" w:rsidRDefault="00BC7894" w:rsidP="00BC7894">
            <w:pPr>
              <w:spacing w:line="360" w:lineRule="auto"/>
              <w:rPr>
                <w:rFonts w:cs="Arial"/>
              </w:rPr>
            </w:pPr>
            <w:r>
              <w:rPr>
                <w:rFonts w:cs="Arial"/>
              </w:rPr>
              <w:t>5.2</w:t>
            </w:r>
          </w:p>
        </w:tc>
        <w:tc>
          <w:tcPr>
            <w:tcW w:w="6774" w:type="dxa"/>
            <w:shd w:val="clear" w:color="auto" w:fill="auto"/>
          </w:tcPr>
          <w:p w14:paraId="523677E3" w14:textId="3F17C856" w:rsidR="00BC7894" w:rsidRDefault="0022428A" w:rsidP="00BC7894">
            <w:pPr>
              <w:spacing w:line="360" w:lineRule="auto"/>
              <w:rPr>
                <w:rFonts w:cs="Arial"/>
              </w:rPr>
            </w:pPr>
            <w:hyperlink w:anchor="_5.2_Debrief" w:history="1">
              <w:r w:rsidR="00BC7894" w:rsidRPr="00A26DBE">
                <w:rPr>
                  <w:rStyle w:val="Hyperlink"/>
                  <w:rFonts w:cs="Arial"/>
                </w:rPr>
                <w:t>Debrief</w:t>
              </w:r>
            </w:hyperlink>
          </w:p>
        </w:tc>
        <w:tc>
          <w:tcPr>
            <w:tcW w:w="1275" w:type="dxa"/>
            <w:shd w:val="clear" w:color="auto" w:fill="auto"/>
          </w:tcPr>
          <w:p w14:paraId="0EA22EF6" w14:textId="77777777" w:rsidR="00BC7894" w:rsidRDefault="00BC7894" w:rsidP="00BC7894">
            <w:pPr>
              <w:spacing w:line="360" w:lineRule="auto"/>
              <w:jc w:val="center"/>
              <w:rPr>
                <w:rFonts w:cs="Arial"/>
              </w:rPr>
            </w:pPr>
          </w:p>
        </w:tc>
      </w:tr>
      <w:tr w:rsidR="00BC7894" w:rsidRPr="00747B8D" w14:paraId="0D05061D" w14:textId="77777777" w:rsidTr="00E50E80">
        <w:tc>
          <w:tcPr>
            <w:tcW w:w="1023" w:type="dxa"/>
            <w:shd w:val="clear" w:color="auto" w:fill="auto"/>
          </w:tcPr>
          <w:p w14:paraId="64788B84" w14:textId="77777777" w:rsidR="00BC7894" w:rsidRDefault="00BC7894" w:rsidP="00BC7894">
            <w:pPr>
              <w:spacing w:line="360" w:lineRule="auto"/>
              <w:rPr>
                <w:rFonts w:cs="Arial"/>
              </w:rPr>
            </w:pPr>
            <w:r>
              <w:rPr>
                <w:rFonts w:cs="Arial"/>
              </w:rPr>
              <w:t>5.3</w:t>
            </w:r>
          </w:p>
        </w:tc>
        <w:tc>
          <w:tcPr>
            <w:tcW w:w="6774" w:type="dxa"/>
            <w:shd w:val="clear" w:color="auto" w:fill="auto"/>
          </w:tcPr>
          <w:p w14:paraId="7F8D34DF" w14:textId="42664369" w:rsidR="00BC7894" w:rsidRDefault="0022428A" w:rsidP="00BC7894">
            <w:pPr>
              <w:spacing w:line="360" w:lineRule="auto"/>
              <w:rPr>
                <w:rFonts w:cs="Arial"/>
              </w:rPr>
            </w:pPr>
            <w:hyperlink w:anchor="_5.3_Recovery" w:history="1">
              <w:r w:rsidR="00BC7894" w:rsidRPr="00A26DBE">
                <w:rPr>
                  <w:rStyle w:val="Hyperlink"/>
                  <w:rFonts w:cs="Arial"/>
                </w:rPr>
                <w:t>Recovery</w:t>
              </w:r>
            </w:hyperlink>
          </w:p>
        </w:tc>
        <w:tc>
          <w:tcPr>
            <w:tcW w:w="1275" w:type="dxa"/>
            <w:shd w:val="clear" w:color="auto" w:fill="auto"/>
          </w:tcPr>
          <w:p w14:paraId="67323AC2" w14:textId="77777777" w:rsidR="00BC7894" w:rsidRDefault="00BC7894" w:rsidP="00BC7894">
            <w:pPr>
              <w:spacing w:line="360" w:lineRule="auto"/>
              <w:jc w:val="center"/>
              <w:rPr>
                <w:rFonts w:cs="Arial"/>
              </w:rPr>
            </w:pPr>
          </w:p>
        </w:tc>
      </w:tr>
      <w:tr w:rsidR="00BC7894" w:rsidRPr="00747B8D" w14:paraId="051D44F1" w14:textId="77777777" w:rsidTr="00160974">
        <w:tc>
          <w:tcPr>
            <w:tcW w:w="1023" w:type="dxa"/>
            <w:shd w:val="clear" w:color="auto" w:fill="538135" w:themeFill="accent6" w:themeFillShade="BF"/>
          </w:tcPr>
          <w:p w14:paraId="05461DE5" w14:textId="77777777" w:rsidR="00BC7894" w:rsidRPr="00813000" w:rsidRDefault="00BC7894" w:rsidP="00BC7894">
            <w:pPr>
              <w:spacing w:line="360" w:lineRule="auto"/>
              <w:rPr>
                <w:rFonts w:cs="Arial"/>
                <w:color w:val="FFFFFF" w:themeColor="background1"/>
              </w:rPr>
            </w:pPr>
          </w:p>
        </w:tc>
        <w:tc>
          <w:tcPr>
            <w:tcW w:w="6774" w:type="dxa"/>
            <w:shd w:val="clear" w:color="auto" w:fill="538135" w:themeFill="accent6" w:themeFillShade="BF"/>
          </w:tcPr>
          <w:p w14:paraId="6DF57D68" w14:textId="1733C1E5" w:rsidR="00BC7894" w:rsidRPr="00813000" w:rsidRDefault="00BC7894" w:rsidP="00BC7894">
            <w:pPr>
              <w:spacing w:line="360" w:lineRule="auto"/>
              <w:rPr>
                <w:rFonts w:cs="Arial"/>
                <w:color w:val="FFFFFF" w:themeColor="background1"/>
              </w:rPr>
            </w:pPr>
            <w:r w:rsidRPr="00813000">
              <w:rPr>
                <w:rFonts w:cs="Arial"/>
                <w:color w:val="FFFFFF" w:themeColor="background1"/>
              </w:rPr>
              <w:t>Annex</w:t>
            </w:r>
            <w:r w:rsidR="00C57E00">
              <w:rPr>
                <w:rFonts w:cs="Arial"/>
                <w:color w:val="FFFFFF" w:themeColor="background1"/>
              </w:rPr>
              <w:t>es</w:t>
            </w:r>
          </w:p>
        </w:tc>
        <w:tc>
          <w:tcPr>
            <w:tcW w:w="1275" w:type="dxa"/>
            <w:shd w:val="clear" w:color="auto" w:fill="538135" w:themeFill="accent6" w:themeFillShade="BF"/>
          </w:tcPr>
          <w:p w14:paraId="7DD8E6DA" w14:textId="77777777" w:rsidR="00BC7894" w:rsidRPr="00813000" w:rsidRDefault="00BC7894" w:rsidP="00BC7894">
            <w:pPr>
              <w:spacing w:line="360" w:lineRule="auto"/>
              <w:jc w:val="center"/>
              <w:rPr>
                <w:rFonts w:cs="Arial"/>
                <w:color w:val="FFFFFF" w:themeColor="background1"/>
              </w:rPr>
            </w:pPr>
          </w:p>
        </w:tc>
      </w:tr>
      <w:tr w:rsidR="00BC7894" w:rsidRPr="00747B8D" w14:paraId="7F1613FF" w14:textId="77777777" w:rsidTr="00E50E80">
        <w:tc>
          <w:tcPr>
            <w:tcW w:w="1023" w:type="dxa"/>
            <w:shd w:val="clear" w:color="auto" w:fill="auto"/>
          </w:tcPr>
          <w:p w14:paraId="4EEA7BE2" w14:textId="77777777" w:rsidR="00BC7894" w:rsidRDefault="00BC7894" w:rsidP="00BC7894">
            <w:pPr>
              <w:spacing w:line="360" w:lineRule="auto"/>
              <w:rPr>
                <w:rFonts w:cs="Arial"/>
              </w:rPr>
            </w:pPr>
            <w:r>
              <w:rPr>
                <w:rFonts w:cs="Arial"/>
              </w:rPr>
              <w:t>A</w:t>
            </w:r>
          </w:p>
        </w:tc>
        <w:tc>
          <w:tcPr>
            <w:tcW w:w="6774" w:type="dxa"/>
            <w:shd w:val="clear" w:color="auto" w:fill="auto"/>
          </w:tcPr>
          <w:p w14:paraId="149F7EFF" w14:textId="586AA40A" w:rsidR="00BC7894" w:rsidRDefault="0022428A" w:rsidP="00BC7894">
            <w:pPr>
              <w:spacing w:line="360" w:lineRule="auto"/>
              <w:rPr>
                <w:rFonts w:cs="Arial"/>
              </w:rPr>
            </w:pPr>
            <w:hyperlink w:anchor="_Emergency_School_Closure" w:history="1">
              <w:r w:rsidR="00C57E00" w:rsidRPr="00C57E00">
                <w:rPr>
                  <w:rStyle w:val="Hyperlink"/>
                  <w:rFonts w:cs="Arial"/>
                </w:rPr>
                <w:t>Emergency School Closure Procedure</w:t>
              </w:r>
            </w:hyperlink>
          </w:p>
        </w:tc>
        <w:tc>
          <w:tcPr>
            <w:tcW w:w="1275" w:type="dxa"/>
            <w:shd w:val="clear" w:color="auto" w:fill="auto"/>
          </w:tcPr>
          <w:p w14:paraId="45D7B3B6" w14:textId="77777777" w:rsidR="00BC7894" w:rsidRDefault="00BC7894" w:rsidP="00BC7894">
            <w:pPr>
              <w:spacing w:line="360" w:lineRule="auto"/>
              <w:jc w:val="center"/>
              <w:rPr>
                <w:rFonts w:cs="Arial"/>
              </w:rPr>
            </w:pPr>
          </w:p>
        </w:tc>
      </w:tr>
      <w:tr w:rsidR="00BC7894" w:rsidRPr="00747B8D" w14:paraId="7D884140" w14:textId="77777777" w:rsidTr="00E50E80">
        <w:tc>
          <w:tcPr>
            <w:tcW w:w="1023" w:type="dxa"/>
            <w:shd w:val="clear" w:color="auto" w:fill="auto"/>
          </w:tcPr>
          <w:p w14:paraId="0D0A1766" w14:textId="77777777" w:rsidR="00BC7894" w:rsidRDefault="00BC7894" w:rsidP="00BC7894">
            <w:pPr>
              <w:spacing w:line="360" w:lineRule="auto"/>
              <w:rPr>
                <w:rFonts w:cs="Arial"/>
              </w:rPr>
            </w:pPr>
            <w:r>
              <w:rPr>
                <w:rFonts w:cs="Arial"/>
              </w:rPr>
              <w:t>B</w:t>
            </w:r>
          </w:p>
        </w:tc>
        <w:tc>
          <w:tcPr>
            <w:tcW w:w="6774" w:type="dxa"/>
            <w:shd w:val="clear" w:color="auto" w:fill="auto"/>
          </w:tcPr>
          <w:p w14:paraId="57305DF9" w14:textId="516D0752" w:rsidR="00BC7894" w:rsidRDefault="0022428A" w:rsidP="00BC7894">
            <w:pPr>
              <w:spacing w:line="360" w:lineRule="auto"/>
              <w:rPr>
                <w:rFonts w:cs="Arial"/>
              </w:rPr>
            </w:pPr>
            <w:hyperlink w:anchor="_Contact_Directory_1" w:history="1">
              <w:r w:rsidR="00C57E00" w:rsidRPr="00C57E00">
                <w:rPr>
                  <w:rStyle w:val="Hyperlink"/>
                  <w:rFonts w:cs="Arial"/>
                </w:rPr>
                <w:t>Notification of Incident Form</w:t>
              </w:r>
            </w:hyperlink>
          </w:p>
        </w:tc>
        <w:tc>
          <w:tcPr>
            <w:tcW w:w="1275" w:type="dxa"/>
            <w:shd w:val="clear" w:color="auto" w:fill="auto"/>
          </w:tcPr>
          <w:p w14:paraId="759202F4" w14:textId="77777777" w:rsidR="00BC7894" w:rsidRDefault="00BC7894" w:rsidP="00BC7894">
            <w:pPr>
              <w:spacing w:line="360" w:lineRule="auto"/>
              <w:jc w:val="center"/>
              <w:rPr>
                <w:rFonts w:cs="Arial"/>
              </w:rPr>
            </w:pPr>
          </w:p>
        </w:tc>
      </w:tr>
      <w:tr w:rsidR="00CA7F34" w:rsidRPr="00747B8D" w14:paraId="5B464601" w14:textId="77777777" w:rsidTr="00E50E80">
        <w:tc>
          <w:tcPr>
            <w:tcW w:w="1023" w:type="dxa"/>
            <w:shd w:val="clear" w:color="auto" w:fill="auto"/>
          </w:tcPr>
          <w:p w14:paraId="40F52DE1" w14:textId="31F88B47" w:rsidR="00CA7F34" w:rsidRDefault="00CA7F34" w:rsidP="00BC7894">
            <w:pPr>
              <w:spacing w:line="360" w:lineRule="auto"/>
              <w:rPr>
                <w:rFonts w:cs="Arial"/>
              </w:rPr>
            </w:pPr>
            <w:r>
              <w:rPr>
                <w:rFonts w:cs="Arial"/>
              </w:rPr>
              <w:t>C</w:t>
            </w:r>
          </w:p>
        </w:tc>
        <w:tc>
          <w:tcPr>
            <w:tcW w:w="6774" w:type="dxa"/>
            <w:shd w:val="clear" w:color="auto" w:fill="auto"/>
          </w:tcPr>
          <w:p w14:paraId="18EDFA64" w14:textId="214CE89E" w:rsidR="00CA7F34" w:rsidRDefault="0022428A" w:rsidP="00BC7894">
            <w:pPr>
              <w:spacing w:line="360" w:lineRule="auto"/>
            </w:pPr>
            <w:hyperlink w:anchor="_School_Lockdown_Procedure" w:history="1">
              <w:r w:rsidR="00CA7F34" w:rsidRPr="00CA7F34">
                <w:rPr>
                  <w:rStyle w:val="Hyperlink"/>
                </w:rPr>
                <w:t>School Lockdown Procedure</w:t>
              </w:r>
            </w:hyperlink>
          </w:p>
        </w:tc>
        <w:tc>
          <w:tcPr>
            <w:tcW w:w="1275" w:type="dxa"/>
            <w:shd w:val="clear" w:color="auto" w:fill="auto"/>
          </w:tcPr>
          <w:p w14:paraId="7CAB8625" w14:textId="77777777" w:rsidR="00CA7F34" w:rsidRDefault="00CA7F34" w:rsidP="00BC7894">
            <w:pPr>
              <w:spacing w:line="360" w:lineRule="auto"/>
              <w:jc w:val="center"/>
              <w:rPr>
                <w:rFonts w:cs="Arial"/>
              </w:rPr>
            </w:pPr>
          </w:p>
        </w:tc>
      </w:tr>
      <w:tr w:rsidR="006F2376" w:rsidRPr="00747B8D" w14:paraId="20A16DD9" w14:textId="77777777" w:rsidTr="00E50E80">
        <w:tc>
          <w:tcPr>
            <w:tcW w:w="1023" w:type="dxa"/>
            <w:shd w:val="clear" w:color="auto" w:fill="auto"/>
          </w:tcPr>
          <w:p w14:paraId="0E7859A9" w14:textId="67AD6D3A" w:rsidR="006F2376" w:rsidRDefault="00CA7F34" w:rsidP="006F2376">
            <w:pPr>
              <w:spacing w:line="360" w:lineRule="auto"/>
              <w:rPr>
                <w:rFonts w:cs="Arial"/>
              </w:rPr>
            </w:pPr>
            <w:r>
              <w:rPr>
                <w:rFonts w:cs="Arial"/>
              </w:rPr>
              <w:t>D</w:t>
            </w:r>
          </w:p>
        </w:tc>
        <w:tc>
          <w:tcPr>
            <w:tcW w:w="6774" w:type="dxa"/>
            <w:shd w:val="clear" w:color="auto" w:fill="auto"/>
          </w:tcPr>
          <w:p w14:paraId="3DC36689" w14:textId="77777777" w:rsidR="006F2376" w:rsidRDefault="0022428A" w:rsidP="006F2376">
            <w:pPr>
              <w:spacing w:line="360" w:lineRule="auto"/>
              <w:rPr>
                <w:rFonts w:cs="Arial"/>
              </w:rPr>
            </w:pPr>
            <w:hyperlink w:anchor="_Further_Site_Information" w:history="1">
              <w:r w:rsidR="006F2376" w:rsidRPr="00C57E00">
                <w:rPr>
                  <w:rStyle w:val="Hyperlink"/>
                  <w:rFonts w:cs="Arial"/>
                </w:rPr>
                <w:t>Further Site Information</w:t>
              </w:r>
            </w:hyperlink>
          </w:p>
          <w:p w14:paraId="0C417528" w14:textId="77777777" w:rsidR="006F2376" w:rsidRDefault="0022428A" w:rsidP="006F2376">
            <w:pPr>
              <w:pStyle w:val="ListParagraph"/>
              <w:numPr>
                <w:ilvl w:val="2"/>
                <w:numId w:val="8"/>
              </w:numPr>
              <w:spacing w:line="360" w:lineRule="auto"/>
              <w:ind w:left="429"/>
              <w:rPr>
                <w:rFonts w:cs="Arial"/>
              </w:rPr>
            </w:pPr>
            <w:hyperlink w:anchor="_Utilities_and_Alarm" w:history="1">
              <w:r w:rsidR="006F2376" w:rsidRPr="006F2376">
                <w:rPr>
                  <w:rStyle w:val="Hyperlink"/>
                  <w:rFonts w:cs="Arial"/>
                </w:rPr>
                <w:t>Utilities and Alarm system Map</w:t>
              </w:r>
            </w:hyperlink>
          </w:p>
          <w:p w14:paraId="13E6E390" w14:textId="77777777" w:rsidR="00563B66" w:rsidRPr="00CA7F34" w:rsidRDefault="0022428A" w:rsidP="00563B66">
            <w:pPr>
              <w:pStyle w:val="ListParagraph"/>
              <w:numPr>
                <w:ilvl w:val="2"/>
                <w:numId w:val="8"/>
              </w:numPr>
              <w:spacing w:line="360" w:lineRule="auto"/>
              <w:ind w:left="429"/>
              <w:rPr>
                <w:rStyle w:val="Hyperlink"/>
                <w:rFonts w:cs="Arial"/>
                <w:color w:val="auto"/>
                <w:u w:val="none"/>
              </w:rPr>
            </w:pPr>
            <w:hyperlink w:anchor="_Location_photos:_Intruder" w:history="1">
              <w:r w:rsidR="00563B66" w:rsidRPr="00563B66">
                <w:rPr>
                  <w:rStyle w:val="Hyperlink"/>
                  <w:rFonts w:cs="Arial"/>
                </w:rPr>
                <w:t>Photos: Intruder and Fire Alarm Panels</w:t>
              </w:r>
            </w:hyperlink>
          </w:p>
          <w:p w14:paraId="3975261B" w14:textId="5BF7FB40" w:rsidR="00CA7F34" w:rsidRDefault="0022428A" w:rsidP="00563B66">
            <w:pPr>
              <w:pStyle w:val="ListParagraph"/>
              <w:numPr>
                <w:ilvl w:val="2"/>
                <w:numId w:val="8"/>
              </w:numPr>
              <w:spacing w:line="360" w:lineRule="auto"/>
              <w:ind w:left="429"/>
              <w:rPr>
                <w:rFonts w:cs="Arial"/>
              </w:rPr>
            </w:pPr>
            <w:hyperlink w:anchor="_Chemical_and_Paint" w:history="1">
              <w:r w:rsidR="00CA7F34" w:rsidRPr="00CA7F34">
                <w:rPr>
                  <w:rStyle w:val="Hyperlink"/>
                  <w:rFonts w:cs="Arial"/>
                </w:rPr>
                <w:t>Chemical and Paint Stores</w:t>
              </w:r>
            </w:hyperlink>
          </w:p>
          <w:p w14:paraId="5478E1BE" w14:textId="1E3384AA" w:rsidR="00CA7F34" w:rsidRDefault="0022428A" w:rsidP="00563B66">
            <w:pPr>
              <w:pStyle w:val="ListParagraph"/>
              <w:numPr>
                <w:ilvl w:val="2"/>
                <w:numId w:val="8"/>
              </w:numPr>
              <w:spacing w:line="360" w:lineRule="auto"/>
              <w:ind w:left="429"/>
              <w:rPr>
                <w:rFonts w:cs="Arial"/>
              </w:rPr>
            </w:pPr>
            <w:hyperlink w:anchor="_Asbestos_Map" w:history="1">
              <w:r w:rsidR="00CA7F34" w:rsidRPr="00CA7F34">
                <w:rPr>
                  <w:rStyle w:val="Hyperlink"/>
                  <w:rFonts w:cs="Arial"/>
                </w:rPr>
                <w:t>Asbestos Map</w:t>
              </w:r>
            </w:hyperlink>
          </w:p>
          <w:p w14:paraId="46383BC6" w14:textId="77777777" w:rsidR="006F2376" w:rsidRDefault="0022428A" w:rsidP="006F2376">
            <w:pPr>
              <w:pStyle w:val="ListParagraph"/>
              <w:numPr>
                <w:ilvl w:val="2"/>
                <w:numId w:val="8"/>
              </w:numPr>
              <w:spacing w:line="360" w:lineRule="auto"/>
              <w:ind w:left="429"/>
              <w:rPr>
                <w:rFonts w:cs="Arial"/>
              </w:rPr>
            </w:pPr>
            <w:hyperlink w:anchor="_Fire_Alarm_Zone" w:history="1">
              <w:r w:rsidR="006F2376" w:rsidRPr="006F2376">
                <w:rPr>
                  <w:rStyle w:val="Hyperlink"/>
                  <w:rFonts w:cs="Arial"/>
                </w:rPr>
                <w:t>Fire Alarm Zone Chart</w:t>
              </w:r>
            </w:hyperlink>
          </w:p>
          <w:p w14:paraId="7659F644" w14:textId="77777777" w:rsidR="006F2376" w:rsidRDefault="0022428A" w:rsidP="006F2376">
            <w:pPr>
              <w:pStyle w:val="ListParagraph"/>
              <w:numPr>
                <w:ilvl w:val="2"/>
                <w:numId w:val="8"/>
              </w:numPr>
              <w:spacing w:line="360" w:lineRule="auto"/>
              <w:ind w:left="429"/>
              <w:rPr>
                <w:rFonts w:cs="Arial"/>
              </w:rPr>
            </w:pPr>
            <w:hyperlink w:anchor="_Fire_Assembly_Points" w:history="1">
              <w:r w:rsidR="006F2376" w:rsidRPr="006F2376">
                <w:rPr>
                  <w:rStyle w:val="Hyperlink"/>
                  <w:rFonts w:cs="Arial"/>
                </w:rPr>
                <w:t>Fire Assembly Points</w:t>
              </w:r>
            </w:hyperlink>
          </w:p>
          <w:p w14:paraId="744978A6" w14:textId="77777777" w:rsidR="006F2376" w:rsidRDefault="0022428A" w:rsidP="006F2376">
            <w:pPr>
              <w:pStyle w:val="ListParagraph"/>
              <w:numPr>
                <w:ilvl w:val="2"/>
                <w:numId w:val="8"/>
              </w:numPr>
              <w:spacing w:line="360" w:lineRule="auto"/>
              <w:ind w:left="429"/>
              <w:rPr>
                <w:rFonts w:cs="Arial"/>
              </w:rPr>
            </w:pPr>
            <w:hyperlink w:anchor="_Photos:_Turning_off" w:history="1">
              <w:r w:rsidR="006F2376" w:rsidRPr="006F2376">
                <w:rPr>
                  <w:rStyle w:val="Hyperlink"/>
                  <w:rFonts w:cs="Arial"/>
                </w:rPr>
                <w:t>Photos: Turning off water supply</w:t>
              </w:r>
            </w:hyperlink>
          </w:p>
          <w:p w14:paraId="2EDB5778" w14:textId="77777777" w:rsidR="006F2376" w:rsidRDefault="0022428A" w:rsidP="006F2376">
            <w:pPr>
              <w:pStyle w:val="ListParagraph"/>
              <w:numPr>
                <w:ilvl w:val="2"/>
                <w:numId w:val="8"/>
              </w:numPr>
              <w:spacing w:line="360" w:lineRule="auto"/>
              <w:ind w:left="429"/>
              <w:rPr>
                <w:rFonts w:cs="Arial"/>
              </w:rPr>
            </w:pPr>
            <w:hyperlink w:anchor="_Photos:_Turning_off_1" w:history="1">
              <w:r w:rsidR="006F2376" w:rsidRPr="006F2376">
                <w:rPr>
                  <w:rStyle w:val="Hyperlink"/>
                  <w:rFonts w:cs="Arial"/>
                </w:rPr>
                <w:t>Photos: Turning off gas supply</w:t>
              </w:r>
            </w:hyperlink>
          </w:p>
          <w:p w14:paraId="3A1469A8" w14:textId="2FB75DDA" w:rsidR="006F2376" w:rsidRPr="006F2376" w:rsidRDefault="0022428A" w:rsidP="006F2376">
            <w:pPr>
              <w:pStyle w:val="ListParagraph"/>
              <w:numPr>
                <w:ilvl w:val="2"/>
                <w:numId w:val="8"/>
              </w:numPr>
              <w:spacing w:line="360" w:lineRule="auto"/>
              <w:ind w:left="429"/>
              <w:rPr>
                <w:rFonts w:cs="Arial"/>
              </w:rPr>
            </w:pPr>
            <w:hyperlink w:anchor="_Photos:_Turning_off_2" w:history="1">
              <w:r w:rsidR="006F2376" w:rsidRPr="006F2376">
                <w:rPr>
                  <w:rStyle w:val="Hyperlink"/>
                  <w:rFonts w:cs="Arial"/>
                </w:rPr>
                <w:t>Photos: Turning off electricity supply</w:t>
              </w:r>
            </w:hyperlink>
          </w:p>
        </w:tc>
        <w:tc>
          <w:tcPr>
            <w:tcW w:w="1275" w:type="dxa"/>
            <w:shd w:val="clear" w:color="auto" w:fill="auto"/>
          </w:tcPr>
          <w:p w14:paraId="4580ED90" w14:textId="77777777" w:rsidR="006F2376" w:rsidRDefault="006F2376" w:rsidP="006F2376">
            <w:pPr>
              <w:spacing w:line="360" w:lineRule="auto"/>
              <w:jc w:val="center"/>
              <w:rPr>
                <w:rFonts w:cs="Arial"/>
              </w:rPr>
            </w:pPr>
          </w:p>
          <w:p w14:paraId="7E267FCE" w14:textId="77777777" w:rsidR="006F2376" w:rsidRDefault="006F2376" w:rsidP="006F2376">
            <w:pPr>
              <w:spacing w:line="360" w:lineRule="auto"/>
              <w:jc w:val="center"/>
              <w:rPr>
                <w:rFonts w:cs="Arial"/>
              </w:rPr>
            </w:pPr>
          </w:p>
          <w:p w14:paraId="26020184" w14:textId="77777777" w:rsidR="006F2376" w:rsidRDefault="006F2376" w:rsidP="006F2376">
            <w:pPr>
              <w:spacing w:line="360" w:lineRule="auto"/>
              <w:jc w:val="center"/>
              <w:rPr>
                <w:rFonts w:cs="Arial"/>
              </w:rPr>
            </w:pPr>
          </w:p>
          <w:p w14:paraId="3600EC36" w14:textId="77777777" w:rsidR="006F2376" w:rsidRDefault="006F2376" w:rsidP="006F2376">
            <w:pPr>
              <w:spacing w:line="360" w:lineRule="auto"/>
              <w:jc w:val="center"/>
              <w:rPr>
                <w:rFonts w:cs="Arial"/>
              </w:rPr>
            </w:pPr>
          </w:p>
          <w:p w14:paraId="5C72A37D" w14:textId="77777777" w:rsidR="006F2376" w:rsidRDefault="006F2376" w:rsidP="006F2376">
            <w:pPr>
              <w:spacing w:line="360" w:lineRule="auto"/>
              <w:jc w:val="center"/>
              <w:rPr>
                <w:rFonts w:cs="Arial"/>
              </w:rPr>
            </w:pPr>
          </w:p>
          <w:p w14:paraId="34F6E461" w14:textId="77777777" w:rsidR="006F2376" w:rsidRDefault="006F2376" w:rsidP="006F2376">
            <w:pPr>
              <w:spacing w:line="360" w:lineRule="auto"/>
              <w:jc w:val="center"/>
              <w:rPr>
                <w:rFonts w:cs="Arial"/>
              </w:rPr>
            </w:pPr>
          </w:p>
          <w:p w14:paraId="3C2633E3" w14:textId="77777777" w:rsidR="006F2376" w:rsidRDefault="006F2376" w:rsidP="006F2376">
            <w:pPr>
              <w:spacing w:line="360" w:lineRule="auto"/>
              <w:jc w:val="center"/>
              <w:rPr>
                <w:rFonts w:cs="Arial"/>
              </w:rPr>
            </w:pPr>
          </w:p>
        </w:tc>
      </w:tr>
      <w:tr w:rsidR="00CA7F34" w:rsidRPr="00747B8D" w14:paraId="0CBA6BCB" w14:textId="77777777" w:rsidTr="00E50E80">
        <w:tc>
          <w:tcPr>
            <w:tcW w:w="1023" w:type="dxa"/>
            <w:shd w:val="clear" w:color="auto" w:fill="auto"/>
          </w:tcPr>
          <w:p w14:paraId="5CC06AC2" w14:textId="66C60FAE" w:rsidR="00CA7F34" w:rsidRDefault="00CA7F34" w:rsidP="006F2376">
            <w:pPr>
              <w:spacing w:line="360" w:lineRule="auto"/>
              <w:rPr>
                <w:rFonts w:cs="Arial"/>
              </w:rPr>
            </w:pPr>
            <w:r>
              <w:rPr>
                <w:rFonts w:cs="Arial"/>
              </w:rPr>
              <w:t>E</w:t>
            </w:r>
          </w:p>
        </w:tc>
        <w:tc>
          <w:tcPr>
            <w:tcW w:w="6774" w:type="dxa"/>
            <w:shd w:val="clear" w:color="auto" w:fill="auto"/>
          </w:tcPr>
          <w:p w14:paraId="03E39C88" w14:textId="77777777" w:rsidR="00CA7F34" w:rsidRDefault="0022428A" w:rsidP="006F2376">
            <w:pPr>
              <w:spacing w:line="360" w:lineRule="auto"/>
            </w:pPr>
            <w:hyperlink w:anchor="_Business_Impact_Analysis_1" w:history="1">
              <w:r w:rsidR="00CA7F34" w:rsidRPr="00CA7F34">
                <w:rPr>
                  <w:rStyle w:val="Hyperlink"/>
                </w:rPr>
                <w:t>Business Impact Analysis</w:t>
              </w:r>
            </w:hyperlink>
          </w:p>
          <w:p w14:paraId="4DF8CE12" w14:textId="7293870E" w:rsidR="003F1616" w:rsidRDefault="0022428A" w:rsidP="003F1616">
            <w:pPr>
              <w:pStyle w:val="ListParagraph"/>
              <w:numPr>
                <w:ilvl w:val="2"/>
                <w:numId w:val="8"/>
              </w:numPr>
              <w:spacing w:line="360" w:lineRule="auto"/>
              <w:ind w:left="429"/>
              <w:rPr>
                <w:rFonts w:cs="Arial"/>
              </w:rPr>
            </w:pPr>
            <w:hyperlink w:anchor="_E1._Critical_activity" w:history="1">
              <w:r w:rsidR="003F1616" w:rsidRPr="003F1616">
                <w:rPr>
                  <w:rStyle w:val="Hyperlink"/>
                  <w:rFonts w:cs="Arial"/>
                </w:rPr>
                <w:t>E1. Critical activity 1 – [Enter the name of the critical activity here]</w:t>
              </w:r>
            </w:hyperlink>
          </w:p>
          <w:p w14:paraId="5CCC7BCD" w14:textId="0BC0A49E" w:rsidR="003F1616" w:rsidRPr="003F1616" w:rsidRDefault="0022428A" w:rsidP="006F2376">
            <w:pPr>
              <w:pStyle w:val="ListParagraph"/>
              <w:numPr>
                <w:ilvl w:val="2"/>
                <w:numId w:val="8"/>
              </w:numPr>
              <w:spacing w:line="360" w:lineRule="auto"/>
              <w:ind w:left="429"/>
              <w:rPr>
                <w:rFonts w:cs="Arial"/>
              </w:rPr>
            </w:pPr>
            <w:hyperlink w:anchor="_E2._Critical_activity" w:history="1">
              <w:r w:rsidR="003F1616" w:rsidRPr="003F1616">
                <w:rPr>
                  <w:rStyle w:val="Hyperlink"/>
                  <w:rFonts w:cs="Arial"/>
                </w:rPr>
                <w:t>E2. Critical activity 2 – [Enter the name of the critical activity here]</w:t>
              </w:r>
            </w:hyperlink>
          </w:p>
        </w:tc>
        <w:tc>
          <w:tcPr>
            <w:tcW w:w="1275" w:type="dxa"/>
            <w:shd w:val="clear" w:color="auto" w:fill="auto"/>
          </w:tcPr>
          <w:p w14:paraId="2BB653D2" w14:textId="77777777" w:rsidR="00CA7F34" w:rsidRDefault="00CA7F34" w:rsidP="006F2376">
            <w:pPr>
              <w:spacing w:line="360" w:lineRule="auto"/>
              <w:jc w:val="center"/>
              <w:rPr>
                <w:rFonts w:cs="Arial"/>
              </w:rPr>
            </w:pPr>
          </w:p>
        </w:tc>
      </w:tr>
    </w:tbl>
    <w:p w14:paraId="2F7B2F7D" w14:textId="10ECF399" w:rsidR="00242900" w:rsidRDefault="00242900" w:rsidP="00ED5BC4"/>
    <w:p w14:paraId="6D49DD91" w14:textId="77777777" w:rsidR="00242900" w:rsidRDefault="00242900">
      <w:pPr>
        <w:spacing w:after="160" w:line="259" w:lineRule="auto"/>
      </w:pPr>
      <w:r>
        <w:br w:type="page"/>
      </w:r>
    </w:p>
    <w:p w14:paraId="28D3E472" w14:textId="77777777" w:rsidR="00747B8D" w:rsidRDefault="00086317" w:rsidP="00160974">
      <w:pPr>
        <w:pStyle w:val="Heading1"/>
      </w:pPr>
      <w:r>
        <w:lastRenderedPageBreak/>
        <w:t>Section 1</w:t>
      </w:r>
    </w:p>
    <w:p w14:paraId="63EFC38D" w14:textId="77777777" w:rsidR="00086317" w:rsidRDefault="00086317" w:rsidP="00160974">
      <w:pPr>
        <w:pStyle w:val="Heading1"/>
      </w:pPr>
      <w:r>
        <w:t>Introduction</w:t>
      </w:r>
    </w:p>
    <w:p w14:paraId="002DE5C6" w14:textId="77777777" w:rsidR="00086317" w:rsidRDefault="00086317" w:rsidP="00032771">
      <w:pPr>
        <w:spacing w:line="360" w:lineRule="auto"/>
      </w:pPr>
    </w:p>
    <w:p w14:paraId="7BD47F78" w14:textId="77777777" w:rsidR="00747B8D" w:rsidRPr="00CE7A3E" w:rsidRDefault="00586F77" w:rsidP="00CE7A3E">
      <w:pPr>
        <w:pStyle w:val="Heading2"/>
      </w:pPr>
      <w:bookmarkStart w:id="10" w:name="_1.1_Introduction"/>
      <w:bookmarkStart w:id="11" w:name="Introduction1"/>
      <w:bookmarkEnd w:id="10"/>
      <w:r w:rsidRPr="00CE7A3E">
        <w:t>1.1</w:t>
      </w:r>
      <w:r w:rsidRPr="00CE7A3E">
        <w:tab/>
      </w:r>
      <w:r w:rsidR="00747B8D" w:rsidRPr="00CE7A3E">
        <w:t>Introduction</w:t>
      </w:r>
      <w:bookmarkEnd w:id="11"/>
    </w:p>
    <w:p w14:paraId="222B14AF" w14:textId="77777777" w:rsidR="00747B8D" w:rsidRPr="00732D66" w:rsidRDefault="00747B8D" w:rsidP="00732D66"/>
    <w:p w14:paraId="69C549A0" w14:textId="43AC045B" w:rsidR="0059117B" w:rsidRPr="00732D66" w:rsidRDefault="006942A8" w:rsidP="00732D66">
      <w:pPr>
        <w:spacing w:after="160" w:line="360" w:lineRule="auto"/>
        <w:jc w:val="both"/>
        <w:rPr>
          <w:rFonts w:cs="Arial"/>
          <w:bCs/>
          <w:lang w:val="en-US" w:eastAsia="en-US"/>
        </w:rPr>
      </w:pPr>
      <w:r>
        <w:rPr>
          <w:rFonts w:cs="Arial"/>
          <w:bCs/>
          <w:lang w:val="en-US" w:eastAsia="en-US"/>
        </w:rPr>
        <w:t>[</w:t>
      </w:r>
      <w:r w:rsidRPr="008917B5">
        <w:rPr>
          <w:rFonts w:cs="Arial"/>
          <w:bCs/>
          <w:highlight w:val="yellow"/>
          <w:lang w:val="en-US" w:eastAsia="en-US"/>
        </w:rPr>
        <w:t>In</w:t>
      </w:r>
      <w:r w:rsidRPr="00AB2FD2">
        <w:rPr>
          <w:rFonts w:cs="Arial"/>
          <w:bCs/>
          <w:highlight w:val="yellow"/>
          <w:lang w:val="en-US" w:eastAsia="en-US"/>
        </w:rPr>
        <w:t>sert school name</w:t>
      </w:r>
      <w:r>
        <w:rPr>
          <w:rFonts w:cs="Arial"/>
          <w:bCs/>
          <w:lang w:val="en-US" w:eastAsia="en-US"/>
        </w:rPr>
        <w:t>]</w:t>
      </w:r>
      <w:r w:rsidR="0032462E">
        <w:rPr>
          <w:rFonts w:cs="Arial"/>
          <w:bCs/>
          <w:lang w:val="en-US" w:eastAsia="en-US"/>
        </w:rPr>
        <w:t xml:space="preserve"> </w:t>
      </w:r>
      <w:r w:rsidR="00AB2FD2">
        <w:rPr>
          <w:rFonts w:cs="Arial"/>
          <w:bCs/>
          <w:lang w:val="en-US" w:eastAsia="en-US"/>
        </w:rPr>
        <w:t>is committed to ensuring that, in the event of an emergency affecting the school, the school will provide an effective response, working with the Emergenc</w:t>
      </w:r>
      <w:r w:rsidR="00011492">
        <w:rPr>
          <w:rFonts w:cs="Arial"/>
          <w:bCs/>
          <w:lang w:val="en-US" w:eastAsia="en-US"/>
        </w:rPr>
        <w:t xml:space="preserve">y Services and Local Authority </w:t>
      </w:r>
      <w:r w:rsidR="00AB2FD2">
        <w:rPr>
          <w:rFonts w:cs="Arial"/>
          <w:bCs/>
          <w:lang w:val="en-US" w:eastAsia="en-US"/>
        </w:rPr>
        <w:t xml:space="preserve">to minimize the impact of the emergency on the school and the </w:t>
      </w:r>
      <w:proofErr w:type="gramStart"/>
      <w:r w:rsidR="00AB2FD2">
        <w:rPr>
          <w:rFonts w:cs="Arial"/>
          <w:bCs/>
          <w:lang w:val="en-US" w:eastAsia="en-US"/>
        </w:rPr>
        <w:t>community as a whole</w:t>
      </w:r>
      <w:proofErr w:type="gramEnd"/>
      <w:r w:rsidR="00AB2FD2">
        <w:rPr>
          <w:rFonts w:cs="Arial"/>
          <w:bCs/>
          <w:lang w:val="en-US" w:eastAsia="en-US"/>
        </w:rPr>
        <w:t>.</w:t>
      </w:r>
    </w:p>
    <w:p w14:paraId="50A666FA" w14:textId="77777777" w:rsidR="0059117B" w:rsidRPr="005F1B03" w:rsidRDefault="0059117B" w:rsidP="0059117B">
      <w:pPr>
        <w:pStyle w:val="BodyTextIndent"/>
        <w:spacing w:line="360" w:lineRule="auto"/>
        <w:ind w:left="0" w:firstLine="0"/>
        <w:rPr>
          <w:sz w:val="12"/>
          <w:szCs w:val="12"/>
          <w:highlight w:val="yellow"/>
        </w:rPr>
      </w:pPr>
    </w:p>
    <w:p w14:paraId="1AC95539" w14:textId="77777777" w:rsidR="0059117B" w:rsidRPr="006B36BD" w:rsidRDefault="006B36BD" w:rsidP="00CE7A3E">
      <w:pPr>
        <w:pStyle w:val="Heading2"/>
      </w:pPr>
      <w:bookmarkStart w:id="12" w:name="_1.3_Aim_and"/>
      <w:bookmarkStart w:id="13" w:name="_1.2_Aim_and"/>
      <w:bookmarkStart w:id="14" w:name="aimandobjectiveofhteplan"/>
      <w:bookmarkEnd w:id="12"/>
      <w:bookmarkEnd w:id="13"/>
      <w:r w:rsidRPr="006B36BD">
        <w:t>1.2</w:t>
      </w:r>
      <w:r w:rsidR="00E24C24" w:rsidRPr="006B36BD">
        <w:tab/>
      </w:r>
      <w:r w:rsidR="0059117B" w:rsidRPr="006B36BD">
        <w:t>Aim and objectives of the plan</w:t>
      </w:r>
      <w:bookmarkEnd w:id="14"/>
    </w:p>
    <w:p w14:paraId="38D71B5D" w14:textId="77777777" w:rsidR="0059117B" w:rsidRPr="006B36BD" w:rsidRDefault="0059117B" w:rsidP="0059117B">
      <w:pPr>
        <w:spacing w:line="360" w:lineRule="auto"/>
        <w:rPr>
          <w:sz w:val="12"/>
          <w:szCs w:val="12"/>
        </w:rPr>
      </w:pPr>
    </w:p>
    <w:p w14:paraId="2F418658" w14:textId="58D493A2" w:rsidR="0059117B" w:rsidRPr="006B36BD" w:rsidRDefault="0059117B" w:rsidP="0059117B">
      <w:pPr>
        <w:spacing w:line="360" w:lineRule="auto"/>
      </w:pPr>
      <w:r w:rsidRPr="006B36BD">
        <w:t xml:space="preserve">The </w:t>
      </w:r>
      <w:r w:rsidRPr="006B36BD">
        <w:rPr>
          <w:b/>
          <w:bCs/>
        </w:rPr>
        <w:t>aim</w:t>
      </w:r>
      <w:r w:rsidRPr="006B36BD">
        <w:t xml:space="preserve"> of the </w:t>
      </w:r>
      <w:r w:rsidR="006942A8">
        <w:t>[</w:t>
      </w:r>
      <w:r w:rsidR="006942A8" w:rsidRPr="00E50E80">
        <w:rPr>
          <w:highlight w:val="yellow"/>
        </w:rPr>
        <w:t>insert school name</w:t>
      </w:r>
      <w:r w:rsidR="006942A8">
        <w:t>]</w:t>
      </w:r>
      <w:r w:rsidR="0032462E">
        <w:t xml:space="preserve"> </w:t>
      </w:r>
      <w:r w:rsidR="00E50E80">
        <w:t>emergency plan</w:t>
      </w:r>
      <w:r w:rsidRPr="006B36BD">
        <w:t xml:space="preserve"> is:</w:t>
      </w:r>
    </w:p>
    <w:p w14:paraId="7FCBA359" w14:textId="77777777" w:rsidR="0059117B" w:rsidRPr="006B36BD" w:rsidRDefault="0059117B" w:rsidP="0059117B">
      <w:pPr>
        <w:pStyle w:val="BodyTextIndent"/>
        <w:spacing w:line="360" w:lineRule="auto"/>
        <w:ind w:left="0" w:firstLine="0"/>
        <w:rPr>
          <w:sz w:val="12"/>
          <w:szCs w:val="12"/>
        </w:rPr>
      </w:pPr>
    </w:p>
    <w:p w14:paraId="4246952D" w14:textId="04C5D8A9" w:rsidR="0059117B" w:rsidRPr="006B36BD" w:rsidRDefault="0059117B" w:rsidP="0042512C">
      <w:pPr>
        <w:pStyle w:val="BodyTextIndent"/>
        <w:numPr>
          <w:ilvl w:val="0"/>
          <w:numId w:val="1"/>
        </w:numPr>
        <w:spacing w:line="360" w:lineRule="auto"/>
        <w:rPr>
          <w:sz w:val="24"/>
          <w:szCs w:val="24"/>
        </w:rPr>
      </w:pPr>
      <w:r w:rsidRPr="006B36BD">
        <w:rPr>
          <w:sz w:val="24"/>
          <w:szCs w:val="24"/>
        </w:rPr>
        <w:t xml:space="preserve">To </w:t>
      </w:r>
      <w:r w:rsidR="00525D79">
        <w:rPr>
          <w:sz w:val="24"/>
          <w:szCs w:val="24"/>
        </w:rPr>
        <w:t xml:space="preserve">provide effective response arrangements that will ensure the </w:t>
      </w:r>
      <w:r w:rsidR="005E2FF0">
        <w:rPr>
          <w:sz w:val="24"/>
          <w:szCs w:val="24"/>
        </w:rPr>
        <w:t>well-being</w:t>
      </w:r>
      <w:r w:rsidR="00525D79">
        <w:rPr>
          <w:sz w:val="24"/>
          <w:szCs w:val="24"/>
        </w:rPr>
        <w:t xml:space="preserve"> and safety of all children and adults in the care of the </w:t>
      </w:r>
      <w:proofErr w:type="gramStart"/>
      <w:r w:rsidR="00525D79">
        <w:rPr>
          <w:sz w:val="24"/>
          <w:szCs w:val="24"/>
        </w:rPr>
        <w:t>School</w:t>
      </w:r>
      <w:proofErr w:type="gramEnd"/>
      <w:r w:rsidR="00525D79">
        <w:rPr>
          <w:sz w:val="24"/>
          <w:szCs w:val="24"/>
        </w:rPr>
        <w:t>.</w:t>
      </w:r>
    </w:p>
    <w:p w14:paraId="28D5C554" w14:textId="77777777" w:rsidR="0059117B" w:rsidRPr="006B36BD" w:rsidRDefault="0059117B" w:rsidP="0059117B">
      <w:pPr>
        <w:pStyle w:val="BodyTextIndent"/>
        <w:spacing w:line="360" w:lineRule="auto"/>
        <w:rPr>
          <w:sz w:val="24"/>
        </w:rPr>
      </w:pPr>
    </w:p>
    <w:p w14:paraId="2BFFE329" w14:textId="3DF5DC4A" w:rsidR="0059117B" w:rsidRPr="006B36BD" w:rsidRDefault="0059117B" w:rsidP="0059117B">
      <w:pPr>
        <w:spacing w:line="360" w:lineRule="auto"/>
        <w:rPr>
          <w:sz w:val="6"/>
          <w:szCs w:val="6"/>
          <w:lang w:val="en-US"/>
        </w:rPr>
      </w:pPr>
      <w:r w:rsidRPr="006B36BD">
        <w:rPr>
          <w:lang w:val="en-US"/>
        </w:rPr>
        <w:t xml:space="preserve">The </w:t>
      </w:r>
      <w:r w:rsidRPr="006B36BD">
        <w:rPr>
          <w:b/>
          <w:bCs/>
          <w:lang w:val="en-US"/>
        </w:rPr>
        <w:t>objectives</w:t>
      </w:r>
      <w:r w:rsidRPr="006B36BD">
        <w:rPr>
          <w:lang w:val="en-US"/>
        </w:rPr>
        <w:t xml:space="preserve"> of the </w:t>
      </w:r>
      <w:r w:rsidR="002F5A83">
        <w:t>[</w:t>
      </w:r>
      <w:r w:rsidR="002F5A83" w:rsidRPr="00E50E80">
        <w:rPr>
          <w:highlight w:val="yellow"/>
        </w:rPr>
        <w:t>insert school name</w:t>
      </w:r>
      <w:r w:rsidR="002F5A83">
        <w:t>]</w:t>
      </w:r>
      <w:r w:rsidR="0032462E">
        <w:t xml:space="preserve"> </w:t>
      </w:r>
      <w:r w:rsidR="00E50E80">
        <w:t>emergency plan</w:t>
      </w:r>
      <w:r w:rsidR="00850081" w:rsidRPr="006B36BD">
        <w:rPr>
          <w:lang w:val="en-US"/>
        </w:rPr>
        <w:t>,</w:t>
      </w:r>
      <w:r w:rsidRPr="006B36BD">
        <w:rPr>
          <w:lang w:val="en-US"/>
        </w:rPr>
        <w:t xml:space="preserve"> as far as reasonably practicable, are to:</w:t>
      </w:r>
    </w:p>
    <w:p w14:paraId="12BA65DA" w14:textId="77777777" w:rsidR="0059117B" w:rsidRPr="006B36BD" w:rsidRDefault="0059117B" w:rsidP="0059117B">
      <w:pPr>
        <w:spacing w:line="360" w:lineRule="auto"/>
        <w:rPr>
          <w:sz w:val="6"/>
          <w:szCs w:val="6"/>
          <w:lang w:val="en-US"/>
        </w:rPr>
      </w:pPr>
    </w:p>
    <w:p w14:paraId="13E21A64" w14:textId="77777777" w:rsidR="0059117B" w:rsidRPr="006B36BD" w:rsidRDefault="0059117B" w:rsidP="0059117B">
      <w:pPr>
        <w:spacing w:line="360" w:lineRule="auto"/>
        <w:ind w:left="720"/>
        <w:rPr>
          <w:sz w:val="6"/>
          <w:szCs w:val="6"/>
          <w:lang w:val="en-US"/>
        </w:rPr>
      </w:pPr>
    </w:p>
    <w:p w14:paraId="641B18A9" w14:textId="77777777" w:rsidR="006B36BD" w:rsidRDefault="00525D79" w:rsidP="0042512C">
      <w:pPr>
        <w:pStyle w:val="ListParagraph"/>
        <w:numPr>
          <w:ilvl w:val="0"/>
          <w:numId w:val="2"/>
        </w:numPr>
        <w:spacing w:line="360" w:lineRule="auto"/>
      </w:pPr>
      <w:r>
        <w:t>Establish an effective framework of emergency response.</w:t>
      </w:r>
    </w:p>
    <w:p w14:paraId="7E8DFD48" w14:textId="77777777" w:rsidR="00732D66" w:rsidRDefault="00525D79" w:rsidP="0042512C">
      <w:pPr>
        <w:pStyle w:val="ListParagraph"/>
        <w:numPr>
          <w:ilvl w:val="0"/>
          <w:numId w:val="2"/>
        </w:numPr>
        <w:spacing w:line="360" w:lineRule="auto"/>
      </w:pPr>
      <w:r>
        <w:t>Ensure Southampton City Council (SCC) and the Emergency Services are provided with up-to-date contact details for key school staff.</w:t>
      </w:r>
    </w:p>
    <w:p w14:paraId="283AB6F5" w14:textId="77777777" w:rsidR="00732D66" w:rsidRDefault="00525D79" w:rsidP="0042512C">
      <w:pPr>
        <w:pStyle w:val="ListParagraph"/>
        <w:numPr>
          <w:ilvl w:val="0"/>
          <w:numId w:val="2"/>
        </w:numPr>
        <w:spacing w:line="360" w:lineRule="auto"/>
      </w:pPr>
      <w:r>
        <w:t>Ensure that the emergency incident is communicated quickly and clearly</w:t>
      </w:r>
      <w:r w:rsidR="00FC56EB">
        <w:t xml:space="preserve"> to supporting agencies and partners, enabling supporting arrangements to be rapidly activated.</w:t>
      </w:r>
    </w:p>
    <w:p w14:paraId="6F899BF5" w14:textId="77777777" w:rsidR="00FC56EB" w:rsidRDefault="00FC56EB" w:rsidP="0042512C">
      <w:pPr>
        <w:pStyle w:val="ListParagraph"/>
        <w:numPr>
          <w:ilvl w:val="0"/>
          <w:numId w:val="2"/>
        </w:numPr>
        <w:spacing w:line="360" w:lineRule="auto"/>
      </w:pPr>
      <w:r>
        <w:t>Maintain high standards of welfare and duty of care arrangements for pupils, staff and carers.</w:t>
      </w:r>
    </w:p>
    <w:p w14:paraId="0D3106BC" w14:textId="77777777" w:rsidR="00FC56EB" w:rsidRDefault="00FC56EB" w:rsidP="0042512C">
      <w:pPr>
        <w:pStyle w:val="ListParagraph"/>
        <w:numPr>
          <w:ilvl w:val="0"/>
          <w:numId w:val="2"/>
        </w:numPr>
        <w:spacing w:line="360" w:lineRule="auto"/>
      </w:pPr>
      <w:r>
        <w:t>Ensure that actions and decision making during the emergency incident is properly recorded.</w:t>
      </w:r>
    </w:p>
    <w:p w14:paraId="2CDC102C" w14:textId="77777777" w:rsidR="00FC56EB" w:rsidRDefault="00FC56EB" w:rsidP="0042512C">
      <w:pPr>
        <w:pStyle w:val="ListParagraph"/>
        <w:numPr>
          <w:ilvl w:val="0"/>
          <w:numId w:val="2"/>
        </w:numPr>
        <w:spacing w:line="360" w:lineRule="auto"/>
      </w:pPr>
      <w:r>
        <w:t>To minimise educational and administrative disruption within school.</w:t>
      </w:r>
    </w:p>
    <w:p w14:paraId="11653277" w14:textId="77777777" w:rsidR="00FC56EB" w:rsidRPr="006B36BD" w:rsidRDefault="00FC56EB" w:rsidP="0042512C">
      <w:pPr>
        <w:pStyle w:val="ListParagraph"/>
        <w:numPr>
          <w:ilvl w:val="0"/>
          <w:numId w:val="2"/>
        </w:numPr>
        <w:spacing w:line="360" w:lineRule="auto"/>
      </w:pPr>
      <w:r>
        <w:t>To facilitate the return to normal working arrangements at the earliest time.</w:t>
      </w:r>
    </w:p>
    <w:p w14:paraId="724DC7D5" w14:textId="77777777" w:rsidR="001855C2" w:rsidRDefault="001855C2" w:rsidP="003D10BA">
      <w:pPr>
        <w:pStyle w:val="BodyTextIndent"/>
        <w:spacing w:line="360" w:lineRule="auto"/>
        <w:rPr>
          <w:sz w:val="24"/>
        </w:rPr>
      </w:pPr>
    </w:p>
    <w:p w14:paraId="2CF836F5" w14:textId="77777777" w:rsidR="005E6CF2" w:rsidRDefault="005E6CF2">
      <w:pPr>
        <w:spacing w:after="160" w:line="259" w:lineRule="auto"/>
        <w:rPr>
          <w:b/>
          <w:sz w:val="28"/>
          <w:szCs w:val="28"/>
        </w:rPr>
      </w:pPr>
      <w:bookmarkStart w:id="15" w:name="_1.3_Legislation"/>
      <w:bookmarkStart w:id="16" w:name="_1.4_Risk_Assessment"/>
      <w:bookmarkEnd w:id="15"/>
      <w:bookmarkEnd w:id="16"/>
      <w:r>
        <w:br w:type="page"/>
      </w:r>
    </w:p>
    <w:p w14:paraId="49612327" w14:textId="3FEEED44" w:rsidR="003D10BA" w:rsidRDefault="006D5191" w:rsidP="003D10BA">
      <w:pPr>
        <w:pStyle w:val="Heading2"/>
      </w:pPr>
      <w:bookmarkStart w:id="17" w:name="_1.3_Emergencies"/>
      <w:bookmarkEnd w:id="17"/>
      <w:r>
        <w:lastRenderedPageBreak/>
        <w:t>1.</w:t>
      </w:r>
      <w:r w:rsidR="00813000">
        <w:t>3</w:t>
      </w:r>
      <w:r w:rsidR="003D10BA" w:rsidRPr="006B36BD">
        <w:tab/>
      </w:r>
      <w:r w:rsidR="005E6CF2">
        <w:t>Emergencies</w:t>
      </w:r>
      <w:r w:rsidR="003D10BA" w:rsidRPr="006B36BD">
        <w:t xml:space="preserve"> </w:t>
      </w:r>
      <w:r w:rsidR="004D7FCA">
        <w:t>and critical incidents</w:t>
      </w:r>
    </w:p>
    <w:p w14:paraId="2E8E7A51" w14:textId="4DB8820E" w:rsidR="005E6CF2" w:rsidRDefault="005E6CF2" w:rsidP="005E6CF2">
      <w:pPr>
        <w:spacing w:line="360" w:lineRule="auto"/>
        <w:jc w:val="both"/>
      </w:pPr>
      <w:r>
        <w:t xml:space="preserve">An </w:t>
      </w:r>
      <w:r w:rsidRPr="004D7FCA">
        <w:rPr>
          <w:b/>
        </w:rPr>
        <w:t>emergency</w:t>
      </w:r>
      <w:r>
        <w:t xml:space="preserve"> can be clarified as an unexpected event which affects the school community, and which causes disruption on a scale which is beyond the normal coping capability of the school. The emergency may involve significant threat, damage, or injury to property and individuals, and may have long term impacts on pupils, staff, governors and parents.</w:t>
      </w:r>
    </w:p>
    <w:p w14:paraId="2AF74587" w14:textId="77777777" w:rsidR="005E6CF2" w:rsidRDefault="005E6CF2" w:rsidP="005E6CF2">
      <w:pPr>
        <w:spacing w:line="360" w:lineRule="auto"/>
        <w:jc w:val="both"/>
      </w:pPr>
    </w:p>
    <w:p w14:paraId="6B33062F" w14:textId="39E7120E" w:rsidR="005E6CF2" w:rsidRDefault="005E6CF2" w:rsidP="005E6CF2">
      <w:pPr>
        <w:spacing w:line="360" w:lineRule="auto"/>
        <w:jc w:val="both"/>
      </w:pPr>
      <w:r>
        <w:t>The foll</w:t>
      </w:r>
      <w:r w:rsidR="004D7FCA">
        <w:t xml:space="preserve">owing are examples of emergencies </w:t>
      </w:r>
      <w:r>
        <w:t>which may impact on the school and necessitate activation of the emergency plan.</w:t>
      </w:r>
    </w:p>
    <w:p w14:paraId="1F81377B" w14:textId="77777777" w:rsidR="005E6CF2" w:rsidRDefault="005E6CF2" w:rsidP="004D7FCA">
      <w:pPr>
        <w:pStyle w:val="ListParagraph"/>
        <w:numPr>
          <w:ilvl w:val="0"/>
          <w:numId w:val="29"/>
        </w:numPr>
        <w:ind w:left="714" w:hanging="357"/>
        <w:jc w:val="both"/>
      </w:pPr>
      <w:r>
        <w:t>A fire within the school or nearby premises.</w:t>
      </w:r>
    </w:p>
    <w:p w14:paraId="3B3A2DA5" w14:textId="77777777" w:rsidR="005E6CF2" w:rsidRDefault="005E6CF2" w:rsidP="004D7FCA">
      <w:pPr>
        <w:pStyle w:val="ListParagraph"/>
        <w:numPr>
          <w:ilvl w:val="0"/>
          <w:numId w:val="29"/>
        </w:numPr>
        <w:ind w:left="714" w:hanging="357"/>
        <w:jc w:val="both"/>
      </w:pPr>
      <w:r>
        <w:t>A serious accident involving children and/ or school personnel, on/off site.</w:t>
      </w:r>
    </w:p>
    <w:p w14:paraId="41F5E31D" w14:textId="77777777" w:rsidR="005E6CF2" w:rsidRDefault="005E6CF2" w:rsidP="004D7FCA">
      <w:pPr>
        <w:pStyle w:val="ListParagraph"/>
        <w:numPr>
          <w:ilvl w:val="0"/>
          <w:numId w:val="29"/>
        </w:numPr>
        <w:ind w:left="714" w:hanging="357"/>
        <w:jc w:val="both"/>
      </w:pPr>
      <w:r>
        <w:t>Death of a pupil or member of staff.</w:t>
      </w:r>
    </w:p>
    <w:p w14:paraId="1116B704" w14:textId="77777777" w:rsidR="005E6CF2" w:rsidRDefault="005E6CF2" w:rsidP="004D7FCA">
      <w:pPr>
        <w:pStyle w:val="ListParagraph"/>
        <w:numPr>
          <w:ilvl w:val="0"/>
          <w:numId w:val="29"/>
        </w:numPr>
        <w:ind w:left="714" w:hanging="357"/>
        <w:jc w:val="both"/>
      </w:pPr>
      <w:r>
        <w:t>Kidnap or disappearance of a pupil.</w:t>
      </w:r>
    </w:p>
    <w:p w14:paraId="2F77C203" w14:textId="77777777" w:rsidR="005E6CF2" w:rsidRDefault="005E6CF2" w:rsidP="004D7FCA">
      <w:pPr>
        <w:pStyle w:val="ListParagraph"/>
        <w:numPr>
          <w:ilvl w:val="0"/>
          <w:numId w:val="29"/>
        </w:numPr>
        <w:ind w:left="714" w:hanging="357"/>
        <w:jc w:val="both"/>
      </w:pPr>
      <w:r>
        <w:t>A terrorist attack, or violent intruder on or nearby the school premises.</w:t>
      </w:r>
    </w:p>
    <w:p w14:paraId="205AB15A" w14:textId="77777777" w:rsidR="005E6CF2" w:rsidRDefault="005E6CF2" w:rsidP="004D7FCA">
      <w:pPr>
        <w:pStyle w:val="ListParagraph"/>
        <w:numPr>
          <w:ilvl w:val="0"/>
          <w:numId w:val="29"/>
        </w:numPr>
        <w:ind w:left="714" w:hanging="357"/>
        <w:jc w:val="both"/>
      </w:pPr>
      <w:r>
        <w:t>Chemical or toxic substance release on or off site.</w:t>
      </w:r>
    </w:p>
    <w:p w14:paraId="52528F61" w14:textId="77777777" w:rsidR="005E6CF2" w:rsidRDefault="005E6CF2" w:rsidP="004D7FCA">
      <w:pPr>
        <w:pStyle w:val="ListParagraph"/>
        <w:numPr>
          <w:ilvl w:val="0"/>
          <w:numId w:val="29"/>
        </w:numPr>
        <w:ind w:left="714" w:hanging="357"/>
        <w:jc w:val="both"/>
      </w:pPr>
      <w:r>
        <w:t>An epidemic such as meningitis.</w:t>
      </w:r>
    </w:p>
    <w:p w14:paraId="4453533B" w14:textId="77777777" w:rsidR="005E6CF2" w:rsidRDefault="005E6CF2" w:rsidP="004D7FCA">
      <w:pPr>
        <w:pStyle w:val="ListParagraph"/>
        <w:numPr>
          <w:ilvl w:val="0"/>
          <w:numId w:val="29"/>
        </w:numPr>
        <w:ind w:left="714" w:hanging="357"/>
        <w:jc w:val="both"/>
      </w:pPr>
      <w:r>
        <w:t>Severe weather events such as flood, high winds, extreme storms etc.</w:t>
      </w:r>
    </w:p>
    <w:p w14:paraId="4BACD3DA" w14:textId="77777777" w:rsidR="005E6CF2" w:rsidRDefault="005E6CF2" w:rsidP="004D7FCA">
      <w:pPr>
        <w:pStyle w:val="ListParagraph"/>
        <w:numPr>
          <w:ilvl w:val="0"/>
          <w:numId w:val="29"/>
        </w:numPr>
        <w:ind w:left="714" w:hanging="357"/>
        <w:jc w:val="both"/>
      </w:pPr>
      <w:r>
        <w:t>Pandemic Flu.</w:t>
      </w:r>
    </w:p>
    <w:p w14:paraId="40482EBB" w14:textId="77777777" w:rsidR="005E6CF2" w:rsidRDefault="005E6CF2" w:rsidP="005E6CF2">
      <w:pPr>
        <w:pStyle w:val="ListParagraph"/>
        <w:spacing w:line="360" w:lineRule="auto"/>
        <w:jc w:val="both"/>
      </w:pPr>
    </w:p>
    <w:p w14:paraId="1FA7D33A" w14:textId="7F5C9E4B" w:rsidR="00767193" w:rsidRDefault="005E6CF2" w:rsidP="005E6CF2">
      <w:pPr>
        <w:spacing w:line="360" w:lineRule="auto"/>
        <w:jc w:val="both"/>
      </w:pPr>
      <w:r>
        <w:t xml:space="preserve">There may be specific hazards which pose a particular risk to schools. For </w:t>
      </w:r>
      <w:proofErr w:type="gramStart"/>
      <w:r>
        <w:t>example</w:t>
      </w:r>
      <w:proofErr w:type="gramEnd"/>
      <w:r>
        <w:t xml:space="preserve"> this may be a chemical store/ laboratory within the school site or hazards external to the school site such as proximity to an industrial site, river or major road. These hazards should be risk assessed and special response strategies incorporated into the plan.</w:t>
      </w:r>
      <w:r w:rsidR="004D7FCA">
        <w:t xml:space="preserve">  </w:t>
      </w:r>
      <w:r w:rsidR="00767193">
        <w:t xml:space="preserve">The </w:t>
      </w:r>
      <w:hyperlink r:id="rId17" w:history="1">
        <w:r w:rsidR="00767193" w:rsidRPr="00767193">
          <w:rPr>
            <w:rStyle w:val="Hyperlink"/>
          </w:rPr>
          <w:t>Hampshire and Isle of Wight Community Risk Register</w:t>
        </w:r>
      </w:hyperlink>
      <w:r w:rsidR="00767193">
        <w:t xml:space="preserve"> details the risks faced by communities in Hampshire and gives an overview of preparedness activity.</w:t>
      </w:r>
    </w:p>
    <w:p w14:paraId="209FA902" w14:textId="77777777" w:rsidR="005E6CF2" w:rsidRDefault="005E6CF2" w:rsidP="005E6CF2">
      <w:pPr>
        <w:spacing w:line="360" w:lineRule="auto"/>
        <w:jc w:val="both"/>
      </w:pPr>
    </w:p>
    <w:p w14:paraId="1F31A879" w14:textId="62733EA3" w:rsidR="004D7FCA" w:rsidRDefault="004D7FCA" w:rsidP="005E6CF2">
      <w:pPr>
        <w:spacing w:line="360" w:lineRule="auto"/>
        <w:jc w:val="both"/>
      </w:pPr>
      <w:r>
        <w:t xml:space="preserve">A </w:t>
      </w:r>
      <w:r w:rsidRPr="004D7FCA">
        <w:rPr>
          <w:b/>
        </w:rPr>
        <w:t>critical incident</w:t>
      </w:r>
      <w:r w:rsidRPr="003E3AAF">
        <w:t xml:space="preserve"> </w:t>
      </w:r>
      <w:r>
        <w:rPr>
          <w:lang w:val="en-US"/>
        </w:rPr>
        <w:t xml:space="preserve">is any event </w:t>
      </w:r>
      <w:r w:rsidRPr="003E3AAF">
        <w:rPr>
          <w:lang w:val="en-US"/>
        </w:rPr>
        <w:t>which involves the experience of significant distress to a level which has the potential to overwhel</w:t>
      </w:r>
      <w:r>
        <w:rPr>
          <w:lang w:val="en-US"/>
        </w:rPr>
        <w:t xml:space="preserve">m individuals or communities.  They are usually sudden, unexpected, and stressful to the extent that exceeds normal coping capacity.   </w:t>
      </w:r>
      <w:r w:rsidRPr="003E3AAF">
        <w:rPr>
          <w:lang w:val="en-US"/>
        </w:rPr>
        <w:t>Examples may include</w:t>
      </w:r>
      <w:r>
        <w:rPr>
          <w:lang w:val="en-US"/>
        </w:rPr>
        <w:t xml:space="preserve"> the sudden death of a child or colleague, or a traumatic incident within a school or community.  </w:t>
      </w:r>
    </w:p>
    <w:p w14:paraId="4F18DBEF" w14:textId="77777777" w:rsidR="004D7FCA" w:rsidRDefault="004D7FCA" w:rsidP="005E6CF2">
      <w:pPr>
        <w:spacing w:line="360" w:lineRule="auto"/>
        <w:jc w:val="both"/>
      </w:pPr>
    </w:p>
    <w:p w14:paraId="28236714" w14:textId="3F027232" w:rsidR="005E6CF2" w:rsidRPr="00E232AD" w:rsidRDefault="005E6CF2" w:rsidP="005E6CF2">
      <w:pPr>
        <w:spacing w:line="360" w:lineRule="auto"/>
        <w:jc w:val="both"/>
        <w:rPr>
          <w:b/>
        </w:rPr>
      </w:pPr>
      <w:r>
        <w:rPr>
          <w:b/>
        </w:rPr>
        <w:t>The plan cover</w:t>
      </w:r>
      <w:r w:rsidR="00011492">
        <w:rPr>
          <w:b/>
        </w:rPr>
        <w:t>s</w:t>
      </w:r>
      <w:r>
        <w:rPr>
          <w:b/>
        </w:rPr>
        <w:t xml:space="preserve"> procedures for an incident occurring in school time and out of hours including weekends and school holidays.</w:t>
      </w:r>
    </w:p>
    <w:p w14:paraId="71362A54" w14:textId="77777777" w:rsidR="005E6CF2" w:rsidRDefault="005E6CF2">
      <w:pPr>
        <w:spacing w:after="160" w:line="259" w:lineRule="auto"/>
        <w:rPr>
          <w:b/>
          <w:sz w:val="28"/>
          <w:szCs w:val="28"/>
        </w:rPr>
      </w:pPr>
      <w:r>
        <w:br w:type="page"/>
      </w:r>
    </w:p>
    <w:p w14:paraId="356C0C0E" w14:textId="0D173634" w:rsidR="002C25B7" w:rsidRPr="002C25B7" w:rsidRDefault="008C0EDC" w:rsidP="002C25B7">
      <w:pPr>
        <w:pStyle w:val="Heading2"/>
      </w:pPr>
      <w:bookmarkStart w:id="18" w:name="_1.4_School_Information"/>
      <w:bookmarkEnd w:id="18"/>
      <w:r>
        <w:lastRenderedPageBreak/>
        <w:t>1.4</w:t>
      </w:r>
      <w:r>
        <w:tab/>
        <w:t>School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28"/>
        <w:gridCol w:w="5198"/>
      </w:tblGrid>
      <w:tr w:rsidR="0032462E" w14:paraId="49FCC553" w14:textId="77777777" w:rsidTr="0032462E">
        <w:trPr>
          <w:cantSplit/>
        </w:trPr>
        <w:tc>
          <w:tcPr>
            <w:tcW w:w="9026" w:type="dxa"/>
            <w:gridSpan w:val="2"/>
            <w:tcBorders>
              <w:top w:val="nil"/>
              <w:left w:val="nil"/>
              <w:bottom w:val="nil"/>
              <w:right w:val="nil"/>
              <w:tl2br w:val="nil"/>
              <w:tr2bl w:val="nil"/>
            </w:tcBorders>
            <w:shd w:val="clear" w:color="auto" w:fill="538135" w:themeFill="accent6" w:themeFillShade="BF"/>
            <w:vAlign w:val="center"/>
          </w:tcPr>
          <w:p w14:paraId="70D22C5C" w14:textId="77777777" w:rsidR="0032462E" w:rsidRPr="0013581C" w:rsidRDefault="0032462E" w:rsidP="0032462E">
            <w:pPr>
              <w:rPr>
                <w:b/>
                <w:color w:val="FFFFFF"/>
              </w:rPr>
            </w:pPr>
            <w:r w:rsidRPr="0013581C">
              <w:rPr>
                <w:b/>
                <w:color w:val="FFFFFF"/>
              </w:rPr>
              <w:t>School details</w:t>
            </w:r>
          </w:p>
        </w:tc>
      </w:tr>
      <w:tr w:rsidR="0032462E" w14:paraId="067740CF" w14:textId="77777777" w:rsidTr="0032462E">
        <w:trPr>
          <w:cantSplit/>
        </w:trPr>
        <w:tc>
          <w:tcPr>
            <w:tcW w:w="3828" w:type="dxa"/>
            <w:shd w:val="clear" w:color="auto" w:fill="FBFBFB"/>
          </w:tcPr>
          <w:p w14:paraId="012ADD65" w14:textId="77777777" w:rsidR="0032462E" w:rsidRDefault="0032462E" w:rsidP="0032462E">
            <w:r>
              <w:t>Name of school</w:t>
            </w:r>
          </w:p>
        </w:tc>
        <w:tc>
          <w:tcPr>
            <w:tcW w:w="5198" w:type="dxa"/>
            <w:shd w:val="clear" w:color="auto" w:fill="FBFBFB"/>
          </w:tcPr>
          <w:p w14:paraId="647C0FCE" w14:textId="569AC230" w:rsidR="0032462E" w:rsidRDefault="002F5A83" w:rsidP="0032462E">
            <w:r w:rsidRPr="00A741BD">
              <w:rPr>
                <w:highlight w:val="yellow"/>
              </w:rPr>
              <w:t>Insert information</w:t>
            </w:r>
          </w:p>
        </w:tc>
      </w:tr>
      <w:tr w:rsidR="0032462E" w14:paraId="365CE06E" w14:textId="77777777" w:rsidTr="0032462E">
        <w:trPr>
          <w:cantSplit/>
        </w:trPr>
        <w:tc>
          <w:tcPr>
            <w:tcW w:w="3828" w:type="dxa"/>
            <w:shd w:val="clear" w:color="auto" w:fill="FBFBFB"/>
          </w:tcPr>
          <w:p w14:paraId="27FE0484" w14:textId="77777777" w:rsidR="0032462E" w:rsidRDefault="0032462E" w:rsidP="0032462E">
            <w:r>
              <w:t>Type of school</w:t>
            </w:r>
          </w:p>
        </w:tc>
        <w:tc>
          <w:tcPr>
            <w:tcW w:w="5198" w:type="dxa"/>
            <w:shd w:val="clear" w:color="auto" w:fill="FBFBFB"/>
          </w:tcPr>
          <w:p w14:paraId="57000216" w14:textId="3B56E5AE" w:rsidR="0032462E" w:rsidRDefault="002F5A83" w:rsidP="0032462E">
            <w:r w:rsidRPr="00A741BD">
              <w:rPr>
                <w:highlight w:val="yellow"/>
              </w:rPr>
              <w:t>Insert information</w:t>
            </w:r>
          </w:p>
        </w:tc>
      </w:tr>
      <w:tr w:rsidR="0032462E" w14:paraId="07CD8463" w14:textId="77777777" w:rsidTr="0032462E">
        <w:trPr>
          <w:cantSplit/>
        </w:trPr>
        <w:tc>
          <w:tcPr>
            <w:tcW w:w="3828" w:type="dxa"/>
            <w:shd w:val="clear" w:color="auto" w:fill="FBFBFB"/>
          </w:tcPr>
          <w:p w14:paraId="241ABF05" w14:textId="77777777" w:rsidR="0032462E" w:rsidRDefault="0032462E" w:rsidP="0032462E">
            <w:r>
              <w:t>School address</w:t>
            </w:r>
          </w:p>
        </w:tc>
        <w:tc>
          <w:tcPr>
            <w:tcW w:w="5198" w:type="dxa"/>
            <w:shd w:val="clear" w:color="auto" w:fill="FBFBFB"/>
          </w:tcPr>
          <w:p w14:paraId="311EDB3D" w14:textId="081EDAFA" w:rsidR="0032462E" w:rsidRPr="00DB4398" w:rsidRDefault="002F5A83" w:rsidP="0032462E">
            <w:r w:rsidRPr="00A741BD">
              <w:rPr>
                <w:highlight w:val="yellow"/>
              </w:rPr>
              <w:t>Insert information</w:t>
            </w:r>
          </w:p>
        </w:tc>
      </w:tr>
      <w:tr w:rsidR="0032462E" w14:paraId="58A46C01" w14:textId="77777777" w:rsidTr="0032462E">
        <w:trPr>
          <w:cantSplit/>
        </w:trPr>
        <w:tc>
          <w:tcPr>
            <w:tcW w:w="3828" w:type="dxa"/>
            <w:shd w:val="clear" w:color="auto" w:fill="FBFBFB"/>
          </w:tcPr>
          <w:p w14:paraId="725C798B" w14:textId="77777777" w:rsidR="0032462E" w:rsidRDefault="0032462E" w:rsidP="0032462E">
            <w:r>
              <w:t>School operating hours</w:t>
            </w:r>
          </w:p>
          <w:p w14:paraId="60AFB072" w14:textId="77777777" w:rsidR="0032462E" w:rsidRPr="008C0EDC" w:rsidRDefault="0032462E" w:rsidP="0032462E">
            <w:pPr>
              <w:rPr>
                <w:sz w:val="20"/>
                <w:szCs w:val="20"/>
              </w:rPr>
            </w:pPr>
            <w:r w:rsidRPr="008C0EDC">
              <w:rPr>
                <w:sz w:val="20"/>
                <w:szCs w:val="20"/>
              </w:rPr>
              <w:t>(</w:t>
            </w:r>
            <w:proofErr w:type="gramStart"/>
            <w:r w:rsidRPr="008C0EDC">
              <w:rPr>
                <w:sz w:val="20"/>
                <w:szCs w:val="20"/>
              </w:rPr>
              <w:t>including</w:t>
            </w:r>
            <w:proofErr w:type="gramEnd"/>
            <w:r w:rsidRPr="008C0EDC">
              <w:rPr>
                <w:sz w:val="20"/>
                <w:szCs w:val="20"/>
              </w:rPr>
              <w:t xml:space="preserve"> extended services)</w:t>
            </w:r>
          </w:p>
        </w:tc>
        <w:tc>
          <w:tcPr>
            <w:tcW w:w="5198" w:type="dxa"/>
            <w:shd w:val="clear" w:color="auto" w:fill="FBFBFB"/>
          </w:tcPr>
          <w:p w14:paraId="4F10F56E" w14:textId="77777777" w:rsidR="0032462E" w:rsidRDefault="0032462E" w:rsidP="0032462E">
            <w:r w:rsidRPr="00A741BD">
              <w:rPr>
                <w:highlight w:val="yellow"/>
              </w:rPr>
              <w:t>Insert information</w:t>
            </w:r>
          </w:p>
        </w:tc>
      </w:tr>
      <w:tr w:rsidR="0032462E" w14:paraId="4186BEFD" w14:textId="77777777" w:rsidTr="0032462E">
        <w:trPr>
          <w:cantSplit/>
        </w:trPr>
        <w:tc>
          <w:tcPr>
            <w:tcW w:w="3828" w:type="dxa"/>
            <w:shd w:val="clear" w:color="auto" w:fill="FBFBFB"/>
          </w:tcPr>
          <w:p w14:paraId="36D0438C" w14:textId="77777777" w:rsidR="0032462E" w:rsidRDefault="0032462E" w:rsidP="0032462E">
            <w:r>
              <w:t>Approximate number of staff</w:t>
            </w:r>
          </w:p>
        </w:tc>
        <w:tc>
          <w:tcPr>
            <w:tcW w:w="5198" w:type="dxa"/>
            <w:shd w:val="clear" w:color="auto" w:fill="FBFBFB"/>
          </w:tcPr>
          <w:p w14:paraId="6EBC1BE3" w14:textId="77777777" w:rsidR="0032462E" w:rsidRDefault="0032462E" w:rsidP="0032462E">
            <w:r w:rsidRPr="00A741BD">
              <w:rPr>
                <w:highlight w:val="yellow"/>
              </w:rPr>
              <w:t>Insert information</w:t>
            </w:r>
          </w:p>
        </w:tc>
      </w:tr>
      <w:tr w:rsidR="0032462E" w14:paraId="4D1DE7DE" w14:textId="77777777" w:rsidTr="0032462E">
        <w:trPr>
          <w:cantSplit/>
        </w:trPr>
        <w:tc>
          <w:tcPr>
            <w:tcW w:w="3828" w:type="dxa"/>
            <w:shd w:val="clear" w:color="auto" w:fill="FBFBFB"/>
          </w:tcPr>
          <w:p w14:paraId="6959BC8F" w14:textId="77777777" w:rsidR="0032462E" w:rsidRDefault="0032462E" w:rsidP="0032462E">
            <w:r>
              <w:t>Approximate number of pupils</w:t>
            </w:r>
          </w:p>
        </w:tc>
        <w:tc>
          <w:tcPr>
            <w:tcW w:w="5198" w:type="dxa"/>
            <w:shd w:val="clear" w:color="auto" w:fill="FBFBFB"/>
          </w:tcPr>
          <w:p w14:paraId="32A3B32F" w14:textId="77777777" w:rsidR="0032462E" w:rsidRDefault="0032462E" w:rsidP="0032462E">
            <w:r w:rsidRPr="00A741BD">
              <w:rPr>
                <w:highlight w:val="yellow"/>
              </w:rPr>
              <w:t>Insert information</w:t>
            </w:r>
          </w:p>
        </w:tc>
      </w:tr>
      <w:tr w:rsidR="0032462E" w14:paraId="6FD6BC38" w14:textId="77777777" w:rsidTr="0032462E">
        <w:trPr>
          <w:cantSplit/>
        </w:trPr>
        <w:tc>
          <w:tcPr>
            <w:tcW w:w="3828" w:type="dxa"/>
            <w:shd w:val="clear" w:color="auto" w:fill="FBFBFB"/>
          </w:tcPr>
          <w:p w14:paraId="0F5508AB" w14:textId="77777777" w:rsidR="0032462E" w:rsidRDefault="0032462E" w:rsidP="0032462E">
            <w:r>
              <w:t>Age range of pupils</w:t>
            </w:r>
          </w:p>
        </w:tc>
        <w:tc>
          <w:tcPr>
            <w:tcW w:w="5198" w:type="dxa"/>
            <w:shd w:val="clear" w:color="auto" w:fill="FBFBFB"/>
          </w:tcPr>
          <w:p w14:paraId="4C3A3381" w14:textId="6E13548B" w:rsidR="0032462E" w:rsidRDefault="002F5A83" w:rsidP="0032462E">
            <w:r w:rsidRPr="00A741BD">
              <w:rPr>
                <w:highlight w:val="yellow"/>
              </w:rPr>
              <w:t>Insert information</w:t>
            </w:r>
          </w:p>
        </w:tc>
      </w:tr>
    </w:tbl>
    <w:p w14:paraId="354A58C3" w14:textId="77777777" w:rsidR="0032462E" w:rsidRDefault="0032462E" w:rsidP="008C0EDC"/>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28"/>
        <w:gridCol w:w="5198"/>
      </w:tblGrid>
      <w:tr w:rsidR="0032462E" w14:paraId="75FA8D0D" w14:textId="77777777" w:rsidTr="0032462E">
        <w:trPr>
          <w:cantSplit/>
        </w:trPr>
        <w:tc>
          <w:tcPr>
            <w:tcW w:w="9026" w:type="dxa"/>
            <w:gridSpan w:val="2"/>
            <w:tcBorders>
              <w:top w:val="nil"/>
              <w:left w:val="nil"/>
              <w:bottom w:val="nil"/>
              <w:right w:val="nil"/>
              <w:tl2br w:val="nil"/>
              <w:tr2bl w:val="nil"/>
            </w:tcBorders>
            <w:shd w:val="clear" w:color="auto" w:fill="538135" w:themeFill="accent6" w:themeFillShade="BF"/>
            <w:vAlign w:val="center"/>
          </w:tcPr>
          <w:p w14:paraId="1CD6C2C4" w14:textId="77777777" w:rsidR="0032462E" w:rsidRPr="0013581C" w:rsidRDefault="0032462E" w:rsidP="0032462E">
            <w:pPr>
              <w:rPr>
                <w:b/>
                <w:color w:val="FFFFFF"/>
              </w:rPr>
            </w:pPr>
            <w:r w:rsidRPr="0013581C">
              <w:rPr>
                <w:b/>
                <w:color w:val="FFFFFF"/>
              </w:rPr>
              <w:t>Office contact details</w:t>
            </w:r>
          </w:p>
        </w:tc>
      </w:tr>
      <w:tr w:rsidR="0032462E" w14:paraId="0DE45BE3" w14:textId="77777777" w:rsidTr="0032462E">
        <w:trPr>
          <w:cantSplit/>
        </w:trPr>
        <w:tc>
          <w:tcPr>
            <w:tcW w:w="3828" w:type="dxa"/>
            <w:shd w:val="clear" w:color="auto" w:fill="FBFBFB"/>
          </w:tcPr>
          <w:p w14:paraId="2802203D" w14:textId="77777777" w:rsidR="0032462E" w:rsidRDefault="0032462E" w:rsidP="0032462E">
            <w:r>
              <w:t>Office telephone number</w:t>
            </w:r>
          </w:p>
        </w:tc>
        <w:tc>
          <w:tcPr>
            <w:tcW w:w="5198" w:type="dxa"/>
            <w:shd w:val="clear" w:color="auto" w:fill="FBFBFB"/>
          </w:tcPr>
          <w:p w14:paraId="749B8904" w14:textId="575D3C54" w:rsidR="0032462E" w:rsidRDefault="002F5A83" w:rsidP="0032462E">
            <w:r w:rsidRPr="00A741BD">
              <w:rPr>
                <w:highlight w:val="yellow"/>
              </w:rPr>
              <w:t>Insert information</w:t>
            </w:r>
          </w:p>
        </w:tc>
      </w:tr>
      <w:tr w:rsidR="0032462E" w14:paraId="4C939129" w14:textId="77777777" w:rsidTr="0032462E">
        <w:trPr>
          <w:cantSplit/>
        </w:trPr>
        <w:tc>
          <w:tcPr>
            <w:tcW w:w="3828" w:type="dxa"/>
            <w:shd w:val="clear" w:color="auto" w:fill="FBFBFB"/>
          </w:tcPr>
          <w:p w14:paraId="0CA5C9A4" w14:textId="77777777" w:rsidR="0032462E" w:rsidRDefault="0032462E" w:rsidP="0032462E">
            <w:r>
              <w:t>Office fax number</w:t>
            </w:r>
          </w:p>
        </w:tc>
        <w:tc>
          <w:tcPr>
            <w:tcW w:w="5198" w:type="dxa"/>
            <w:shd w:val="clear" w:color="auto" w:fill="FBFBFB"/>
          </w:tcPr>
          <w:p w14:paraId="4F355891" w14:textId="6DABA761" w:rsidR="0032462E" w:rsidRDefault="002F5A83" w:rsidP="0032462E">
            <w:r w:rsidRPr="00A741BD">
              <w:rPr>
                <w:highlight w:val="yellow"/>
              </w:rPr>
              <w:t>Insert information</w:t>
            </w:r>
          </w:p>
        </w:tc>
      </w:tr>
      <w:tr w:rsidR="0032462E" w14:paraId="681D86BF" w14:textId="77777777" w:rsidTr="0032462E">
        <w:trPr>
          <w:cantSplit/>
        </w:trPr>
        <w:tc>
          <w:tcPr>
            <w:tcW w:w="3828" w:type="dxa"/>
            <w:shd w:val="clear" w:color="auto" w:fill="FBFBFB"/>
          </w:tcPr>
          <w:p w14:paraId="5434AD9B" w14:textId="77777777" w:rsidR="0032462E" w:rsidRDefault="0032462E" w:rsidP="0032462E">
            <w:r>
              <w:t>Office email address</w:t>
            </w:r>
          </w:p>
        </w:tc>
        <w:tc>
          <w:tcPr>
            <w:tcW w:w="5198" w:type="dxa"/>
            <w:shd w:val="clear" w:color="auto" w:fill="FBFBFB"/>
          </w:tcPr>
          <w:p w14:paraId="03F4F9BD" w14:textId="7923E931" w:rsidR="0032462E" w:rsidRDefault="002F5A83" w:rsidP="0032462E">
            <w:r w:rsidRPr="00A741BD">
              <w:rPr>
                <w:highlight w:val="yellow"/>
              </w:rPr>
              <w:t>Insert information</w:t>
            </w:r>
          </w:p>
        </w:tc>
      </w:tr>
    </w:tbl>
    <w:p w14:paraId="545FE712" w14:textId="77777777" w:rsidR="0032462E" w:rsidRDefault="0032462E" w:rsidP="008C0EDC"/>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28"/>
        <w:gridCol w:w="5198"/>
      </w:tblGrid>
      <w:tr w:rsidR="008C0EDC" w14:paraId="2BFCDFBD" w14:textId="77777777" w:rsidTr="008C0EDC">
        <w:trPr>
          <w:cantSplit/>
        </w:trPr>
        <w:tc>
          <w:tcPr>
            <w:tcW w:w="9026" w:type="dxa"/>
            <w:gridSpan w:val="2"/>
            <w:tcBorders>
              <w:top w:val="nil"/>
              <w:left w:val="nil"/>
              <w:bottom w:val="nil"/>
              <w:right w:val="nil"/>
              <w:tl2br w:val="nil"/>
              <w:tr2bl w:val="nil"/>
            </w:tcBorders>
            <w:shd w:val="clear" w:color="auto" w:fill="538135" w:themeFill="accent6" w:themeFillShade="BF"/>
            <w:vAlign w:val="center"/>
          </w:tcPr>
          <w:p w14:paraId="58E03277" w14:textId="77777777" w:rsidR="008C0EDC" w:rsidRPr="0013581C" w:rsidRDefault="008C0EDC" w:rsidP="008C0EDC">
            <w:pPr>
              <w:rPr>
                <w:b/>
                <w:color w:val="FFFFFF"/>
              </w:rPr>
            </w:pPr>
            <w:r w:rsidRPr="0013581C">
              <w:rPr>
                <w:b/>
                <w:color w:val="FFFFFF"/>
              </w:rPr>
              <w:t>Useful websites</w:t>
            </w:r>
          </w:p>
        </w:tc>
      </w:tr>
      <w:tr w:rsidR="002955BA" w14:paraId="23116B00" w14:textId="77777777" w:rsidTr="008C0EDC">
        <w:trPr>
          <w:cantSplit/>
        </w:trPr>
        <w:tc>
          <w:tcPr>
            <w:tcW w:w="3828" w:type="dxa"/>
            <w:shd w:val="clear" w:color="auto" w:fill="FBFBFB"/>
          </w:tcPr>
          <w:p w14:paraId="1F202DB4" w14:textId="77777777" w:rsidR="002955BA" w:rsidRPr="000477DA" w:rsidRDefault="002955BA" w:rsidP="002955BA">
            <w:r w:rsidRPr="000477DA">
              <w:t>School website / extranet</w:t>
            </w:r>
          </w:p>
        </w:tc>
        <w:tc>
          <w:tcPr>
            <w:tcW w:w="5198" w:type="dxa"/>
            <w:shd w:val="clear" w:color="auto" w:fill="FBFBFB"/>
          </w:tcPr>
          <w:p w14:paraId="30861647" w14:textId="6CB52CBF" w:rsidR="002955BA" w:rsidRPr="000477DA" w:rsidRDefault="002F5A83" w:rsidP="002955BA">
            <w:r w:rsidRPr="00A741BD">
              <w:rPr>
                <w:highlight w:val="yellow"/>
              </w:rPr>
              <w:t>Insert information</w:t>
            </w:r>
          </w:p>
        </w:tc>
      </w:tr>
      <w:tr w:rsidR="002955BA" w14:paraId="5073A8D3" w14:textId="77777777" w:rsidTr="008C0EDC">
        <w:trPr>
          <w:cantSplit/>
        </w:trPr>
        <w:tc>
          <w:tcPr>
            <w:tcW w:w="3828" w:type="dxa"/>
            <w:shd w:val="clear" w:color="auto" w:fill="FBFBFB"/>
          </w:tcPr>
          <w:p w14:paraId="6E42A43B" w14:textId="77777777" w:rsidR="002955BA" w:rsidRPr="000477DA" w:rsidRDefault="002955BA" w:rsidP="002955BA">
            <w:r w:rsidRPr="000477DA">
              <w:t>Local authority</w:t>
            </w:r>
          </w:p>
        </w:tc>
        <w:tc>
          <w:tcPr>
            <w:tcW w:w="5198" w:type="dxa"/>
            <w:shd w:val="clear" w:color="auto" w:fill="FBFBFB"/>
          </w:tcPr>
          <w:p w14:paraId="0DA36558" w14:textId="68AA406E" w:rsidR="002955BA" w:rsidRPr="000477DA" w:rsidRDefault="0022428A" w:rsidP="002955BA">
            <w:hyperlink r:id="rId18" w:history="1">
              <w:r w:rsidR="002955BA" w:rsidRPr="00F92774">
                <w:rPr>
                  <w:rStyle w:val="Hyperlink"/>
                </w:rPr>
                <w:t>www.southampton.gov.uk</w:t>
              </w:r>
            </w:hyperlink>
            <w:r w:rsidR="002955BA">
              <w:t xml:space="preserve"> </w:t>
            </w:r>
          </w:p>
        </w:tc>
      </w:tr>
      <w:tr w:rsidR="002955BA" w14:paraId="677368FB" w14:textId="77777777" w:rsidTr="008C0EDC">
        <w:trPr>
          <w:cantSplit/>
        </w:trPr>
        <w:tc>
          <w:tcPr>
            <w:tcW w:w="3828" w:type="dxa"/>
            <w:shd w:val="clear" w:color="auto" w:fill="FBFBFB"/>
          </w:tcPr>
          <w:p w14:paraId="002087EA" w14:textId="77777777" w:rsidR="002955BA" w:rsidRPr="00A7563E" w:rsidRDefault="002955BA" w:rsidP="002955BA">
            <w:r>
              <w:t>National Health Service</w:t>
            </w:r>
          </w:p>
        </w:tc>
        <w:tc>
          <w:tcPr>
            <w:tcW w:w="5198" w:type="dxa"/>
            <w:shd w:val="clear" w:color="auto" w:fill="FBFBFB"/>
          </w:tcPr>
          <w:p w14:paraId="7B0AC6A4" w14:textId="77777777" w:rsidR="002955BA" w:rsidRPr="00A7563E" w:rsidRDefault="0022428A" w:rsidP="002955BA">
            <w:hyperlink r:id="rId19" w:history="1">
              <w:r w:rsidR="002955BA" w:rsidRPr="00E64A1A">
                <w:rPr>
                  <w:rStyle w:val="Hyperlink"/>
                </w:rPr>
                <w:t>www.nhs.uk/111</w:t>
              </w:r>
            </w:hyperlink>
          </w:p>
        </w:tc>
      </w:tr>
      <w:tr w:rsidR="002955BA" w14:paraId="61CEBC65" w14:textId="77777777" w:rsidTr="008C0EDC">
        <w:trPr>
          <w:cantSplit/>
        </w:trPr>
        <w:tc>
          <w:tcPr>
            <w:tcW w:w="3828" w:type="dxa"/>
            <w:shd w:val="clear" w:color="auto" w:fill="FBFBFB"/>
          </w:tcPr>
          <w:p w14:paraId="518F4085" w14:textId="77777777" w:rsidR="002955BA" w:rsidRPr="000477DA" w:rsidRDefault="002955BA" w:rsidP="002955BA">
            <w:r>
              <w:t>Department for Education</w:t>
            </w:r>
          </w:p>
        </w:tc>
        <w:tc>
          <w:tcPr>
            <w:tcW w:w="5198" w:type="dxa"/>
            <w:shd w:val="clear" w:color="auto" w:fill="FBFBFB"/>
          </w:tcPr>
          <w:p w14:paraId="7FAB1843" w14:textId="77777777" w:rsidR="002955BA" w:rsidRPr="003A5941" w:rsidRDefault="0022428A" w:rsidP="002955BA">
            <w:hyperlink r:id="rId20" w:history="1">
              <w:r w:rsidR="002955BA" w:rsidRPr="00E64A1A">
                <w:rPr>
                  <w:rStyle w:val="Hyperlink"/>
                </w:rPr>
                <w:t>www.gov.uk/dfe</w:t>
              </w:r>
            </w:hyperlink>
          </w:p>
        </w:tc>
      </w:tr>
      <w:tr w:rsidR="002955BA" w14:paraId="03995995" w14:textId="77777777" w:rsidTr="008C0EDC">
        <w:trPr>
          <w:cantSplit/>
        </w:trPr>
        <w:tc>
          <w:tcPr>
            <w:tcW w:w="3828" w:type="dxa"/>
            <w:shd w:val="clear" w:color="auto" w:fill="FBFBFB"/>
          </w:tcPr>
          <w:p w14:paraId="531E6AD9" w14:textId="77777777" w:rsidR="002955BA" w:rsidRPr="000477DA" w:rsidRDefault="002955BA" w:rsidP="002955BA">
            <w:r w:rsidRPr="000477DA">
              <w:t>Foreign &amp; Commonwealth Office</w:t>
            </w:r>
          </w:p>
        </w:tc>
        <w:tc>
          <w:tcPr>
            <w:tcW w:w="5198" w:type="dxa"/>
            <w:shd w:val="clear" w:color="auto" w:fill="FBFBFB"/>
          </w:tcPr>
          <w:p w14:paraId="50F5DFD9" w14:textId="77777777" w:rsidR="002955BA" w:rsidRPr="00FB631D" w:rsidRDefault="0022428A" w:rsidP="002955BA">
            <w:hyperlink r:id="rId21" w:history="1">
              <w:r w:rsidR="002955BA" w:rsidRPr="00941C59">
                <w:rPr>
                  <w:rStyle w:val="Hyperlink"/>
                </w:rPr>
                <w:t>www.gov.uk/fco</w:t>
              </w:r>
            </w:hyperlink>
          </w:p>
        </w:tc>
      </w:tr>
      <w:tr w:rsidR="002955BA" w14:paraId="690CAE0F" w14:textId="77777777" w:rsidTr="008C0EDC">
        <w:trPr>
          <w:cantSplit/>
        </w:trPr>
        <w:tc>
          <w:tcPr>
            <w:tcW w:w="3828" w:type="dxa"/>
            <w:shd w:val="clear" w:color="auto" w:fill="FBFBFB"/>
          </w:tcPr>
          <w:p w14:paraId="2D0E6320" w14:textId="77777777" w:rsidR="002955BA" w:rsidRPr="000477DA" w:rsidRDefault="002955BA" w:rsidP="002955BA">
            <w:r w:rsidRPr="000477DA">
              <w:t>Environment Agency</w:t>
            </w:r>
          </w:p>
        </w:tc>
        <w:tc>
          <w:tcPr>
            <w:tcW w:w="5198" w:type="dxa"/>
            <w:shd w:val="clear" w:color="auto" w:fill="FBFBFB"/>
          </w:tcPr>
          <w:p w14:paraId="1BFD8CBB" w14:textId="77777777" w:rsidR="002955BA" w:rsidRPr="000477DA" w:rsidRDefault="0022428A" w:rsidP="002955BA">
            <w:hyperlink r:id="rId22" w:history="1">
              <w:r w:rsidR="002955BA" w:rsidRPr="00E64A1A">
                <w:rPr>
                  <w:rStyle w:val="Hyperlink"/>
                </w:rPr>
                <w:t>www.gov.uk/ea</w:t>
              </w:r>
            </w:hyperlink>
          </w:p>
        </w:tc>
      </w:tr>
      <w:tr w:rsidR="002955BA" w14:paraId="06C4415D" w14:textId="77777777" w:rsidTr="008C0EDC">
        <w:trPr>
          <w:cantSplit/>
        </w:trPr>
        <w:tc>
          <w:tcPr>
            <w:tcW w:w="3828" w:type="dxa"/>
            <w:shd w:val="clear" w:color="auto" w:fill="FBFBFB"/>
          </w:tcPr>
          <w:p w14:paraId="267E6445" w14:textId="77777777" w:rsidR="002955BA" w:rsidRPr="000477DA" w:rsidRDefault="002955BA" w:rsidP="002955BA">
            <w:r w:rsidRPr="000477DA">
              <w:t>Met Office</w:t>
            </w:r>
          </w:p>
        </w:tc>
        <w:tc>
          <w:tcPr>
            <w:tcW w:w="5198" w:type="dxa"/>
            <w:shd w:val="clear" w:color="auto" w:fill="FBFBFB"/>
          </w:tcPr>
          <w:p w14:paraId="59D97758" w14:textId="77777777" w:rsidR="002955BA" w:rsidRPr="000477DA" w:rsidRDefault="0022428A" w:rsidP="002955BA">
            <w:hyperlink r:id="rId23" w:history="1">
              <w:r w:rsidR="002955BA">
                <w:rPr>
                  <w:rStyle w:val="Hyperlink"/>
                </w:rPr>
                <w:t>www.metoffice.gov.uk</w:t>
              </w:r>
            </w:hyperlink>
          </w:p>
        </w:tc>
      </w:tr>
      <w:tr w:rsidR="002955BA" w14:paraId="20AAE251" w14:textId="77777777" w:rsidTr="008C0EDC">
        <w:trPr>
          <w:cantSplit/>
        </w:trPr>
        <w:tc>
          <w:tcPr>
            <w:tcW w:w="3828" w:type="dxa"/>
            <w:shd w:val="clear" w:color="auto" w:fill="FBFBFB"/>
          </w:tcPr>
          <w:p w14:paraId="320C50D2" w14:textId="77777777" w:rsidR="002955BA" w:rsidRPr="000477DA" w:rsidRDefault="002955BA" w:rsidP="002955BA">
            <w:r w:rsidRPr="000477DA">
              <w:t>Health and Safety Executive</w:t>
            </w:r>
          </w:p>
        </w:tc>
        <w:tc>
          <w:tcPr>
            <w:tcW w:w="5198" w:type="dxa"/>
            <w:shd w:val="clear" w:color="auto" w:fill="FBFBFB"/>
          </w:tcPr>
          <w:p w14:paraId="1D855F6F" w14:textId="77777777" w:rsidR="002955BA" w:rsidRPr="000477DA" w:rsidRDefault="0022428A" w:rsidP="002955BA">
            <w:hyperlink r:id="rId24" w:history="1">
              <w:r w:rsidR="002955BA">
                <w:rPr>
                  <w:rStyle w:val="Hyperlink"/>
                </w:rPr>
                <w:t>www.hse.gov.uk</w:t>
              </w:r>
            </w:hyperlink>
          </w:p>
        </w:tc>
      </w:tr>
      <w:tr w:rsidR="002955BA" w14:paraId="62B6695B" w14:textId="77777777" w:rsidTr="008C0EDC">
        <w:trPr>
          <w:cantSplit/>
        </w:trPr>
        <w:tc>
          <w:tcPr>
            <w:tcW w:w="3828" w:type="dxa"/>
            <w:shd w:val="clear" w:color="auto" w:fill="FBFBFB"/>
          </w:tcPr>
          <w:p w14:paraId="56B911B8" w14:textId="77777777" w:rsidR="002955BA" w:rsidRPr="000477DA" w:rsidRDefault="002955BA" w:rsidP="002955BA">
            <w:r w:rsidRPr="000477DA">
              <w:t>Teacher Support Network</w:t>
            </w:r>
          </w:p>
        </w:tc>
        <w:tc>
          <w:tcPr>
            <w:tcW w:w="5198" w:type="dxa"/>
            <w:shd w:val="clear" w:color="auto" w:fill="FBFBFB"/>
          </w:tcPr>
          <w:p w14:paraId="14E9A6F3" w14:textId="77777777" w:rsidR="002955BA" w:rsidRPr="000477DA" w:rsidRDefault="0022428A" w:rsidP="002955BA">
            <w:hyperlink r:id="rId25" w:history="1">
              <w:r w:rsidR="002955BA">
                <w:rPr>
                  <w:rStyle w:val="Hyperlink"/>
                </w:rPr>
                <w:t>www.teachersupport.info</w:t>
              </w:r>
            </w:hyperlink>
          </w:p>
        </w:tc>
      </w:tr>
    </w:tbl>
    <w:p w14:paraId="4124BF41" w14:textId="77777777" w:rsidR="00B872CE" w:rsidRDefault="00B872CE" w:rsidP="008C0EDC">
      <w:pPr>
        <w:sectPr w:rsidR="00B872CE" w:rsidSect="008C0EDC">
          <w:headerReference w:type="default" r:id="rId26"/>
          <w:footerReference w:type="default" r:id="rId27"/>
          <w:pgSz w:w="11906" w:h="16838"/>
          <w:pgMar w:top="1440" w:right="1440" w:bottom="1276" w:left="1440" w:header="708" w:footer="573" w:gutter="0"/>
          <w:cols w:space="708"/>
          <w:docGrid w:linePitch="360"/>
        </w:sectPr>
      </w:pPr>
    </w:p>
    <w:p w14:paraId="5A0C3B29" w14:textId="744F2EED" w:rsidR="00B872CE" w:rsidRDefault="00B872CE" w:rsidP="00B872CE">
      <w:pPr>
        <w:pStyle w:val="Heading2"/>
        <w:spacing w:line="240" w:lineRule="auto"/>
      </w:pPr>
      <w:bookmarkStart w:id="19" w:name="_1.5_Site_Information_1"/>
      <w:bookmarkEnd w:id="19"/>
      <w:r>
        <w:lastRenderedPageBreak/>
        <w:t>1.5</w:t>
      </w:r>
      <w:r>
        <w:tab/>
        <w:t>Site Information</w:t>
      </w:r>
      <w:r w:rsidR="00367E6B">
        <w:t xml:space="preserve">   </w:t>
      </w:r>
    </w:p>
    <w:p w14:paraId="60DA7619" w14:textId="22A5F751" w:rsidR="00B872CE" w:rsidRDefault="00B872CE" w:rsidP="003F54FE">
      <w:pPr>
        <w:jc w:val="center"/>
      </w:pPr>
    </w:p>
    <w:p w14:paraId="45CE5477" w14:textId="4A69529A" w:rsidR="00D0539D" w:rsidRDefault="002F5A83" w:rsidP="003F54FE">
      <w:pPr>
        <w:jc w:val="center"/>
      </w:pPr>
      <w:r w:rsidRPr="00AD04EC">
        <w:rPr>
          <w:noProof/>
          <w:highlight w:val="yellow"/>
        </w:rPr>
        <w:t>Insert Map here</w:t>
      </w:r>
      <w:r>
        <w:rPr>
          <w:noProof/>
        </w:rPr>
        <w:t xml:space="preserve"> </w:t>
      </w:r>
    </w:p>
    <w:p w14:paraId="70FA0205" w14:textId="77777777" w:rsidR="002F5A83" w:rsidRDefault="002F5A83" w:rsidP="003F54FE">
      <w:pPr>
        <w:jc w:val="center"/>
      </w:pPr>
    </w:p>
    <w:p w14:paraId="3D0A5DBE" w14:textId="4524D67B" w:rsidR="002F5A83" w:rsidRDefault="002F5A83" w:rsidP="003F54FE">
      <w:pPr>
        <w:jc w:val="center"/>
      </w:pPr>
    </w:p>
    <w:p w14:paraId="3144FE95" w14:textId="04755EFD" w:rsidR="002F5A83" w:rsidRDefault="002F5A83" w:rsidP="002F5A83">
      <w:pPr>
        <w:tabs>
          <w:tab w:val="left" w:pos="5265"/>
        </w:tabs>
      </w:pPr>
      <w:r>
        <w:tab/>
      </w:r>
    </w:p>
    <w:p w14:paraId="4DA9C1AD" w14:textId="0477D6BA" w:rsidR="002F5A83" w:rsidRPr="002F5A83" w:rsidRDefault="002F5A83" w:rsidP="002F5A83">
      <w:pPr>
        <w:tabs>
          <w:tab w:val="left" w:pos="5265"/>
        </w:tabs>
        <w:sectPr w:rsidR="002F5A83" w:rsidRPr="002F5A83" w:rsidSect="00B872CE">
          <w:headerReference w:type="default" r:id="rId28"/>
          <w:footerReference w:type="default" r:id="rId29"/>
          <w:pgSz w:w="16838" w:h="11906" w:orient="landscape"/>
          <w:pgMar w:top="1134" w:right="1440" w:bottom="1440" w:left="1276" w:header="708" w:footer="573" w:gutter="0"/>
          <w:cols w:space="708"/>
          <w:docGrid w:linePitch="360"/>
        </w:sectPr>
      </w:pPr>
      <w:r>
        <w:tab/>
      </w:r>
    </w:p>
    <w:tbl>
      <w:tblPr>
        <w:tblW w:w="91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985"/>
        <w:gridCol w:w="2551"/>
        <w:gridCol w:w="4578"/>
      </w:tblGrid>
      <w:tr w:rsidR="00AD7F8B" w:rsidRPr="0013581C" w14:paraId="1582522D" w14:textId="77777777" w:rsidTr="0053660F">
        <w:trPr>
          <w:cantSplit/>
          <w:trHeight w:val="151"/>
        </w:trPr>
        <w:tc>
          <w:tcPr>
            <w:tcW w:w="1985" w:type="dxa"/>
            <w:tcBorders>
              <w:top w:val="nil"/>
              <w:left w:val="nil"/>
              <w:bottom w:val="nil"/>
              <w:right w:val="nil"/>
              <w:tl2br w:val="nil"/>
              <w:tr2bl w:val="nil"/>
            </w:tcBorders>
            <w:shd w:val="clear" w:color="auto" w:fill="538135" w:themeFill="accent6" w:themeFillShade="BF"/>
            <w:vAlign w:val="center"/>
          </w:tcPr>
          <w:p w14:paraId="4936E116" w14:textId="10241C7C" w:rsidR="00AD7F8B" w:rsidRPr="0013581C" w:rsidRDefault="00AD7F8B" w:rsidP="00FF2731">
            <w:pPr>
              <w:rPr>
                <w:b/>
                <w:color w:val="FFFFFF"/>
              </w:rPr>
            </w:pPr>
            <w:bookmarkStart w:id="20" w:name="_1.5_Site_Information"/>
            <w:bookmarkStart w:id="21" w:name="_1.5_Site_Risks"/>
            <w:bookmarkEnd w:id="20"/>
            <w:bookmarkEnd w:id="21"/>
            <w:r>
              <w:rPr>
                <w:b/>
                <w:color w:val="FFFFFF"/>
              </w:rPr>
              <w:lastRenderedPageBreak/>
              <w:t xml:space="preserve">Security Features  </w:t>
            </w:r>
          </w:p>
        </w:tc>
        <w:tc>
          <w:tcPr>
            <w:tcW w:w="2551" w:type="dxa"/>
            <w:tcBorders>
              <w:top w:val="nil"/>
              <w:left w:val="nil"/>
              <w:bottom w:val="nil"/>
              <w:right w:val="nil"/>
              <w:tl2br w:val="nil"/>
              <w:tr2bl w:val="nil"/>
            </w:tcBorders>
            <w:shd w:val="clear" w:color="auto" w:fill="538135" w:themeFill="accent6" w:themeFillShade="BF"/>
            <w:vAlign w:val="center"/>
          </w:tcPr>
          <w:p w14:paraId="5965E0BB" w14:textId="77777777" w:rsidR="00AD7F8B" w:rsidRPr="0013581C" w:rsidRDefault="00AD7F8B" w:rsidP="00FF2731">
            <w:pPr>
              <w:rPr>
                <w:b/>
                <w:color w:val="FFFFFF"/>
              </w:rPr>
            </w:pPr>
            <w:r w:rsidRPr="0013581C">
              <w:rPr>
                <w:b/>
                <w:color w:val="FFFFFF"/>
              </w:rPr>
              <w:t>Location</w:t>
            </w:r>
          </w:p>
        </w:tc>
        <w:tc>
          <w:tcPr>
            <w:tcW w:w="4578" w:type="dxa"/>
            <w:tcBorders>
              <w:top w:val="nil"/>
              <w:left w:val="nil"/>
              <w:bottom w:val="nil"/>
              <w:right w:val="nil"/>
              <w:tl2br w:val="nil"/>
              <w:tr2bl w:val="nil"/>
            </w:tcBorders>
            <w:shd w:val="clear" w:color="auto" w:fill="538135" w:themeFill="accent6" w:themeFillShade="BF"/>
            <w:vAlign w:val="center"/>
          </w:tcPr>
          <w:p w14:paraId="346B5AAC" w14:textId="77777777" w:rsidR="00AD7F8B" w:rsidRPr="0013581C" w:rsidRDefault="00AD7F8B" w:rsidP="00FF2731">
            <w:pPr>
              <w:rPr>
                <w:b/>
                <w:color w:val="FFFFFF"/>
              </w:rPr>
            </w:pPr>
            <w:r w:rsidRPr="0013581C">
              <w:rPr>
                <w:b/>
                <w:color w:val="FFFFFF"/>
              </w:rPr>
              <w:t>Notes / instructions</w:t>
            </w:r>
          </w:p>
        </w:tc>
      </w:tr>
      <w:tr w:rsidR="00C32256" w14:paraId="72149A07" w14:textId="77777777" w:rsidTr="000B2307">
        <w:trPr>
          <w:cantSplit/>
          <w:trHeight w:val="1043"/>
        </w:trPr>
        <w:tc>
          <w:tcPr>
            <w:tcW w:w="1985" w:type="dxa"/>
            <w:shd w:val="clear" w:color="auto" w:fill="FBFBFB"/>
          </w:tcPr>
          <w:p w14:paraId="43974C15" w14:textId="77777777" w:rsidR="00C32256" w:rsidRDefault="00C32256" w:rsidP="00C32256">
            <w:r>
              <w:t>Intruder Alarm Panel</w:t>
            </w:r>
          </w:p>
          <w:p w14:paraId="1E4EA343" w14:textId="77777777" w:rsidR="00C32256" w:rsidRDefault="00C32256" w:rsidP="00C32256">
            <w:r>
              <w:t xml:space="preserve">(Main school) </w:t>
            </w:r>
          </w:p>
        </w:tc>
        <w:tc>
          <w:tcPr>
            <w:tcW w:w="2551" w:type="dxa"/>
            <w:shd w:val="clear" w:color="auto" w:fill="FBFBFB"/>
          </w:tcPr>
          <w:p w14:paraId="49DA0ED1" w14:textId="2A661092" w:rsidR="00C32256" w:rsidRDefault="00C32256" w:rsidP="00C32256">
            <w:r w:rsidRPr="00706335">
              <w:rPr>
                <w:highlight w:val="yellow"/>
              </w:rPr>
              <w:t>Insert information</w:t>
            </w:r>
          </w:p>
        </w:tc>
        <w:tc>
          <w:tcPr>
            <w:tcW w:w="4578" w:type="dxa"/>
            <w:shd w:val="clear" w:color="auto" w:fill="FBFBFB"/>
          </w:tcPr>
          <w:p w14:paraId="4D773AB9" w14:textId="2FA30AB5" w:rsidR="00C32256" w:rsidRDefault="00C32256" w:rsidP="00C32256">
            <w:r w:rsidRPr="00294762">
              <w:rPr>
                <w:highlight w:val="yellow"/>
              </w:rPr>
              <w:t>Insert information</w:t>
            </w:r>
          </w:p>
        </w:tc>
      </w:tr>
      <w:tr w:rsidR="00C32256" w14:paraId="6B67D4B4" w14:textId="77777777" w:rsidTr="000B2307">
        <w:trPr>
          <w:cantSplit/>
          <w:trHeight w:val="1043"/>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3EE36715" w14:textId="77777777" w:rsidR="00C32256" w:rsidRDefault="00C32256" w:rsidP="00C32256">
            <w:r w:rsidRPr="00137F4A">
              <w:t>Fire Alarm</w:t>
            </w:r>
            <w:r>
              <w:t xml:space="preserve"> System</w:t>
            </w:r>
          </w:p>
        </w:tc>
        <w:tc>
          <w:tcPr>
            <w:tcW w:w="2551" w:type="dxa"/>
            <w:shd w:val="clear" w:color="auto" w:fill="FBFBFB"/>
          </w:tcPr>
          <w:p w14:paraId="34F6629A" w14:textId="27D38979" w:rsidR="00C32256" w:rsidRDefault="00C32256" w:rsidP="00C32256">
            <w:r w:rsidRPr="00075AFE">
              <w:rPr>
                <w:highlight w:val="yellow"/>
              </w:rPr>
              <w:t>Insert information</w:t>
            </w:r>
          </w:p>
        </w:tc>
        <w:tc>
          <w:tcPr>
            <w:tcW w:w="4578" w:type="dxa"/>
            <w:shd w:val="clear" w:color="auto" w:fill="FBFBFB"/>
          </w:tcPr>
          <w:p w14:paraId="49A8CA5B" w14:textId="35B9717E" w:rsidR="00C32256" w:rsidRDefault="00C32256" w:rsidP="00C32256">
            <w:r w:rsidRPr="00294762">
              <w:rPr>
                <w:highlight w:val="yellow"/>
              </w:rPr>
              <w:t>Insert information</w:t>
            </w:r>
          </w:p>
        </w:tc>
      </w:tr>
    </w:tbl>
    <w:p w14:paraId="36428B51" w14:textId="5E83EA21" w:rsidR="002C25B7" w:rsidRDefault="002C25B7" w:rsidP="002C25B7"/>
    <w:p w14:paraId="48D53D5B" w14:textId="2643B0A3" w:rsidR="006673C8" w:rsidRDefault="006673C8"/>
    <w:tbl>
      <w:tblPr>
        <w:tblW w:w="906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985"/>
        <w:gridCol w:w="2551"/>
        <w:gridCol w:w="4533"/>
      </w:tblGrid>
      <w:tr w:rsidR="00AD7F8B" w:rsidRPr="0013581C" w14:paraId="211C2920" w14:textId="77777777" w:rsidTr="0053660F">
        <w:trPr>
          <w:cantSplit/>
          <w:trHeight w:val="131"/>
        </w:trPr>
        <w:tc>
          <w:tcPr>
            <w:tcW w:w="1985" w:type="dxa"/>
            <w:tcBorders>
              <w:top w:val="nil"/>
              <w:left w:val="nil"/>
              <w:bottom w:val="nil"/>
              <w:right w:val="nil"/>
              <w:tl2br w:val="nil"/>
              <w:tr2bl w:val="nil"/>
            </w:tcBorders>
            <w:shd w:val="clear" w:color="auto" w:fill="538135" w:themeFill="accent6" w:themeFillShade="BF"/>
            <w:vAlign w:val="center"/>
          </w:tcPr>
          <w:p w14:paraId="61C23B8E" w14:textId="1156C521" w:rsidR="00AD7F8B" w:rsidRPr="0013581C" w:rsidRDefault="00AD7F8B" w:rsidP="00FF2731">
            <w:pPr>
              <w:rPr>
                <w:b/>
                <w:color w:val="FFFFFF"/>
              </w:rPr>
            </w:pPr>
            <w:r>
              <w:rPr>
                <w:b/>
                <w:color w:val="FFFFFF"/>
              </w:rPr>
              <w:t xml:space="preserve">Security Features  </w:t>
            </w:r>
          </w:p>
        </w:tc>
        <w:tc>
          <w:tcPr>
            <w:tcW w:w="2551" w:type="dxa"/>
            <w:tcBorders>
              <w:top w:val="nil"/>
              <w:left w:val="nil"/>
              <w:bottom w:val="nil"/>
              <w:right w:val="nil"/>
              <w:tl2br w:val="nil"/>
              <w:tr2bl w:val="nil"/>
            </w:tcBorders>
            <w:shd w:val="clear" w:color="auto" w:fill="538135" w:themeFill="accent6" w:themeFillShade="BF"/>
            <w:vAlign w:val="center"/>
          </w:tcPr>
          <w:p w14:paraId="7373A960" w14:textId="77777777" w:rsidR="00AD7F8B" w:rsidRPr="0013581C" w:rsidRDefault="00AD7F8B" w:rsidP="00FF2731">
            <w:pPr>
              <w:rPr>
                <w:b/>
                <w:color w:val="FFFFFF"/>
              </w:rPr>
            </w:pPr>
            <w:r w:rsidRPr="0013581C">
              <w:rPr>
                <w:b/>
                <w:color w:val="FFFFFF"/>
              </w:rPr>
              <w:t>Location</w:t>
            </w:r>
          </w:p>
        </w:tc>
        <w:tc>
          <w:tcPr>
            <w:tcW w:w="4533" w:type="dxa"/>
            <w:tcBorders>
              <w:top w:val="nil"/>
              <w:left w:val="nil"/>
              <w:bottom w:val="nil"/>
              <w:right w:val="nil"/>
              <w:tl2br w:val="nil"/>
              <w:tr2bl w:val="nil"/>
            </w:tcBorders>
            <w:shd w:val="clear" w:color="auto" w:fill="538135" w:themeFill="accent6" w:themeFillShade="BF"/>
            <w:vAlign w:val="center"/>
          </w:tcPr>
          <w:p w14:paraId="3735AC34" w14:textId="77777777" w:rsidR="00AD7F8B" w:rsidRPr="0013581C" w:rsidRDefault="00AD7F8B" w:rsidP="00FF2731">
            <w:pPr>
              <w:rPr>
                <w:b/>
                <w:color w:val="FFFFFF"/>
              </w:rPr>
            </w:pPr>
            <w:r w:rsidRPr="0013581C">
              <w:rPr>
                <w:b/>
                <w:color w:val="FFFFFF"/>
              </w:rPr>
              <w:t>Notes / instructions</w:t>
            </w:r>
          </w:p>
        </w:tc>
      </w:tr>
      <w:tr w:rsidR="00C32256" w14:paraId="1346DBA6" w14:textId="77777777" w:rsidTr="000B2307">
        <w:trPr>
          <w:cantSplit/>
          <w:trHeight w:val="907"/>
        </w:trPr>
        <w:tc>
          <w:tcPr>
            <w:tcW w:w="1985" w:type="dxa"/>
            <w:shd w:val="clear" w:color="auto" w:fill="FBFBFB"/>
          </w:tcPr>
          <w:p w14:paraId="6A67A273" w14:textId="541611E9" w:rsidR="00C32256" w:rsidRDefault="00C32256" w:rsidP="00C32256">
            <w:r>
              <w:t xml:space="preserve">Main Reception Gate </w:t>
            </w:r>
          </w:p>
        </w:tc>
        <w:tc>
          <w:tcPr>
            <w:tcW w:w="2551" w:type="dxa"/>
            <w:shd w:val="clear" w:color="auto" w:fill="FBFBFB"/>
          </w:tcPr>
          <w:p w14:paraId="24D00DF7" w14:textId="1C8CCC34" w:rsidR="00C32256" w:rsidRDefault="00C32256" w:rsidP="00C32256">
            <w:r w:rsidRPr="00706335">
              <w:rPr>
                <w:highlight w:val="yellow"/>
              </w:rPr>
              <w:t>Insert information</w:t>
            </w:r>
          </w:p>
        </w:tc>
        <w:tc>
          <w:tcPr>
            <w:tcW w:w="4533" w:type="dxa"/>
            <w:shd w:val="clear" w:color="auto" w:fill="FBFBFB"/>
          </w:tcPr>
          <w:p w14:paraId="5CB47DB1" w14:textId="0DF8935B" w:rsidR="00C32256" w:rsidRDefault="00C32256" w:rsidP="00C32256">
            <w:r w:rsidRPr="00294762">
              <w:rPr>
                <w:highlight w:val="yellow"/>
              </w:rPr>
              <w:t>Insert information</w:t>
            </w:r>
          </w:p>
        </w:tc>
      </w:tr>
      <w:tr w:rsidR="00C32256" w14:paraId="66BD2939" w14:textId="77777777" w:rsidTr="000B2307">
        <w:trPr>
          <w:cantSplit/>
          <w:trHeight w:val="907"/>
        </w:trPr>
        <w:tc>
          <w:tcPr>
            <w:tcW w:w="1985" w:type="dxa"/>
            <w:shd w:val="clear" w:color="auto" w:fill="FBFBFB"/>
          </w:tcPr>
          <w:p w14:paraId="66B43922" w14:textId="2C503B51" w:rsidR="00C32256" w:rsidRDefault="00C32256" w:rsidP="00C32256">
            <w:r>
              <w:t xml:space="preserve">Nursery Gate </w:t>
            </w:r>
          </w:p>
        </w:tc>
        <w:tc>
          <w:tcPr>
            <w:tcW w:w="2551" w:type="dxa"/>
            <w:shd w:val="clear" w:color="auto" w:fill="FBFBFB"/>
          </w:tcPr>
          <w:p w14:paraId="2B00AB63" w14:textId="09B55994" w:rsidR="00C32256" w:rsidRPr="0053022A" w:rsidRDefault="00C32256" w:rsidP="00C32256">
            <w:r w:rsidRPr="00075AFE">
              <w:rPr>
                <w:highlight w:val="yellow"/>
              </w:rPr>
              <w:t>Insert information</w:t>
            </w:r>
          </w:p>
        </w:tc>
        <w:tc>
          <w:tcPr>
            <w:tcW w:w="4533" w:type="dxa"/>
            <w:shd w:val="clear" w:color="auto" w:fill="FBFBFB"/>
          </w:tcPr>
          <w:p w14:paraId="53BBCD3B" w14:textId="0D7EF75B" w:rsidR="00C32256" w:rsidRPr="0053022A" w:rsidRDefault="00C32256" w:rsidP="00C32256">
            <w:r w:rsidRPr="00294762">
              <w:rPr>
                <w:highlight w:val="yellow"/>
              </w:rPr>
              <w:t>Insert information</w:t>
            </w:r>
          </w:p>
        </w:tc>
      </w:tr>
      <w:tr w:rsidR="00C32256" w14:paraId="02EC9A12" w14:textId="77777777" w:rsidTr="000B2307">
        <w:trPr>
          <w:cantSplit/>
          <w:trHeight w:val="907"/>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01E352EB" w14:textId="09F50A94" w:rsidR="00C32256" w:rsidRDefault="00C32256" w:rsidP="00C32256">
            <w:r>
              <w:t xml:space="preserve">Derby Road </w:t>
            </w:r>
            <w:r w:rsidRPr="00AD7F8B">
              <w:t>Pedestrian gate</w:t>
            </w:r>
          </w:p>
        </w:tc>
        <w:tc>
          <w:tcPr>
            <w:tcW w:w="2551" w:type="dxa"/>
            <w:shd w:val="clear" w:color="auto" w:fill="FBFBFB"/>
          </w:tcPr>
          <w:p w14:paraId="08F0A15F" w14:textId="78599F45" w:rsidR="00C32256" w:rsidRDefault="00C32256" w:rsidP="00C32256">
            <w:r w:rsidRPr="00075AFE">
              <w:rPr>
                <w:highlight w:val="yellow"/>
              </w:rPr>
              <w:t>Insert information</w:t>
            </w:r>
          </w:p>
        </w:tc>
        <w:tc>
          <w:tcPr>
            <w:tcW w:w="4533" w:type="dxa"/>
            <w:shd w:val="clear" w:color="auto" w:fill="FBFBFB"/>
          </w:tcPr>
          <w:p w14:paraId="7A78AF5E" w14:textId="3103746C" w:rsidR="00C32256" w:rsidRDefault="00C32256" w:rsidP="00C32256">
            <w:r w:rsidRPr="00294762">
              <w:rPr>
                <w:highlight w:val="yellow"/>
              </w:rPr>
              <w:t>Insert information</w:t>
            </w:r>
          </w:p>
        </w:tc>
      </w:tr>
      <w:tr w:rsidR="00C32256" w14:paraId="2F2124F7" w14:textId="77777777" w:rsidTr="000B2307">
        <w:trPr>
          <w:cantSplit/>
          <w:trHeight w:val="907"/>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5C6ABC7A" w14:textId="7CAC6987" w:rsidR="00C32256" w:rsidRDefault="00C32256" w:rsidP="00C32256">
            <w:r w:rsidRPr="00AD7F8B">
              <w:t>Northumberland Pedestrian gate</w:t>
            </w:r>
          </w:p>
        </w:tc>
        <w:tc>
          <w:tcPr>
            <w:tcW w:w="2551" w:type="dxa"/>
            <w:shd w:val="clear" w:color="auto" w:fill="FBFBFB"/>
          </w:tcPr>
          <w:p w14:paraId="05CD7CA0" w14:textId="551308B1" w:rsidR="00C32256" w:rsidRDefault="00C32256" w:rsidP="00C32256">
            <w:r w:rsidRPr="00075AFE">
              <w:rPr>
                <w:highlight w:val="yellow"/>
              </w:rPr>
              <w:t>Insert information</w:t>
            </w:r>
          </w:p>
        </w:tc>
        <w:tc>
          <w:tcPr>
            <w:tcW w:w="4533" w:type="dxa"/>
            <w:shd w:val="clear" w:color="auto" w:fill="FBFBFB"/>
          </w:tcPr>
          <w:p w14:paraId="3732B39B" w14:textId="2070EAA6" w:rsidR="00C32256" w:rsidRDefault="00C32256" w:rsidP="00C32256">
            <w:r w:rsidRPr="00294762">
              <w:rPr>
                <w:highlight w:val="yellow"/>
              </w:rPr>
              <w:t>Insert information</w:t>
            </w:r>
          </w:p>
        </w:tc>
      </w:tr>
      <w:tr w:rsidR="00C32256" w14:paraId="439080ED" w14:textId="77777777" w:rsidTr="000B2307">
        <w:trPr>
          <w:cantSplit/>
          <w:trHeight w:val="907"/>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3F714BEE" w14:textId="429F76C0" w:rsidR="00C32256" w:rsidRPr="00AD7F8B" w:rsidRDefault="00C32256" w:rsidP="00C32256">
            <w:r w:rsidRPr="00AD7F8B">
              <w:t>Car parks</w:t>
            </w:r>
          </w:p>
        </w:tc>
        <w:tc>
          <w:tcPr>
            <w:tcW w:w="2551" w:type="dxa"/>
            <w:shd w:val="clear" w:color="auto" w:fill="FBFBFB"/>
          </w:tcPr>
          <w:p w14:paraId="787AD162" w14:textId="7C0EF1A5" w:rsidR="00C32256" w:rsidRDefault="00C32256" w:rsidP="00C32256">
            <w:r w:rsidRPr="00706335">
              <w:rPr>
                <w:highlight w:val="yellow"/>
              </w:rPr>
              <w:t>Insert information</w:t>
            </w:r>
          </w:p>
        </w:tc>
        <w:tc>
          <w:tcPr>
            <w:tcW w:w="4533" w:type="dxa"/>
            <w:shd w:val="clear" w:color="auto" w:fill="FBFBFB"/>
          </w:tcPr>
          <w:p w14:paraId="1ABF9A55" w14:textId="507E2304" w:rsidR="00C32256" w:rsidRDefault="00C32256" w:rsidP="00C32256">
            <w:r w:rsidRPr="00294762">
              <w:rPr>
                <w:highlight w:val="yellow"/>
              </w:rPr>
              <w:t>Insert information</w:t>
            </w:r>
          </w:p>
        </w:tc>
      </w:tr>
      <w:tr w:rsidR="00C32256" w14:paraId="6B23A430" w14:textId="77777777" w:rsidTr="000B2307">
        <w:trPr>
          <w:cantSplit/>
          <w:trHeight w:val="907"/>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5AD4FC5B" w14:textId="78B21291" w:rsidR="00C32256" w:rsidRPr="00AD7F8B" w:rsidRDefault="00C32256" w:rsidP="00C32256">
            <w:r w:rsidRPr="00AD7F8B">
              <w:t>Visitor signing in/out procedures</w:t>
            </w:r>
          </w:p>
        </w:tc>
        <w:tc>
          <w:tcPr>
            <w:tcW w:w="2551" w:type="dxa"/>
            <w:shd w:val="clear" w:color="auto" w:fill="FBFBFB"/>
          </w:tcPr>
          <w:p w14:paraId="37E21E54" w14:textId="5D327953" w:rsidR="00C32256" w:rsidRDefault="00C32256" w:rsidP="00C32256">
            <w:r w:rsidRPr="00075AFE">
              <w:rPr>
                <w:highlight w:val="yellow"/>
              </w:rPr>
              <w:t>Insert information</w:t>
            </w:r>
          </w:p>
        </w:tc>
        <w:tc>
          <w:tcPr>
            <w:tcW w:w="4533" w:type="dxa"/>
            <w:shd w:val="clear" w:color="auto" w:fill="FBFBFB"/>
          </w:tcPr>
          <w:p w14:paraId="78B24C3C" w14:textId="6B0349E2" w:rsidR="00C32256" w:rsidRDefault="00C32256" w:rsidP="00C32256">
            <w:r w:rsidRPr="00294762">
              <w:rPr>
                <w:highlight w:val="yellow"/>
              </w:rPr>
              <w:t>Insert information</w:t>
            </w:r>
          </w:p>
        </w:tc>
      </w:tr>
      <w:tr w:rsidR="00C32256" w14:paraId="2486DFC5" w14:textId="77777777" w:rsidTr="000B2307">
        <w:trPr>
          <w:cantSplit/>
          <w:trHeight w:val="907"/>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161AFE16" w14:textId="4B193CEF" w:rsidR="00C32256" w:rsidRPr="00AD7F8B" w:rsidRDefault="00C32256" w:rsidP="00C32256">
            <w:r w:rsidRPr="00AD7F8B">
              <w:t>Door Entry System</w:t>
            </w:r>
          </w:p>
        </w:tc>
        <w:tc>
          <w:tcPr>
            <w:tcW w:w="2551" w:type="dxa"/>
            <w:shd w:val="clear" w:color="auto" w:fill="FBFBFB"/>
          </w:tcPr>
          <w:p w14:paraId="24924F49" w14:textId="68513089" w:rsidR="00C32256" w:rsidRDefault="00C32256" w:rsidP="00C32256">
            <w:r w:rsidRPr="00075AFE">
              <w:rPr>
                <w:highlight w:val="yellow"/>
              </w:rPr>
              <w:t>Insert information</w:t>
            </w:r>
          </w:p>
        </w:tc>
        <w:tc>
          <w:tcPr>
            <w:tcW w:w="4533" w:type="dxa"/>
            <w:shd w:val="clear" w:color="auto" w:fill="FBFBFB"/>
          </w:tcPr>
          <w:p w14:paraId="1BF86D54" w14:textId="161D99B6" w:rsidR="00C32256" w:rsidRDefault="00C32256" w:rsidP="00C32256">
            <w:r w:rsidRPr="00294762">
              <w:rPr>
                <w:highlight w:val="yellow"/>
              </w:rPr>
              <w:t>Insert information</w:t>
            </w:r>
          </w:p>
        </w:tc>
      </w:tr>
      <w:tr w:rsidR="00C32256" w14:paraId="028C967C" w14:textId="77777777" w:rsidTr="000B2307">
        <w:trPr>
          <w:cantSplit/>
          <w:trHeight w:val="907"/>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74ED4BF1" w14:textId="629727B8" w:rsidR="00C32256" w:rsidRPr="00AD7F8B" w:rsidRDefault="00C32256" w:rsidP="00C32256">
            <w:r w:rsidRPr="00AD7F8B">
              <w:t>Staff ID Cards</w:t>
            </w:r>
          </w:p>
        </w:tc>
        <w:tc>
          <w:tcPr>
            <w:tcW w:w="2551" w:type="dxa"/>
            <w:shd w:val="clear" w:color="auto" w:fill="FBFBFB"/>
          </w:tcPr>
          <w:p w14:paraId="4E874CF1" w14:textId="7ECC9C0F" w:rsidR="00C32256" w:rsidRDefault="00C32256" w:rsidP="00C32256">
            <w:r w:rsidRPr="00075AFE">
              <w:rPr>
                <w:highlight w:val="yellow"/>
              </w:rPr>
              <w:t>Insert information</w:t>
            </w:r>
          </w:p>
        </w:tc>
        <w:tc>
          <w:tcPr>
            <w:tcW w:w="4533" w:type="dxa"/>
            <w:shd w:val="clear" w:color="auto" w:fill="FBFBFB"/>
          </w:tcPr>
          <w:p w14:paraId="379FA513" w14:textId="35497280" w:rsidR="00C32256" w:rsidRDefault="00C32256" w:rsidP="00C32256">
            <w:r w:rsidRPr="00294762">
              <w:rPr>
                <w:highlight w:val="yellow"/>
              </w:rPr>
              <w:t>Insert information</w:t>
            </w:r>
          </w:p>
        </w:tc>
      </w:tr>
    </w:tbl>
    <w:p w14:paraId="3131ACA1" w14:textId="5DBA75B6" w:rsidR="0053660F" w:rsidRDefault="0053660F"/>
    <w:tbl>
      <w:tblPr>
        <w:tblW w:w="906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985"/>
        <w:gridCol w:w="2551"/>
        <w:gridCol w:w="4533"/>
      </w:tblGrid>
      <w:tr w:rsidR="006723C4" w:rsidRPr="0013581C" w14:paraId="7506D604" w14:textId="77777777" w:rsidTr="0053660F">
        <w:trPr>
          <w:cantSplit/>
          <w:trHeight w:val="131"/>
        </w:trPr>
        <w:tc>
          <w:tcPr>
            <w:tcW w:w="1985" w:type="dxa"/>
            <w:tcBorders>
              <w:top w:val="nil"/>
              <w:left w:val="nil"/>
              <w:bottom w:val="nil"/>
              <w:right w:val="nil"/>
              <w:tl2br w:val="nil"/>
              <w:tr2bl w:val="nil"/>
            </w:tcBorders>
            <w:shd w:val="clear" w:color="auto" w:fill="538135" w:themeFill="accent6" w:themeFillShade="BF"/>
            <w:vAlign w:val="center"/>
          </w:tcPr>
          <w:p w14:paraId="3CD9265A" w14:textId="76839680" w:rsidR="006723C4" w:rsidRPr="0013581C" w:rsidRDefault="006723C4" w:rsidP="00FF2731">
            <w:pPr>
              <w:rPr>
                <w:b/>
                <w:color w:val="FFFFFF"/>
              </w:rPr>
            </w:pPr>
            <w:r>
              <w:rPr>
                <w:b/>
                <w:color w:val="FFFFFF"/>
              </w:rPr>
              <w:lastRenderedPageBreak/>
              <w:t xml:space="preserve">Security Features  </w:t>
            </w:r>
          </w:p>
        </w:tc>
        <w:tc>
          <w:tcPr>
            <w:tcW w:w="2551" w:type="dxa"/>
            <w:tcBorders>
              <w:top w:val="nil"/>
              <w:left w:val="nil"/>
              <w:bottom w:val="nil"/>
              <w:right w:val="nil"/>
              <w:tl2br w:val="nil"/>
              <w:tr2bl w:val="nil"/>
            </w:tcBorders>
            <w:shd w:val="clear" w:color="auto" w:fill="538135" w:themeFill="accent6" w:themeFillShade="BF"/>
            <w:vAlign w:val="center"/>
          </w:tcPr>
          <w:p w14:paraId="71A1110D" w14:textId="77777777" w:rsidR="006723C4" w:rsidRPr="0013581C" w:rsidRDefault="006723C4" w:rsidP="00FF2731">
            <w:pPr>
              <w:rPr>
                <w:b/>
                <w:color w:val="FFFFFF"/>
              </w:rPr>
            </w:pPr>
            <w:r w:rsidRPr="0013581C">
              <w:rPr>
                <w:b/>
                <w:color w:val="FFFFFF"/>
              </w:rPr>
              <w:t>Location</w:t>
            </w:r>
          </w:p>
        </w:tc>
        <w:tc>
          <w:tcPr>
            <w:tcW w:w="4533" w:type="dxa"/>
            <w:tcBorders>
              <w:top w:val="nil"/>
              <w:left w:val="nil"/>
              <w:bottom w:val="nil"/>
              <w:right w:val="nil"/>
              <w:tl2br w:val="nil"/>
              <w:tr2bl w:val="nil"/>
            </w:tcBorders>
            <w:shd w:val="clear" w:color="auto" w:fill="538135" w:themeFill="accent6" w:themeFillShade="BF"/>
            <w:vAlign w:val="center"/>
          </w:tcPr>
          <w:p w14:paraId="4B180F11" w14:textId="77777777" w:rsidR="006723C4" w:rsidRPr="0013581C" w:rsidRDefault="006723C4" w:rsidP="00FF2731">
            <w:pPr>
              <w:rPr>
                <w:b/>
                <w:color w:val="FFFFFF"/>
              </w:rPr>
            </w:pPr>
            <w:r w:rsidRPr="0013581C">
              <w:rPr>
                <w:b/>
                <w:color w:val="FFFFFF"/>
              </w:rPr>
              <w:t>Notes / instructions</w:t>
            </w:r>
          </w:p>
        </w:tc>
      </w:tr>
      <w:tr w:rsidR="00C32256" w14:paraId="53476760" w14:textId="77777777" w:rsidTr="000B2307">
        <w:trPr>
          <w:cantSplit/>
          <w:trHeight w:val="907"/>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360AFA74" w14:textId="77777777" w:rsidR="00C32256" w:rsidRPr="00AD7F8B" w:rsidRDefault="00C32256" w:rsidP="00C32256">
            <w:r w:rsidRPr="00AD7F8B">
              <w:t>Security lighting</w:t>
            </w:r>
          </w:p>
        </w:tc>
        <w:tc>
          <w:tcPr>
            <w:tcW w:w="2551" w:type="dxa"/>
            <w:shd w:val="clear" w:color="auto" w:fill="FBFBFB"/>
          </w:tcPr>
          <w:p w14:paraId="5E371698" w14:textId="1D63979B" w:rsidR="00C32256" w:rsidRDefault="00C32256" w:rsidP="00C32256">
            <w:r w:rsidRPr="00075AFE">
              <w:rPr>
                <w:highlight w:val="yellow"/>
              </w:rPr>
              <w:t>Insert information</w:t>
            </w:r>
          </w:p>
        </w:tc>
        <w:tc>
          <w:tcPr>
            <w:tcW w:w="4533" w:type="dxa"/>
            <w:shd w:val="clear" w:color="auto" w:fill="FBFBFB"/>
          </w:tcPr>
          <w:p w14:paraId="026AB8FD" w14:textId="1373A642" w:rsidR="00C32256" w:rsidRDefault="00C32256" w:rsidP="00C32256">
            <w:r w:rsidRPr="00294762">
              <w:rPr>
                <w:highlight w:val="yellow"/>
              </w:rPr>
              <w:t>Insert information</w:t>
            </w:r>
          </w:p>
        </w:tc>
      </w:tr>
      <w:tr w:rsidR="00C32256" w:rsidRPr="00C700E4" w14:paraId="5D1CEE29" w14:textId="77777777" w:rsidTr="000B2307">
        <w:trPr>
          <w:cantSplit/>
          <w:trHeight w:val="907"/>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7555A0D2" w14:textId="77777777" w:rsidR="00C32256" w:rsidRPr="00C700E4" w:rsidRDefault="00C32256" w:rsidP="00C32256">
            <w:pPr>
              <w:rPr>
                <w:highlight w:val="yellow"/>
              </w:rPr>
            </w:pPr>
            <w:r w:rsidRPr="00C700E4">
              <w:t>CCTV</w:t>
            </w:r>
          </w:p>
        </w:tc>
        <w:tc>
          <w:tcPr>
            <w:tcW w:w="2551" w:type="dxa"/>
            <w:shd w:val="clear" w:color="auto" w:fill="FBFBFB"/>
          </w:tcPr>
          <w:p w14:paraId="71078C0D" w14:textId="4EA25E9B" w:rsidR="00C32256" w:rsidRPr="00C700E4" w:rsidRDefault="00C32256" w:rsidP="00C32256">
            <w:pPr>
              <w:rPr>
                <w:highlight w:val="yellow"/>
              </w:rPr>
            </w:pPr>
            <w:r w:rsidRPr="00075AFE">
              <w:rPr>
                <w:highlight w:val="yellow"/>
              </w:rPr>
              <w:t>Insert information</w:t>
            </w:r>
          </w:p>
        </w:tc>
        <w:tc>
          <w:tcPr>
            <w:tcW w:w="4533" w:type="dxa"/>
            <w:shd w:val="clear" w:color="auto" w:fill="FBFBFB"/>
          </w:tcPr>
          <w:p w14:paraId="6ABC83E6" w14:textId="461433B4" w:rsidR="00C32256" w:rsidRPr="00C700E4" w:rsidRDefault="00C32256" w:rsidP="00C32256">
            <w:r w:rsidRPr="00294762">
              <w:rPr>
                <w:highlight w:val="yellow"/>
              </w:rPr>
              <w:t>Insert information</w:t>
            </w:r>
          </w:p>
        </w:tc>
      </w:tr>
    </w:tbl>
    <w:p w14:paraId="7C6DC1BE" w14:textId="77777777" w:rsidR="00AD7F8B" w:rsidRDefault="00AD7F8B" w:rsidP="002C25B7"/>
    <w:p w14:paraId="70325AA9" w14:textId="77777777" w:rsidR="009E7D29" w:rsidRDefault="009E7D29" w:rsidP="00160974">
      <w:pPr>
        <w:pStyle w:val="DefaultText"/>
        <w:jc w:val="both"/>
      </w:pPr>
    </w:p>
    <w:tbl>
      <w:tblPr>
        <w:tblW w:w="908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985"/>
        <w:gridCol w:w="2551"/>
        <w:gridCol w:w="4550"/>
      </w:tblGrid>
      <w:tr w:rsidR="006C2ADD" w14:paraId="0CEA8FCE" w14:textId="77777777" w:rsidTr="0053660F">
        <w:trPr>
          <w:cantSplit/>
          <w:trHeight w:val="194"/>
        </w:trPr>
        <w:tc>
          <w:tcPr>
            <w:tcW w:w="1985" w:type="dxa"/>
            <w:tcBorders>
              <w:top w:val="nil"/>
              <w:left w:val="nil"/>
              <w:bottom w:val="nil"/>
              <w:right w:val="nil"/>
              <w:tl2br w:val="nil"/>
              <w:tr2bl w:val="nil"/>
            </w:tcBorders>
            <w:shd w:val="clear" w:color="auto" w:fill="538135" w:themeFill="accent6" w:themeFillShade="BF"/>
            <w:vAlign w:val="center"/>
          </w:tcPr>
          <w:p w14:paraId="25B1F5B3" w14:textId="77777777" w:rsidR="006C2ADD" w:rsidRPr="0013581C" w:rsidRDefault="006C2ADD" w:rsidP="008C0EDC">
            <w:pPr>
              <w:rPr>
                <w:b/>
                <w:color w:val="FFFFFF"/>
              </w:rPr>
            </w:pPr>
            <w:r w:rsidRPr="0013581C">
              <w:rPr>
                <w:b/>
                <w:color w:val="FFFFFF"/>
              </w:rPr>
              <w:t>Utility supplies</w:t>
            </w:r>
          </w:p>
        </w:tc>
        <w:tc>
          <w:tcPr>
            <w:tcW w:w="2551" w:type="dxa"/>
            <w:tcBorders>
              <w:top w:val="nil"/>
              <w:left w:val="nil"/>
              <w:bottom w:val="nil"/>
              <w:right w:val="nil"/>
              <w:tl2br w:val="nil"/>
              <w:tr2bl w:val="nil"/>
            </w:tcBorders>
            <w:shd w:val="clear" w:color="auto" w:fill="538135" w:themeFill="accent6" w:themeFillShade="BF"/>
            <w:vAlign w:val="center"/>
          </w:tcPr>
          <w:p w14:paraId="372BA746" w14:textId="77777777" w:rsidR="006C2ADD" w:rsidRPr="0013581C" w:rsidRDefault="006C2ADD" w:rsidP="008C0EDC">
            <w:pPr>
              <w:rPr>
                <w:b/>
                <w:color w:val="FFFFFF"/>
              </w:rPr>
            </w:pPr>
            <w:r w:rsidRPr="0013581C">
              <w:rPr>
                <w:b/>
                <w:color w:val="FFFFFF"/>
              </w:rPr>
              <w:t>Location</w:t>
            </w:r>
          </w:p>
        </w:tc>
        <w:tc>
          <w:tcPr>
            <w:tcW w:w="4550" w:type="dxa"/>
            <w:tcBorders>
              <w:top w:val="nil"/>
              <w:left w:val="nil"/>
              <w:bottom w:val="nil"/>
              <w:right w:val="nil"/>
              <w:tl2br w:val="nil"/>
              <w:tr2bl w:val="nil"/>
            </w:tcBorders>
            <w:shd w:val="clear" w:color="auto" w:fill="538135" w:themeFill="accent6" w:themeFillShade="BF"/>
            <w:vAlign w:val="center"/>
          </w:tcPr>
          <w:p w14:paraId="20BCFAB4" w14:textId="77777777" w:rsidR="006C2ADD" w:rsidRPr="0013581C" w:rsidRDefault="006C2ADD" w:rsidP="008C0EDC">
            <w:pPr>
              <w:rPr>
                <w:b/>
                <w:color w:val="FFFFFF"/>
              </w:rPr>
            </w:pPr>
            <w:r w:rsidRPr="0013581C">
              <w:rPr>
                <w:b/>
                <w:color w:val="FFFFFF"/>
              </w:rPr>
              <w:t>Notes / instructions</w:t>
            </w:r>
          </w:p>
        </w:tc>
      </w:tr>
      <w:tr w:rsidR="00C32256" w14:paraId="798F557B" w14:textId="77777777" w:rsidTr="0053660F">
        <w:trPr>
          <w:cantSplit/>
          <w:trHeight w:val="1337"/>
        </w:trPr>
        <w:tc>
          <w:tcPr>
            <w:tcW w:w="1985" w:type="dxa"/>
            <w:shd w:val="clear" w:color="auto" w:fill="FBFBFB"/>
          </w:tcPr>
          <w:p w14:paraId="1D9B7F18" w14:textId="279E90A2" w:rsidR="00C32256" w:rsidRDefault="00C32256" w:rsidP="00C32256">
            <w:r w:rsidRPr="00A562EC">
              <w:t>Water</w:t>
            </w:r>
          </w:p>
        </w:tc>
        <w:tc>
          <w:tcPr>
            <w:tcW w:w="2551" w:type="dxa"/>
            <w:shd w:val="clear" w:color="auto" w:fill="FBFBFB"/>
          </w:tcPr>
          <w:p w14:paraId="71678A77" w14:textId="5651EA76" w:rsidR="00C32256" w:rsidRDefault="00C32256" w:rsidP="00C32256">
            <w:r w:rsidRPr="00706335">
              <w:rPr>
                <w:highlight w:val="yellow"/>
              </w:rPr>
              <w:t>Insert information</w:t>
            </w:r>
          </w:p>
        </w:tc>
        <w:tc>
          <w:tcPr>
            <w:tcW w:w="4550" w:type="dxa"/>
            <w:shd w:val="clear" w:color="auto" w:fill="FBFBFB"/>
          </w:tcPr>
          <w:p w14:paraId="2C37F3C3" w14:textId="561CF56C" w:rsidR="00C32256" w:rsidRDefault="00C32256" w:rsidP="00C32256">
            <w:r w:rsidRPr="00294762">
              <w:rPr>
                <w:highlight w:val="yellow"/>
              </w:rPr>
              <w:t>Insert information</w:t>
            </w:r>
          </w:p>
        </w:tc>
      </w:tr>
      <w:tr w:rsidR="00C32256" w14:paraId="45809EC4" w14:textId="77777777" w:rsidTr="000B2307">
        <w:trPr>
          <w:cantSplit/>
          <w:trHeight w:val="1337"/>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1699A716" w14:textId="77777777" w:rsidR="00C32256" w:rsidRDefault="00C32256" w:rsidP="00C32256">
            <w:r w:rsidRPr="008A2FE3">
              <w:t>Gas</w:t>
            </w:r>
          </w:p>
        </w:tc>
        <w:tc>
          <w:tcPr>
            <w:tcW w:w="2551" w:type="dxa"/>
            <w:shd w:val="clear" w:color="auto" w:fill="FBFBFB"/>
          </w:tcPr>
          <w:p w14:paraId="1FABB748" w14:textId="0CF1082E" w:rsidR="00C32256" w:rsidRDefault="00C32256" w:rsidP="00C32256">
            <w:r w:rsidRPr="00075AFE">
              <w:rPr>
                <w:highlight w:val="yellow"/>
              </w:rPr>
              <w:t>Insert information</w:t>
            </w:r>
          </w:p>
        </w:tc>
        <w:tc>
          <w:tcPr>
            <w:tcW w:w="4550" w:type="dxa"/>
            <w:shd w:val="clear" w:color="auto" w:fill="FBFBFB"/>
          </w:tcPr>
          <w:p w14:paraId="6696E29D" w14:textId="6FD7ECDD" w:rsidR="00C32256" w:rsidRDefault="00C32256" w:rsidP="00C32256">
            <w:r w:rsidRPr="00294762">
              <w:rPr>
                <w:highlight w:val="yellow"/>
              </w:rPr>
              <w:t>Insert information</w:t>
            </w:r>
          </w:p>
        </w:tc>
      </w:tr>
      <w:tr w:rsidR="00C32256" w14:paraId="4BF22241" w14:textId="77777777" w:rsidTr="0053660F">
        <w:trPr>
          <w:cantSplit/>
          <w:trHeight w:val="1337"/>
        </w:trPr>
        <w:tc>
          <w:tcPr>
            <w:tcW w:w="1985" w:type="dxa"/>
            <w:shd w:val="clear" w:color="auto" w:fill="FBFBFB"/>
          </w:tcPr>
          <w:p w14:paraId="394FB4DD" w14:textId="260E2E60" w:rsidR="00C32256" w:rsidRDefault="00C32256" w:rsidP="00C32256">
            <w:r w:rsidRPr="00895B19">
              <w:t>Electricity</w:t>
            </w:r>
          </w:p>
        </w:tc>
        <w:tc>
          <w:tcPr>
            <w:tcW w:w="2551" w:type="dxa"/>
            <w:shd w:val="clear" w:color="auto" w:fill="FBFBFB"/>
          </w:tcPr>
          <w:p w14:paraId="41DA65B7" w14:textId="1E4A1F7E" w:rsidR="00C32256" w:rsidRDefault="00C32256" w:rsidP="00C32256">
            <w:r w:rsidRPr="00075AFE">
              <w:rPr>
                <w:highlight w:val="yellow"/>
              </w:rPr>
              <w:t>Insert information</w:t>
            </w:r>
          </w:p>
        </w:tc>
        <w:tc>
          <w:tcPr>
            <w:tcW w:w="4550" w:type="dxa"/>
            <w:shd w:val="clear" w:color="auto" w:fill="FBFBFB"/>
          </w:tcPr>
          <w:p w14:paraId="3F5F7401" w14:textId="47E83F3E" w:rsidR="00C32256" w:rsidRDefault="00C32256" w:rsidP="00C32256">
            <w:r w:rsidRPr="00294762">
              <w:rPr>
                <w:highlight w:val="yellow"/>
              </w:rPr>
              <w:t>Insert information</w:t>
            </w:r>
          </w:p>
        </w:tc>
      </w:tr>
    </w:tbl>
    <w:p w14:paraId="35FA1902" w14:textId="77777777" w:rsidR="008B4E36" w:rsidRDefault="008B4E36" w:rsidP="006C2ADD"/>
    <w:p w14:paraId="3FB0AD33" w14:textId="77777777" w:rsidR="0053660F" w:rsidRDefault="0053660F">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985"/>
        <w:gridCol w:w="2551"/>
        <w:gridCol w:w="4490"/>
      </w:tblGrid>
      <w:tr w:rsidR="005E160A" w14:paraId="1F218095" w14:textId="77777777" w:rsidTr="0053660F">
        <w:trPr>
          <w:cantSplit/>
        </w:trPr>
        <w:tc>
          <w:tcPr>
            <w:tcW w:w="1985" w:type="dxa"/>
            <w:tcBorders>
              <w:top w:val="nil"/>
              <w:left w:val="nil"/>
              <w:bottom w:val="nil"/>
              <w:right w:val="nil"/>
              <w:tl2br w:val="nil"/>
              <w:tr2bl w:val="nil"/>
            </w:tcBorders>
            <w:shd w:val="clear" w:color="auto" w:fill="538135" w:themeFill="accent6" w:themeFillShade="BF"/>
            <w:vAlign w:val="center"/>
          </w:tcPr>
          <w:p w14:paraId="6FA1AE91" w14:textId="691758A5" w:rsidR="005E160A" w:rsidRPr="0013581C" w:rsidRDefault="005E160A" w:rsidP="003B1C3B">
            <w:pPr>
              <w:rPr>
                <w:b/>
                <w:color w:val="FFFFFF"/>
              </w:rPr>
            </w:pPr>
            <w:r w:rsidRPr="0013581C">
              <w:rPr>
                <w:b/>
                <w:color w:val="FFFFFF"/>
              </w:rPr>
              <w:lastRenderedPageBreak/>
              <w:t>Pre-designated areas</w:t>
            </w:r>
          </w:p>
        </w:tc>
        <w:tc>
          <w:tcPr>
            <w:tcW w:w="2551" w:type="dxa"/>
            <w:tcBorders>
              <w:top w:val="nil"/>
              <w:left w:val="nil"/>
              <w:bottom w:val="nil"/>
              <w:right w:val="nil"/>
              <w:tl2br w:val="nil"/>
              <w:tr2bl w:val="nil"/>
            </w:tcBorders>
            <w:shd w:val="clear" w:color="auto" w:fill="538135" w:themeFill="accent6" w:themeFillShade="BF"/>
            <w:vAlign w:val="center"/>
          </w:tcPr>
          <w:p w14:paraId="28B2DC33" w14:textId="77777777" w:rsidR="005E160A" w:rsidRPr="0013581C" w:rsidRDefault="005E160A" w:rsidP="003B1C3B">
            <w:pPr>
              <w:rPr>
                <w:b/>
                <w:color w:val="FFFFFF"/>
              </w:rPr>
            </w:pPr>
            <w:r w:rsidRPr="0013581C">
              <w:rPr>
                <w:b/>
                <w:color w:val="FFFFFF"/>
              </w:rPr>
              <w:t>Location</w:t>
            </w:r>
          </w:p>
        </w:tc>
        <w:tc>
          <w:tcPr>
            <w:tcW w:w="4490" w:type="dxa"/>
            <w:tcBorders>
              <w:top w:val="nil"/>
              <w:left w:val="nil"/>
              <w:bottom w:val="nil"/>
              <w:right w:val="nil"/>
              <w:tl2br w:val="nil"/>
              <w:tr2bl w:val="nil"/>
            </w:tcBorders>
            <w:shd w:val="clear" w:color="auto" w:fill="538135" w:themeFill="accent6" w:themeFillShade="BF"/>
            <w:vAlign w:val="center"/>
          </w:tcPr>
          <w:p w14:paraId="70B65D2D" w14:textId="77777777" w:rsidR="005E160A" w:rsidRPr="0013581C" w:rsidRDefault="005E160A" w:rsidP="003B1C3B">
            <w:pPr>
              <w:rPr>
                <w:b/>
                <w:color w:val="FFFFFF"/>
              </w:rPr>
            </w:pPr>
            <w:r w:rsidRPr="0013581C">
              <w:rPr>
                <w:b/>
                <w:color w:val="FFFFFF"/>
              </w:rPr>
              <w:t>Notes / instructions</w:t>
            </w:r>
          </w:p>
        </w:tc>
      </w:tr>
      <w:tr w:rsidR="00C32256" w14:paraId="168816E7" w14:textId="77777777" w:rsidTr="0053660F">
        <w:trPr>
          <w:cantSplit/>
        </w:trPr>
        <w:tc>
          <w:tcPr>
            <w:tcW w:w="1985" w:type="dxa"/>
            <w:shd w:val="clear" w:color="auto" w:fill="FBFBFB"/>
          </w:tcPr>
          <w:p w14:paraId="634EAA12" w14:textId="7C6F657D" w:rsidR="00C32256" w:rsidRDefault="00C32256" w:rsidP="00C32256">
            <w:r>
              <w:t>SERT briefing area</w:t>
            </w:r>
          </w:p>
        </w:tc>
        <w:tc>
          <w:tcPr>
            <w:tcW w:w="2551" w:type="dxa"/>
            <w:shd w:val="clear" w:color="auto" w:fill="FBFBFB"/>
          </w:tcPr>
          <w:p w14:paraId="5BDF5B7D" w14:textId="426CAF91" w:rsidR="00C32256" w:rsidRDefault="00C32256" w:rsidP="00C32256">
            <w:r w:rsidRPr="00706335">
              <w:rPr>
                <w:highlight w:val="yellow"/>
              </w:rPr>
              <w:t>Insert information</w:t>
            </w:r>
          </w:p>
        </w:tc>
        <w:tc>
          <w:tcPr>
            <w:tcW w:w="4490" w:type="dxa"/>
            <w:shd w:val="clear" w:color="auto" w:fill="FBFBFB"/>
          </w:tcPr>
          <w:p w14:paraId="22C5BA48" w14:textId="0E088670" w:rsidR="00C32256" w:rsidRDefault="00C32256" w:rsidP="00C32256">
            <w:r w:rsidRPr="00294762">
              <w:rPr>
                <w:highlight w:val="yellow"/>
              </w:rPr>
              <w:t>Insert information</w:t>
            </w:r>
          </w:p>
        </w:tc>
      </w:tr>
      <w:tr w:rsidR="00C32256" w14:paraId="3BEA9A7D" w14:textId="77777777" w:rsidTr="0053660F">
        <w:trPr>
          <w:cantSplit/>
        </w:trPr>
        <w:tc>
          <w:tcPr>
            <w:tcW w:w="1985" w:type="dxa"/>
            <w:shd w:val="clear" w:color="auto" w:fill="FBFBFB"/>
          </w:tcPr>
          <w:p w14:paraId="7DE35EFA" w14:textId="77777777" w:rsidR="00C32256" w:rsidRDefault="00C32256" w:rsidP="00C32256">
            <w:r>
              <w:t>Media briefing area</w:t>
            </w:r>
          </w:p>
        </w:tc>
        <w:tc>
          <w:tcPr>
            <w:tcW w:w="2551" w:type="dxa"/>
            <w:shd w:val="clear" w:color="auto" w:fill="FBFBFB"/>
          </w:tcPr>
          <w:p w14:paraId="16BF8C77" w14:textId="21A4BE57" w:rsidR="00C32256" w:rsidRDefault="00C32256" w:rsidP="00C32256">
            <w:r w:rsidRPr="00075AFE">
              <w:rPr>
                <w:highlight w:val="yellow"/>
              </w:rPr>
              <w:t>Insert information</w:t>
            </w:r>
          </w:p>
        </w:tc>
        <w:tc>
          <w:tcPr>
            <w:tcW w:w="4490" w:type="dxa"/>
            <w:shd w:val="clear" w:color="auto" w:fill="FBFBFB"/>
          </w:tcPr>
          <w:p w14:paraId="4D7C7D95" w14:textId="17639143" w:rsidR="00C32256" w:rsidRDefault="00C32256" w:rsidP="00C32256">
            <w:r w:rsidRPr="00294762">
              <w:rPr>
                <w:highlight w:val="yellow"/>
              </w:rPr>
              <w:t>Insert information</w:t>
            </w:r>
          </w:p>
        </w:tc>
      </w:tr>
      <w:tr w:rsidR="00C32256" w14:paraId="425C5CEF" w14:textId="77777777" w:rsidTr="0053660F">
        <w:trPr>
          <w:cantSplit/>
        </w:trPr>
        <w:tc>
          <w:tcPr>
            <w:tcW w:w="1985" w:type="dxa"/>
            <w:shd w:val="clear" w:color="auto" w:fill="FBFBFB"/>
          </w:tcPr>
          <w:p w14:paraId="00711250" w14:textId="58956BF0" w:rsidR="00C32256" w:rsidRDefault="00C32256" w:rsidP="00C32256">
            <w:r>
              <w:t>Fire Assembly Point</w:t>
            </w:r>
          </w:p>
        </w:tc>
        <w:tc>
          <w:tcPr>
            <w:tcW w:w="2551" w:type="dxa"/>
            <w:shd w:val="clear" w:color="auto" w:fill="FBFBFB"/>
          </w:tcPr>
          <w:p w14:paraId="0CD83E83" w14:textId="625A52B7" w:rsidR="00C32256" w:rsidRPr="00283956" w:rsidRDefault="00C32256" w:rsidP="00C32256">
            <w:pPr>
              <w:rPr>
                <w:highlight w:val="yellow"/>
              </w:rPr>
            </w:pPr>
            <w:r w:rsidRPr="00075AFE">
              <w:rPr>
                <w:highlight w:val="yellow"/>
              </w:rPr>
              <w:t>Insert information</w:t>
            </w:r>
          </w:p>
        </w:tc>
        <w:tc>
          <w:tcPr>
            <w:tcW w:w="4490" w:type="dxa"/>
            <w:shd w:val="clear" w:color="auto" w:fill="FBFBFB"/>
          </w:tcPr>
          <w:p w14:paraId="5EE2EAF3" w14:textId="3E241C02" w:rsidR="00C32256" w:rsidRPr="00283956" w:rsidRDefault="00C32256" w:rsidP="00C32256">
            <w:pPr>
              <w:rPr>
                <w:highlight w:val="yellow"/>
              </w:rPr>
            </w:pPr>
            <w:r w:rsidRPr="00294762">
              <w:rPr>
                <w:highlight w:val="yellow"/>
              </w:rPr>
              <w:t>Insert information</w:t>
            </w:r>
          </w:p>
        </w:tc>
      </w:tr>
      <w:tr w:rsidR="00C32256" w14:paraId="7360D63E" w14:textId="77777777" w:rsidTr="0053660F">
        <w:trPr>
          <w:cantSplit/>
        </w:trPr>
        <w:tc>
          <w:tcPr>
            <w:tcW w:w="1985" w:type="dxa"/>
            <w:shd w:val="clear" w:color="auto" w:fill="FBFBFB"/>
          </w:tcPr>
          <w:p w14:paraId="314C82D2" w14:textId="6E05C3DE" w:rsidR="00C32256" w:rsidRDefault="00C32256" w:rsidP="00C32256">
            <w:r>
              <w:t>Alternative Assembly Point</w:t>
            </w:r>
          </w:p>
        </w:tc>
        <w:tc>
          <w:tcPr>
            <w:tcW w:w="2551" w:type="dxa"/>
            <w:shd w:val="clear" w:color="auto" w:fill="FBFBFB"/>
          </w:tcPr>
          <w:p w14:paraId="5F4379FE" w14:textId="3A486E33" w:rsidR="00C32256" w:rsidRPr="00283956" w:rsidRDefault="00C32256" w:rsidP="00C32256">
            <w:pPr>
              <w:rPr>
                <w:highlight w:val="yellow"/>
              </w:rPr>
            </w:pPr>
            <w:r w:rsidRPr="00075AFE">
              <w:rPr>
                <w:highlight w:val="yellow"/>
              </w:rPr>
              <w:t>Insert information</w:t>
            </w:r>
          </w:p>
        </w:tc>
        <w:tc>
          <w:tcPr>
            <w:tcW w:w="4490" w:type="dxa"/>
            <w:shd w:val="clear" w:color="auto" w:fill="FBFBFB"/>
          </w:tcPr>
          <w:p w14:paraId="3AABFEF5" w14:textId="4B99DD35" w:rsidR="00C32256" w:rsidRPr="00283956" w:rsidRDefault="00C32256" w:rsidP="00C32256">
            <w:pPr>
              <w:rPr>
                <w:highlight w:val="yellow"/>
              </w:rPr>
            </w:pPr>
            <w:r w:rsidRPr="00294762">
              <w:rPr>
                <w:highlight w:val="yellow"/>
              </w:rPr>
              <w:t>Insert information</w:t>
            </w:r>
          </w:p>
        </w:tc>
      </w:tr>
    </w:tbl>
    <w:p w14:paraId="2BD719A0" w14:textId="77777777" w:rsidR="005E160A" w:rsidRDefault="005E160A" w:rsidP="006C2AD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985"/>
        <w:gridCol w:w="2551"/>
        <w:gridCol w:w="4490"/>
      </w:tblGrid>
      <w:tr w:rsidR="006C2ADD" w14:paraId="160B1A4F" w14:textId="77777777" w:rsidTr="0053660F">
        <w:trPr>
          <w:cantSplit/>
        </w:trPr>
        <w:tc>
          <w:tcPr>
            <w:tcW w:w="1985" w:type="dxa"/>
            <w:tcBorders>
              <w:top w:val="nil"/>
              <w:left w:val="nil"/>
              <w:bottom w:val="nil"/>
              <w:right w:val="nil"/>
              <w:tl2br w:val="nil"/>
              <w:tr2bl w:val="nil"/>
            </w:tcBorders>
            <w:shd w:val="clear" w:color="auto" w:fill="538135" w:themeFill="accent6" w:themeFillShade="BF"/>
            <w:vAlign w:val="center"/>
          </w:tcPr>
          <w:p w14:paraId="2D3C699B" w14:textId="77777777" w:rsidR="006C2ADD" w:rsidRPr="0013581C" w:rsidRDefault="006C2ADD" w:rsidP="008C0EDC">
            <w:pPr>
              <w:rPr>
                <w:b/>
                <w:color w:val="FFFFFF"/>
              </w:rPr>
            </w:pPr>
            <w:r w:rsidRPr="0013581C">
              <w:rPr>
                <w:b/>
                <w:color w:val="FFFFFF"/>
              </w:rPr>
              <w:t>Internal hazards</w:t>
            </w:r>
          </w:p>
        </w:tc>
        <w:tc>
          <w:tcPr>
            <w:tcW w:w="2551" w:type="dxa"/>
            <w:tcBorders>
              <w:top w:val="nil"/>
              <w:left w:val="nil"/>
              <w:bottom w:val="nil"/>
              <w:right w:val="nil"/>
              <w:tl2br w:val="nil"/>
              <w:tr2bl w:val="nil"/>
            </w:tcBorders>
            <w:shd w:val="clear" w:color="auto" w:fill="538135" w:themeFill="accent6" w:themeFillShade="BF"/>
            <w:vAlign w:val="center"/>
          </w:tcPr>
          <w:p w14:paraId="01AC3601" w14:textId="77777777" w:rsidR="006C2ADD" w:rsidRPr="0013581C" w:rsidRDefault="006C2ADD" w:rsidP="008C0EDC">
            <w:pPr>
              <w:rPr>
                <w:b/>
                <w:color w:val="FFFFFF"/>
              </w:rPr>
            </w:pPr>
            <w:r w:rsidRPr="0013581C">
              <w:rPr>
                <w:b/>
                <w:color w:val="FFFFFF"/>
              </w:rPr>
              <w:t>Location</w:t>
            </w:r>
          </w:p>
        </w:tc>
        <w:tc>
          <w:tcPr>
            <w:tcW w:w="4490" w:type="dxa"/>
            <w:tcBorders>
              <w:top w:val="nil"/>
              <w:left w:val="nil"/>
              <w:bottom w:val="nil"/>
              <w:right w:val="nil"/>
              <w:tl2br w:val="nil"/>
              <w:tr2bl w:val="nil"/>
            </w:tcBorders>
            <w:shd w:val="clear" w:color="auto" w:fill="538135" w:themeFill="accent6" w:themeFillShade="BF"/>
            <w:vAlign w:val="center"/>
          </w:tcPr>
          <w:p w14:paraId="46A07DE8" w14:textId="77777777" w:rsidR="006C2ADD" w:rsidRPr="0013581C" w:rsidRDefault="006C2ADD" w:rsidP="008C0EDC">
            <w:pPr>
              <w:rPr>
                <w:b/>
                <w:color w:val="FFFFFF"/>
              </w:rPr>
            </w:pPr>
            <w:r w:rsidRPr="0013581C">
              <w:rPr>
                <w:b/>
                <w:color w:val="FFFFFF"/>
              </w:rPr>
              <w:t>Notes / instructions</w:t>
            </w:r>
          </w:p>
        </w:tc>
      </w:tr>
      <w:tr w:rsidR="00C32256" w14:paraId="7FEE24CA" w14:textId="77777777" w:rsidTr="0053660F">
        <w:trPr>
          <w:cantSplit/>
        </w:trPr>
        <w:tc>
          <w:tcPr>
            <w:tcW w:w="1985" w:type="dxa"/>
            <w:shd w:val="clear" w:color="auto" w:fill="FBFBFB"/>
          </w:tcPr>
          <w:p w14:paraId="42FCF7D4" w14:textId="77777777" w:rsidR="00C32256" w:rsidRDefault="00C32256" w:rsidP="00C32256">
            <w:r>
              <w:t>Asbestos</w:t>
            </w:r>
          </w:p>
        </w:tc>
        <w:tc>
          <w:tcPr>
            <w:tcW w:w="2551" w:type="dxa"/>
            <w:shd w:val="clear" w:color="auto" w:fill="FBFBFB"/>
          </w:tcPr>
          <w:p w14:paraId="7DBC6384" w14:textId="64FD3E05" w:rsidR="00C32256" w:rsidRDefault="00C32256" w:rsidP="00C32256">
            <w:r w:rsidRPr="00283956">
              <w:rPr>
                <w:highlight w:val="yellow"/>
              </w:rPr>
              <w:t>Insert information</w:t>
            </w:r>
          </w:p>
        </w:tc>
        <w:tc>
          <w:tcPr>
            <w:tcW w:w="4490" w:type="dxa"/>
            <w:shd w:val="clear" w:color="auto" w:fill="FBFBFB"/>
          </w:tcPr>
          <w:p w14:paraId="3F42C78C" w14:textId="1E36EBA1" w:rsidR="00C32256" w:rsidRDefault="00C32256" w:rsidP="000A44DD">
            <w:r w:rsidRPr="00515517">
              <w:rPr>
                <w:highlight w:val="yellow"/>
              </w:rPr>
              <w:t xml:space="preserve">Insert information </w:t>
            </w:r>
          </w:p>
        </w:tc>
      </w:tr>
      <w:tr w:rsidR="00C32256" w14:paraId="17A61D95" w14:textId="77777777" w:rsidTr="0053660F">
        <w:trPr>
          <w:cantSplit/>
        </w:trPr>
        <w:tc>
          <w:tcPr>
            <w:tcW w:w="1985" w:type="dxa"/>
            <w:shd w:val="clear" w:color="auto" w:fill="FBFBFB"/>
          </w:tcPr>
          <w:p w14:paraId="6E065EE7" w14:textId="77777777" w:rsidR="00C32256" w:rsidRDefault="00C32256" w:rsidP="00C32256">
            <w:r>
              <w:t>Chemical store(s)</w:t>
            </w:r>
          </w:p>
        </w:tc>
        <w:tc>
          <w:tcPr>
            <w:tcW w:w="2551" w:type="dxa"/>
            <w:shd w:val="clear" w:color="auto" w:fill="FBFBFB"/>
          </w:tcPr>
          <w:p w14:paraId="0573B823" w14:textId="7821A952" w:rsidR="00C32256" w:rsidRDefault="00C32256" w:rsidP="00C32256">
            <w:r w:rsidRPr="00283956">
              <w:rPr>
                <w:highlight w:val="yellow"/>
              </w:rPr>
              <w:t>Insert information</w:t>
            </w:r>
          </w:p>
        </w:tc>
        <w:tc>
          <w:tcPr>
            <w:tcW w:w="4490" w:type="dxa"/>
            <w:shd w:val="clear" w:color="auto" w:fill="FBFBFB"/>
          </w:tcPr>
          <w:p w14:paraId="436BBFB3" w14:textId="19E26B31" w:rsidR="00C32256" w:rsidRDefault="000A44DD" w:rsidP="000A44DD">
            <w:r>
              <w:rPr>
                <w:highlight w:val="yellow"/>
              </w:rPr>
              <w:t xml:space="preserve">Insert information </w:t>
            </w:r>
          </w:p>
        </w:tc>
      </w:tr>
    </w:tbl>
    <w:p w14:paraId="74A156F1" w14:textId="77777777" w:rsidR="00E50E80" w:rsidRDefault="00E50E80" w:rsidP="006C2ADD">
      <w:pPr>
        <w:jc w:val="both"/>
      </w:pPr>
    </w:p>
    <w:p w14:paraId="61D861FC" w14:textId="77777777" w:rsidR="00C32256" w:rsidRDefault="00C32256" w:rsidP="00C32256">
      <w:pPr>
        <w:jc w:val="both"/>
      </w:pPr>
      <w:bookmarkStart w:id="22" w:name="_1.6_Risks"/>
      <w:bookmarkEnd w:id="22"/>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637"/>
        <w:gridCol w:w="2576"/>
        <w:gridCol w:w="3813"/>
      </w:tblGrid>
      <w:tr w:rsidR="00C32256" w14:paraId="3B38E557" w14:textId="77777777" w:rsidTr="000B2307">
        <w:trPr>
          <w:cantSplit/>
        </w:trPr>
        <w:tc>
          <w:tcPr>
            <w:tcW w:w="2637" w:type="dxa"/>
            <w:tcBorders>
              <w:top w:val="nil"/>
              <w:left w:val="nil"/>
              <w:bottom w:val="nil"/>
              <w:right w:val="nil"/>
              <w:tl2br w:val="nil"/>
              <w:tr2bl w:val="nil"/>
            </w:tcBorders>
            <w:shd w:val="clear" w:color="auto" w:fill="538135" w:themeFill="accent6" w:themeFillShade="BF"/>
            <w:vAlign w:val="center"/>
          </w:tcPr>
          <w:p w14:paraId="4533E566" w14:textId="77777777" w:rsidR="00C32256" w:rsidRPr="0013581C" w:rsidRDefault="00C32256" w:rsidP="000B2307">
            <w:pPr>
              <w:rPr>
                <w:b/>
                <w:color w:val="FFFFFF"/>
              </w:rPr>
            </w:pPr>
            <w:r>
              <w:rPr>
                <w:b/>
                <w:color w:val="FFFFFF"/>
              </w:rPr>
              <w:t>Other Risks</w:t>
            </w:r>
          </w:p>
        </w:tc>
        <w:tc>
          <w:tcPr>
            <w:tcW w:w="2576" w:type="dxa"/>
            <w:tcBorders>
              <w:top w:val="nil"/>
              <w:left w:val="nil"/>
              <w:bottom w:val="nil"/>
              <w:right w:val="nil"/>
              <w:tl2br w:val="nil"/>
              <w:tr2bl w:val="nil"/>
            </w:tcBorders>
            <w:shd w:val="clear" w:color="auto" w:fill="538135" w:themeFill="accent6" w:themeFillShade="BF"/>
            <w:vAlign w:val="center"/>
          </w:tcPr>
          <w:p w14:paraId="72F4669F" w14:textId="77777777" w:rsidR="00C32256" w:rsidRPr="0013581C" w:rsidRDefault="00C32256" w:rsidP="000B2307">
            <w:pPr>
              <w:rPr>
                <w:b/>
                <w:color w:val="FFFFFF"/>
              </w:rPr>
            </w:pPr>
            <w:r w:rsidRPr="0013581C">
              <w:rPr>
                <w:b/>
                <w:color w:val="FFFFFF"/>
              </w:rPr>
              <w:t>Location</w:t>
            </w:r>
          </w:p>
        </w:tc>
        <w:tc>
          <w:tcPr>
            <w:tcW w:w="3813" w:type="dxa"/>
            <w:tcBorders>
              <w:top w:val="nil"/>
              <w:left w:val="nil"/>
              <w:bottom w:val="nil"/>
              <w:right w:val="nil"/>
              <w:tl2br w:val="nil"/>
              <w:tr2bl w:val="nil"/>
            </w:tcBorders>
            <w:shd w:val="clear" w:color="auto" w:fill="538135" w:themeFill="accent6" w:themeFillShade="BF"/>
            <w:vAlign w:val="center"/>
          </w:tcPr>
          <w:p w14:paraId="2511E989" w14:textId="77777777" w:rsidR="00C32256" w:rsidRPr="0013581C" w:rsidRDefault="00C32256" w:rsidP="000B2307">
            <w:pPr>
              <w:rPr>
                <w:b/>
                <w:color w:val="FFFFFF"/>
              </w:rPr>
            </w:pPr>
            <w:r w:rsidRPr="0013581C">
              <w:rPr>
                <w:b/>
                <w:color w:val="FFFFFF"/>
              </w:rPr>
              <w:t>Notes / instructions</w:t>
            </w:r>
          </w:p>
        </w:tc>
      </w:tr>
      <w:tr w:rsidR="00C32256" w14:paraId="2E15F039" w14:textId="77777777" w:rsidTr="000B2307">
        <w:trPr>
          <w:cantSplit/>
        </w:trPr>
        <w:tc>
          <w:tcPr>
            <w:tcW w:w="2637" w:type="dxa"/>
            <w:shd w:val="clear" w:color="auto" w:fill="FBFBFB"/>
          </w:tcPr>
          <w:p w14:paraId="10C319C5" w14:textId="77777777" w:rsidR="00C32256" w:rsidRDefault="00C32256" w:rsidP="000B2307">
            <w:r w:rsidRPr="00283956">
              <w:rPr>
                <w:highlight w:val="yellow"/>
              </w:rPr>
              <w:t>Insert information</w:t>
            </w:r>
          </w:p>
        </w:tc>
        <w:tc>
          <w:tcPr>
            <w:tcW w:w="2576" w:type="dxa"/>
            <w:shd w:val="clear" w:color="auto" w:fill="FBFBFB"/>
          </w:tcPr>
          <w:p w14:paraId="27C041E8" w14:textId="77777777" w:rsidR="00C32256" w:rsidRDefault="00C32256" w:rsidP="000B2307">
            <w:r w:rsidRPr="00283956">
              <w:rPr>
                <w:highlight w:val="yellow"/>
              </w:rPr>
              <w:t>Insert information</w:t>
            </w:r>
          </w:p>
        </w:tc>
        <w:tc>
          <w:tcPr>
            <w:tcW w:w="3813" w:type="dxa"/>
            <w:shd w:val="clear" w:color="auto" w:fill="FBFBFB"/>
          </w:tcPr>
          <w:p w14:paraId="15AD229F" w14:textId="1794D19E" w:rsidR="00C32256" w:rsidRDefault="00C32256" w:rsidP="000A44DD">
            <w:r w:rsidRPr="00515517">
              <w:rPr>
                <w:highlight w:val="yellow"/>
              </w:rPr>
              <w:t xml:space="preserve">Insert information </w:t>
            </w:r>
          </w:p>
        </w:tc>
      </w:tr>
      <w:tr w:rsidR="00C32256" w14:paraId="3998FE4C" w14:textId="77777777" w:rsidTr="000B2307">
        <w:trPr>
          <w:cantSplit/>
        </w:trPr>
        <w:tc>
          <w:tcPr>
            <w:tcW w:w="2637" w:type="dxa"/>
            <w:shd w:val="clear" w:color="auto" w:fill="FBFBFB"/>
          </w:tcPr>
          <w:p w14:paraId="1AAD98F8" w14:textId="77777777" w:rsidR="00C32256" w:rsidRDefault="00C32256" w:rsidP="000B2307">
            <w:r w:rsidRPr="00283956">
              <w:rPr>
                <w:highlight w:val="yellow"/>
              </w:rPr>
              <w:t>Insert information</w:t>
            </w:r>
          </w:p>
        </w:tc>
        <w:tc>
          <w:tcPr>
            <w:tcW w:w="2576" w:type="dxa"/>
            <w:shd w:val="clear" w:color="auto" w:fill="FBFBFB"/>
          </w:tcPr>
          <w:p w14:paraId="10D228E7" w14:textId="77777777" w:rsidR="00C32256" w:rsidRDefault="00C32256" w:rsidP="000B2307">
            <w:r w:rsidRPr="00283956">
              <w:rPr>
                <w:highlight w:val="yellow"/>
              </w:rPr>
              <w:t>Insert information</w:t>
            </w:r>
          </w:p>
        </w:tc>
        <w:tc>
          <w:tcPr>
            <w:tcW w:w="3813" w:type="dxa"/>
            <w:shd w:val="clear" w:color="auto" w:fill="FBFBFB"/>
          </w:tcPr>
          <w:p w14:paraId="6977F258" w14:textId="433A694C" w:rsidR="00C32256" w:rsidRDefault="00C32256" w:rsidP="000A44DD">
            <w:r w:rsidRPr="00515517">
              <w:rPr>
                <w:highlight w:val="yellow"/>
              </w:rPr>
              <w:t>Insert information</w:t>
            </w:r>
          </w:p>
        </w:tc>
      </w:tr>
    </w:tbl>
    <w:p w14:paraId="3D608BC4" w14:textId="77777777" w:rsidR="00C32256" w:rsidRPr="004D7FCA" w:rsidRDefault="00C32256" w:rsidP="00C32256">
      <w:pPr>
        <w:spacing w:line="360" w:lineRule="auto"/>
        <w:jc w:val="both"/>
        <w:rPr>
          <w:b/>
        </w:rPr>
      </w:pPr>
    </w:p>
    <w:p w14:paraId="64A647A4" w14:textId="77777777" w:rsidR="00353598" w:rsidRDefault="00353598">
      <w:pPr>
        <w:spacing w:after="160" w:line="259" w:lineRule="auto"/>
        <w:rPr>
          <w:b/>
          <w:sz w:val="28"/>
          <w:szCs w:val="28"/>
        </w:rPr>
      </w:pPr>
      <w:r>
        <w:br w:type="page"/>
      </w:r>
    </w:p>
    <w:p w14:paraId="1D4A3441" w14:textId="3C9CC109" w:rsidR="0020339E" w:rsidRDefault="0020339E" w:rsidP="0020339E">
      <w:pPr>
        <w:pStyle w:val="Heading2"/>
        <w:spacing w:line="240" w:lineRule="auto"/>
      </w:pPr>
      <w:r>
        <w:lastRenderedPageBreak/>
        <w:t>1.6</w:t>
      </w:r>
      <w:r>
        <w:tab/>
        <w:t>Risks</w:t>
      </w:r>
    </w:p>
    <w:p w14:paraId="6FCD23DB" w14:textId="77777777" w:rsidR="0020339E" w:rsidRDefault="0020339E" w:rsidP="006C2ADD">
      <w:pPr>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001"/>
        <w:gridCol w:w="7025"/>
      </w:tblGrid>
      <w:tr w:rsidR="008614D1" w14:paraId="1855D18E" w14:textId="77777777" w:rsidTr="0053660F">
        <w:trPr>
          <w:cantSplit/>
        </w:trPr>
        <w:tc>
          <w:tcPr>
            <w:tcW w:w="2001" w:type="dxa"/>
            <w:tcBorders>
              <w:top w:val="nil"/>
              <w:left w:val="nil"/>
              <w:bottom w:val="nil"/>
              <w:right w:val="nil"/>
              <w:tl2br w:val="nil"/>
              <w:tr2bl w:val="nil"/>
            </w:tcBorders>
            <w:shd w:val="clear" w:color="auto" w:fill="538135" w:themeFill="accent6" w:themeFillShade="BF"/>
            <w:vAlign w:val="center"/>
          </w:tcPr>
          <w:p w14:paraId="7BC011D9" w14:textId="5C42C252" w:rsidR="008614D1" w:rsidRPr="0013581C" w:rsidRDefault="008614D1" w:rsidP="003B1C3B">
            <w:pPr>
              <w:rPr>
                <w:b/>
                <w:color w:val="FFFFFF"/>
              </w:rPr>
            </w:pPr>
            <w:r>
              <w:rPr>
                <w:b/>
                <w:color w:val="FFFFFF"/>
              </w:rPr>
              <w:t>Risks</w:t>
            </w:r>
          </w:p>
        </w:tc>
        <w:tc>
          <w:tcPr>
            <w:tcW w:w="7025" w:type="dxa"/>
            <w:tcBorders>
              <w:top w:val="nil"/>
              <w:left w:val="nil"/>
              <w:bottom w:val="nil"/>
              <w:right w:val="nil"/>
              <w:tl2br w:val="nil"/>
              <w:tr2bl w:val="nil"/>
            </w:tcBorders>
            <w:shd w:val="clear" w:color="auto" w:fill="538135" w:themeFill="accent6" w:themeFillShade="BF"/>
            <w:vAlign w:val="center"/>
          </w:tcPr>
          <w:p w14:paraId="5F59EFEA" w14:textId="77777777" w:rsidR="008614D1" w:rsidRPr="0013581C" w:rsidRDefault="008614D1" w:rsidP="003B1C3B">
            <w:pPr>
              <w:rPr>
                <w:b/>
                <w:color w:val="FFFFFF"/>
              </w:rPr>
            </w:pPr>
            <w:r w:rsidRPr="0013581C">
              <w:rPr>
                <w:b/>
                <w:color w:val="FFFFFF"/>
              </w:rPr>
              <w:t>Notes / instructions</w:t>
            </w:r>
          </w:p>
        </w:tc>
      </w:tr>
      <w:tr w:rsidR="001F3216" w14:paraId="05DE74A7" w14:textId="77777777" w:rsidTr="00225236">
        <w:trPr>
          <w:cantSplit/>
        </w:trPr>
        <w:tc>
          <w:tcPr>
            <w:tcW w:w="9026" w:type="dxa"/>
            <w:gridSpan w:val="2"/>
            <w:shd w:val="clear" w:color="auto" w:fill="FBFBFB"/>
          </w:tcPr>
          <w:p w14:paraId="1EDFAC37" w14:textId="4CD5DA97" w:rsidR="001F3216" w:rsidRPr="001F3216" w:rsidRDefault="001F3216" w:rsidP="001F3216">
            <w:pPr>
              <w:tabs>
                <w:tab w:val="right" w:pos="2411"/>
              </w:tabs>
              <w:jc w:val="center"/>
              <w:rPr>
                <w:b/>
              </w:rPr>
            </w:pPr>
            <w:r w:rsidRPr="001F3216">
              <w:rPr>
                <w:b/>
              </w:rPr>
              <w:t>Criminal Activity</w:t>
            </w:r>
          </w:p>
        </w:tc>
      </w:tr>
      <w:tr w:rsidR="001F3216" w14:paraId="2915DA5A" w14:textId="77777777" w:rsidTr="0053660F">
        <w:trPr>
          <w:cantSplit/>
        </w:trPr>
        <w:tc>
          <w:tcPr>
            <w:tcW w:w="2001" w:type="dxa"/>
            <w:shd w:val="clear" w:color="auto" w:fill="FBFBFB"/>
          </w:tcPr>
          <w:p w14:paraId="67EAEC71" w14:textId="2A3AAB1D" w:rsidR="001F3216" w:rsidRPr="00E03BF3" w:rsidRDefault="001F3216" w:rsidP="001F3216">
            <w:pPr>
              <w:tabs>
                <w:tab w:val="right" w:pos="2411"/>
              </w:tabs>
              <w:rPr>
                <w:b/>
              </w:rPr>
            </w:pPr>
            <w:r>
              <w:t>Bomb threats</w:t>
            </w:r>
          </w:p>
        </w:tc>
        <w:tc>
          <w:tcPr>
            <w:tcW w:w="7025" w:type="dxa"/>
            <w:shd w:val="clear" w:color="auto" w:fill="FBFBFB"/>
          </w:tcPr>
          <w:p w14:paraId="6FC13BEE" w14:textId="578C1500" w:rsidR="00A414AF" w:rsidRPr="00A414AF" w:rsidRDefault="00A414AF" w:rsidP="00A414AF">
            <w:pPr>
              <w:spacing w:after="120"/>
            </w:pPr>
            <w:r w:rsidRPr="00A414AF">
              <w:rPr>
                <w:lang w:eastAsia="en-US"/>
              </w:rPr>
              <w:t>Although bomb threats usually turn out to be hoaxes, they</w:t>
            </w:r>
            <w:r w:rsidR="006F149F">
              <w:rPr>
                <w:lang w:eastAsia="en-US"/>
              </w:rPr>
              <w:t xml:space="preserve"> are crimes and</w:t>
            </w:r>
            <w:r w:rsidRPr="00A414AF">
              <w:rPr>
                <w:lang w:eastAsia="en-US"/>
              </w:rPr>
              <w:t xml:space="preserve"> must always be taken seriously. It is important that reception/switchboard staff receiving the call know what questions to ask the caller so they may pass on as much information as possible to the Police</w:t>
            </w:r>
            <w:r w:rsidRPr="00A414AF">
              <w:t xml:space="preserve">. </w:t>
            </w:r>
          </w:p>
          <w:p w14:paraId="212E2251" w14:textId="77777777" w:rsidR="00A414AF" w:rsidRDefault="00A414AF" w:rsidP="00A414AF">
            <w:pPr>
              <w:spacing w:after="120"/>
              <w:jc w:val="both"/>
              <w:rPr>
                <w:lang w:eastAsia="en-US"/>
              </w:rPr>
            </w:pPr>
            <w:r>
              <w:rPr>
                <w:lang w:eastAsia="en-US"/>
              </w:rPr>
              <w:t>The National Counter Terrorism Security Office (</w:t>
            </w:r>
            <w:proofErr w:type="spellStart"/>
            <w:r>
              <w:rPr>
                <w:lang w:eastAsia="en-US"/>
              </w:rPr>
              <w:t>NaCTSO</w:t>
            </w:r>
            <w:proofErr w:type="spellEnd"/>
            <w:r>
              <w:rPr>
                <w:lang w:eastAsia="en-US"/>
              </w:rPr>
              <w:t xml:space="preserve">) have provided guidance on </w:t>
            </w:r>
            <w:hyperlink r:id="rId30" w:history="1">
              <w:r w:rsidRPr="0077742F">
                <w:rPr>
                  <w:rStyle w:val="Hyperlink"/>
                  <w:lang w:eastAsia="en-US"/>
                </w:rPr>
                <w:t>HM Government’s website</w:t>
              </w:r>
            </w:hyperlink>
            <w:r>
              <w:rPr>
                <w:lang w:eastAsia="en-US"/>
              </w:rPr>
              <w:t>.</w:t>
            </w:r>
          </w:p>
          <w:p w14:paraId="75FA943D" w14:textId="3A0863AF" w:rsidR="006F149F" w:rsidRPr="00A414AF" w:rsidRDefault="006F149F" w:rsidP="006F149F">
            <w:pPr>
              <w:spacing w:before="60"/>
              <w:rPr>
                <w:lang w:eastAsia="en-US"/>
              </w:rPr>
            </w:pPr>
            <w:r>
              <w:t xml:space="preserve">All staff who may receive a bomb threat (e.g. receptionists and office staff) must be provided with paper copies of </w:t>
            </w:r>
            <w:r w:rsidR="002C2DDD">
              <w:t xml:space="preserve">the </w:t>
            </w:r>
            <w:hyperlink r:id="rId31" w:history="1">
              <w:r w:rsidR="002C2DDD" w:rsidRPr="002C2DDD">
                <w:rPr>
                  <w:rStyle w:val="Hyperlink"/>
                </w:rPr>
                <w:t xml:space="preserve">national bomb threat </w:t>
              </w:r>
              <w:r w:rsidRPr="002C2DDD">
                <w:rPr>
                  <w:rStyle w:val="Hyperlink"/>
                </w:rPr>
                <w:t>checklist</w:t>
              </w:r>
            </w:hyperlink>
            <w:r>
              <w:t>, and</w:t>
            </w:r>
            <w:r>
              <w:rPr>
                <w:lang w:eastAsia="en-US"/>
              </w:rPr>
              <w:t xml:space="preserve"> have them to hand, in order that they can gather the information required by the emergency services upon receipt of such a threat.</w:t>
            </w:r>
          </w:p>
        </w:tc>
      </w:tr>
      <w:tr w:rsidR="001F3216" w14:paraId="6990EA43" w14:textId="77777777" w:rsidTr="0053660F">
        <w:trPr>
          <w:cantSplit/>
        </w:trPr>
        <w:tc>
          <w:tcPr>
            <w:tcW w:w="2001" w:type="dxa"/>
            <w:shd w:val="clear" w:color="auto" w:fill="FBFBFB"/>
          </w:tcPr>
          <w:p w14:paraId="3EE49DBE" w14:textId="3CA746D2" w:rsidR="001F3216" w:rsidRPr="001F3216" w:rsidRDefault="001F3216" w:rsidP="001F3216">
            <w:pPr>
              <w:tabs>
                <w:tab w:val="right" w:pos="2411"/>
              </w:tabs>
            </w:pPr>
            <w:r>
              <w:t xml:space="preserve">Hostile Reconnaissance </w:t>
            </w:r>
          </w:p>
        </w:tc>
        <w:tc>
          <w:tcPr>
            <w:tcW w:w="7025" w:type="dxa"/>
            <w:shd w:val="clear" w:color="auto" w:fill="FBFBFB"/>
          </w:tcPr>
          <w:p w14:paraId="0FFF9772" w14:textId="12986A21" w:rsidR="000E4278" w:rsidRDefault="00353598" w:rsidP="00353598">
            <w:pPr>
              <w:spacing w:after="120"/>
              <w:rPr>
                <w:lang w:eastAsia="en-US"/>
              </w:rPr>
            </w:pPr>
            <w:r>
              <w:rPr>
                <w:lang w:eastAsia="en-US"/>
              </w:rPr>
              <w:t>T</w:t>
            </w:r>
            <w:r w:rsidRPr="00353598">
              <w:rPr>
                <w:lang w:eastAsia="en-US"/>
              </w:rPr>
              <w:t xml:space="preserve">he role of reconnaissance has become increasingly important to terrorist operations. </w:t>
            </w:r>
            <w:r w:rsidR="000E4278">
              <w:rPr>
                <w:lang w:eastAsia="en-US"/>
              </w:rPr>
              <w:t xml:space="preserve">Staff should be aware of the </w:t>
            </w:r>
            <w:hyperlink r:id="rId32" w:history="1">
              <w:proofErr w:type="spellStart"/>
              <w:r w:rsidR="000E4278" w:rsidRPr="000E4278">
                <w:rPr>
                  <w:rStyle w:val="Hyperlink"/>
                  <w:lang w:eastAsia="en-US"/>
                </w:rPr>
                <w:t>NaCTSO</w:t>
              </w:r>
              <w:proofErr w:type="spellEnd"/>
              <w:r w:rsidR="000E4278" w:rsidRPr="000E4278">
                <w:rPr>
                  <w:rStyle w:val="Hyperlink"/>
                  <w:lang w:eastAsia="en-US"/>
                </w:rPr>
                <w:t xml:space="preserve"> guidance</w:t>
              </w:r>
            </w:hyperlink>
            <w:r w:rsidR="000E4278">
              <w:rPr>
                <w:lang w:eastAsia="en-US"/>
              </w:rPr>
              <w:t>.</w:t>
            </w:r>
          </w:p>
          <w:p w14:paraId="7B3FC5F3" w14:textId="5B61B98B" w:rsidR="00353598" w:rsidRPr="00353598" w:rsidRDefault="00353598" w:rsidP="00353598">
            <w:pPr>
              <w:spacing w:after="120"/>
              <w:rPr>
                <w:lang w:eastAsia="en-US"/>
              </w:rPr>
            </w:pPr>
            <w:r w:rsidRPr="00353598">
              <w:rPr>
                <w:lang w:eastAsia="en-US"/>
              </w:rPr>
              <w:t xml:space="preserve">Reconnaissance trips may be undertaken as a rehearsal to involve personnel and equipment that will be used in the actual attack </w:t>
            </w:r>
            <w:proofErr w:type="gramStart"/>
            <w:r w:rsidRPr="00353598">
              <w:rPr>
                <w:lang w:eastAsia="en-US"/>
              </w:rPr>
              <w:t>e.g.</w:t>
            </w:r>
            <w:proofErr w:type="gramEnd"/>
            <w:r w:rsidRPr="00353598">
              <w:rPr>
                <w:lang w:eastAsia="en-US"/>
              </w:rPr>
              <w:t xml:space="preserve"> before the London attacks on 7th July 2005, the bombers staged a trial run nine days before the actual attack. </w:t>
            </w:r>
          </w:p>
          <w:p w14:paraId="5899ED64" w14:textId="5700B43D" w:rsidR="00353598" w:rsidRPr="000E4278" w:rsidRDefault="000E4278" w:rsidP="00353598">
            <w:pPr>
              <w:spacing w:after="120"/>
              <w:rPr>
                <w:lang w:eastAsia="en-US"/>
              </w:rPr>
            </w:pPr>
            <w:r>
              <w:rPr>
                <w:bCs/>
                <w:lang w:eastAsia="en-US"/>
              </w:rPr>
              <w:t>To report</w:t>
            </w:r>
            <w:r w:rsidR="00353598" w:rsidRPr="000E4278">
              <w:rPr>
                <w:bCs/>
                <w:lang w:eastAsia="en-US"/>
              </w:rPr>
              <w:t xml:space="preserve"> suspicious activity that does no</w:t>
            </w:r>
            <w:r>
              <w:rPr>
                <w:bCs/>
                <w:lang w:eastAsia="en-US"/>
              </w:rPr>
              <w:t>t require an immediate response</w:t>
            </w:r>
            <w:r w:rsidR="00353598" w:rsidRPr="000E4278">
              <w:rPr>
                <w:bCs/>
                <w:lang w:eastAsia="en-US"/>
              </w:rPr>
              <w:t xml:space="preserve"> contact the </w:t>
            </w:r>
            <w:r w:rsidRPr="000E4278">
              <w:rPr>
                <w:bCs/>
                <w:lang w:eastAsia="en-US"/>
              </w:rPr>
              <w:t xml:space="preserve">confidential anti-terrorist hotline 0800 789 321 </w:t>
            </w:r>
          </w:p>
          <w:p w14:paraId="638467D9" w14:textId="510F7062" w:rsidR="001F3216" w:rsidRDefault="000E4278" w:rsidP="00353598">
            <w:pPr>
              <w:spacing w:after="120"/>
              <w:rPr>
                <w:lang w:eastAsia="en-US"/>
              </w:rPr>
            </w:pPr>
            <w:r>
              <w:rPr>
                <w:lang w:eastAsia="en-US"/>
              </w:rPr>
              <w:t xml:space="preserve">In </w:t>
            </w:r>
            <w:r w:rsidRPr="000E4278">
              <w:rPr>
                <w:lang w:eastAsia="en-US"/>
              </w:rPr>
              <w:t xml:space="preserve">any incident that requires an immediate response </w:t>
            </w:r>
            <w:r>
              <w:rPr>
                <w:lang w:eastAsia="en-US"/>
              </w:rPr>
              <w:t>–</w:t>
            </w:r>
            <w:r w:rsidRPr="000E4278">
              <w:rPr>
                <w:lang w:eastAsia="en-US"/>
              </w:rPr>
              <w:t xml:space="preserve"> dial 999.</w:t>
            </w:r>
          </w:p>
        </w:tc>
      </w:tr>
      <w:tr w:rsidR="0053660F" w14:paraId="6540F765" w14:textId="77777777" w:rsidTr="0053660F">
        <w:trPr>
          <w:cantSplit/>
        </w:trPr>
        <w:tc>
          <w:tcPr>
            <w:tcW w:w="2001" w:type="dxa"/>
            <w:shd w:val="clear" w:color="auto" w:fill="FBFBFB"/>
          </w:tcPr>
          <w:p w14:paraId="0C0B12E3" w14:textId="77777777" w:rsidR="0053660F" w:rsidRPr="0053660F" w:rsidRDefault="0053660F" w:rsidP="0053660F">
            <w:pPr>
              <w:tabs>
                <w:tab w:val="right" w:pos="2411"/>
              </w:tabs>
            </w:pPr>
            <w:r w:rsidRPr="0053660F">
              <w:rPr>
                <w:bCs/>
              </w:rPr>
              <w:lastRenderedPageBreak/>
              <w:t xml:space="preserve">Firearms and weapons attack </w:t>
            </w:r>
          </w:p>
          <w:p w14:paraId="771C910B" w14:textId="77777777" w:rsidR="0053660F" w:rsidRDefault="0053660F" w:rsidP="001F3216">
            <w:pPr>
              <w:tabs>
                <w:tab w:val="right" w:pos="2411"/>
              </w:tabs>
            </w:pPr>
          </w:p>
        </w:tc>
        <w:tc>
          <w:tcPr>
            <w:tcW w:w="7025" w:type="dxa"/>
            <w:shd w:val="clear" w:color="auto" w:fill="FBFBFB"/>
          </w:tcPr>
          <w:p w14:paraId="2D797C73" w14:textId="6F43228A" w:rsidR="0053660F" w:rsidRDefault="0053660F" w:rsidP="0053660F">
            <w:pPr>
              <w:tabs>
                <w:tab w:val="right" w:pos="2411"/>
              </w:tabs>
            </w:pPr>
            <w:r w:rsidRPr="0053660F">
              <w:t>‘Stay Safe’ principles (</w:t>
            </w:r>
            <w:r w:rsidRPr="00253B12">
              <w:rPr>
                <w:b/>
              </w:rPr>
              <w:t>Run Hide Tell</w:t>
            </w:r>
            <w:r w:rsidRPr="0053660F">
              <w:t xml:space="preserve">) give some simple actions to consider at an incident and the information that armed officers may need in the event of a firearms and weapons attack. Full guidance is contained </w:t>
            </w:r>
            <w:hyperlink r:id="rId33" w:history="1">
              <w:r>
                <w:rPr>
                  <w:rStyle w:val="Hyperlink"/>
                </w:rPr>
                <w:t xml:space="preserve">on the </w:t>
              </w:r>
              <w:proofErr w:type="spellStart"/>
              <w:r>
                <w:rPr>
                  <w:rStyle w:val="Hyperlink"/>
                </w:rPr>
                <w:t>NaCTSO</w:t>
              </w:r>
              <w:proofErr w:type="spellEnd"/>
              <w:r>
                <w:rPr>
                  <w:rStyle w:val="Hyperlink"/>
                </w:rPr>
                <w:t xml:space="preserve"> website</w:t>
              </w:r>
            </w:hyperlink>
            <w:r w:rsidRPr="0053660F">
              <w:t xml:space="preserve">. </w:t>
            </w:r>
          </w:p>
          <w:p w14:paraId="1E410001" w14:textId="77777777" w:rsidR="0053660F" w:rsidRPr="0053660F" w:rsidRDefault="0053660F" w:rsidP="0053660F">
            <w:pPr>
              <w:tabs>
                <w:tab w:val="right" w:pos="2411"/>
              </w:tabs>
            </w:pPr>
          </w:p>
          <w:p w14:paraId="28A80D63" w14:textId="77777777" w:rsidR="0053660F" w:rsidRPr="000E4278" w:rsidRDefault="0053660F" w:rsidP="0053660F">
            <w:pPr>
              <w:tabs>
                <w:tab w:val="right" w:pos="2411"/>
              </w:tabs>
            </w:pPr>
            <w:r w:rsidRPr="000E4278">
              <w:rPr>
                <w:b/>
                <w:bCs/>
              </w:rPr>
              <w:t xml:space="preserve">Run </w:t>
            </w:r>
          </w:p>
          <w:p w14:paraId="52165EFD" w14:textId="77777777" w:rsidR="0053660F" w:rsidRPr="000E4278" w:rsidRDefault="0053660F" w:rsidP="0053660F">
            <w:pPr>
              <w:tabs>
                <w:tab w:val="right" w:pos="2411"/>
              </w:tabs>
            </w:pPr>
            <w:r w:rsidRPr="000E4278">
              <w:t xml:space="preserve"> Escape if you can. </w:t>
            </w:r>
          </w:p>
          <w:p w14:paraId="3F46E973" w14:textId="77777777" w:rsidR="0053660F" w:rsidRPr="000E4278" w:rsidRDefault="0053660F" w:rsidP="0053660F">
            <w:pPr>
              <w:tabs>
                <w:tab w:val="right" w:pos="2411"/>
              </w:tabs>
            </w:pPr>
            <w:r w:rsidRPr="000E4278">
              <w:t xml:space="preserve"> Consider the safest options. </w:t>
            </w:r>
          </w:p>
          <w:p w14:paraId="1E76BCF1" w14:textId="77777777" w:rsidR="0053660F" w:rsidRPr="000E4278" w:rsidRDefault="0053660F" w:rsidP="0053660F">
            <w:pPr>
              <w:tabs>
                <w:tab w:val="right" w:pos="2411"/>
              </w:tabs>
            </w:pPr>
            <w:r w:rsidRPr="000E4278">
              <w:t xml:space="preserve"> Is there a safe route? RUN if not HIDE. </w:t>
            </w:r>
          </w:p>
          <w:p w14:paraId="4C3B2D10" w14:textId="77777777" w:rsidR="0053660F" w:rsidRPr="000E4278" w:rsidRDefault="0053660F" w:rsidP="0053660F">
            <w:pPr>
              <w:tabs>
                <w:tab w:val="right" w:pos="2411"/>
              </w:tabs>
            </w:pPr>
            <w:r w:rsidRPr="000E4278">
              <w:t xml:space="preserve"> Can you get there without exposing yourself to greater danger? </w:t>
            </w:r>
          </w:p>
          <w:p w14:paraId="153C8B8B" w14:textId="77777777" w:rsidR="0053660F" w:rsidRPr="000E4278" w:rsidRDefault="0053660F" w:rsidP="0053660F">
            <w:pPr>
              <w:tabs>
                <w:tab w:val="right" w:pos="2411"/>
              </w:tabs>
            </w:pPr>
            <w:r w:rsidRPr="000E4278">
              <w:t xml:space="preserve"> Insist others leave with you. </w:t>
            </w:r>
          </w:p>
          <w:p w14:paraId="4EC206F9" w14:textId="77777777" w:rsidR="0053660F" w:rsidRPr="000E4278" w:rsidRDefault="0053660F" w:rsidP="0053660F">
            <w:pPr>
              <w:tabs>
                <w:tab w:val="right" w:pos="2411"/>
              </w:tabs>
            </w:pPr>
            <w:r w:rsidRPr="000E4278">
              <w:t xml:space="preserve"> Leave belongings behind. </w:t>
            </w:r>
          </w:p>
          <w:p w14:paraId="04925022" w14:textId="77777777" w:rsidR="0053660F" w:rsidRPr="000E4278" w:rsidRDefault="0053660F" w:rsidP="0053660F">
            <w:pPr>
              <w:tabs>
                <w:tab w:val="right" w:pos="2411"/>
              </w:tabs>
            </w:pPr>
          </w:p>
          <w:p w14:paraId="7C18DB60" w14:textId="77777777" w:rsidR="0053660F" w:rsidRPr="000E4278" w:rsidRDefault="0053660F" w:rsidP="0053660F">
            <w:pPr>
              <w:tabs>
                <w:tab w:val="right" w:pos="2411"/>
              </w:tabs>
            </w:pPr>
            <w:r w:rsidRPr="000E4278">
              <w:rPr>
                <w:b/>
                <w:bCs/>
              </w:rPr>
              <w:t xml:space="preserve">Hide </w:t>
            </w:r>
          </w:p>
          <w:p w14:paraId="60A4E676" w14:textId="77777777" w:rsidR="0053660F" w:rsidRPr="000E4278" w:rsidRDefault="0053660F" w:rsidP="0053660F">
            <w:pPr>
              <w:tabs>
                <w:tab w:val="right" w:pos="2411"/>
              </w:tabs>
            </w:pPr>
            <w:r w:rsidRPr="000E4278">
              <w:t xml:space="preserve"> If you can’t RUN, HIDE. </w:t>
            </w:r>
          </w:p>
          <w:p w14:paraId="312A2EFC" w14:textId="77777777" w:rsidR="0053660F" w:rsidRPr="000E4278" w:rsidRDefault="0053660F" w:rsidP="0053660F">
            <w:pPr>
              <w:tabs>
                <w:tab w:val="right" w:pos="2411"/>
              </w:tabs>
            </w:pPr>
            <w:r w:rsidRPr="000E4278">
              <w:t xml:space="preserve"> Find cover from gunfire. </w:t>
            </w:r>
          </w:p>
          <w:p w14:paraId="3A594586" w14:textId="77777777" w:rsidR="0053660F" w:rsidRPr="000E4278" w:rsidRDefault="0053660F" w:rsidP="0053660F">
            <w:pPr>
              <w:tabs>
                <w:tab w:val="right" w:pos="2411"/>
              </w:tabs>
            </w:pPr>
            <w:r w:rsidRPr="000E4278">
              <w:t xml:space="preserve"> If you can see the attacker, they may be able to see you. </w:t>
            </w:r>
          </w:p>
          <w:p w14:paraId="0DCD0691" w14:textId="77777777" w:rsidR="0053660F" w:rsidRPr="000E4278" w:rsidRDefault="0053660F" w:rsidP="0053660F">
            <w:pPr>
              <w:tabs>
                <w:tab w:val="right" w:pos="2411"/>
              </w:tabs>
            </w:pPr>
            <w:r w:rsidRPr="000E4278">
              <w:t xml:space="preserve"> Cover from view does not mean you are safe, bullets go through glass, brick, wood and metal. </w:t>
            </w:r>
          </w:p>
          <w:p w14:paraId="0D8196D6" w14:textId="77777777" w:rsidR="0053660F" w:rsidRPr="000E4278" w:rsidRDefault="0053660F" w:rsidP="0053660F">
            <w:pPr>
              <w:tabs>
                <w:tab w:val="right" w:pos="2411"/>
              </w:tabs>
            </w:pPr>
            <w:r w:rsidRPr="000E4278">
              <w:t xml:space="preserve"> Find cover from gunfire </w:t>
            </w:r>
            <w:proofErr w:type="gramStart"/>
            <w:r w:rsidRPr="000E4278">
              <w:t>e.g.</w:t>
            </w:r>
            <w:proofErr w:type="gramEnd"/>
            <w:r w:rsidRPr="000E4278">
              <w:t xml:space="preserve"> substantial brickwork / heavy reinforced walls. </w:t>
            </w:r>
          </w:p>
          <w:p w14:paraId="3F843F06" w14:textId="77777777" w:rsidR="0053660F" w:rsidRPr="000E4278" w:rsidRDefault="0053660F" w:rsidP="0053660F">
            <w:pPr>
              <w:tabs>
                <w:tab w:val="right" w:pos="2411"/>
              </w:tabs>
            </w:pPr>
            <w:r w:rsidRPr="000E4278">
              <w:t xml:space="preserve"> Be aware of your exits. </w:t>
            </w:r>
          </w:p>
          <w:p w14:paraId="4F729442" w14:textId="77777777" w:rsidR="0053660F" w:rsidRPr="000E4278" w:rsidRDefault="0053660F" w:rsidP="0053660F">
            <w:pPr>
              <w:tabs>
                <w:tab w:val="right" w:pos="2411"/>
              </w:tabs>
            </w:pPr>
            <w:r w:rsidRPr="000E4278">
              <w:t xml:space="preserve"> Try not to get trapped. </w:t>
            </w:r>
          </w:p>
          <w:p w14:paraId="79AE81F6" w14:textId="77777777" w:rsidR="0053660F" w:rsidRPr="000E4278" w:rsidRDefault="0053660F" w:rsidP="0053660F">
            <w:pPr>
              <w:tabs>
                <w:tab w:val="right" w:pos="2411"/>
              </w:tabs>
            </w:pPr>
            <w:r w:rsidRPr="000E4278">
              <w:t xml:space="preserve"> Be quiet, silence your phone. </w:t>
            </w:r>
          </w:p>
          <w:p w14:paraId="36BCC057" w14:textId="77777777" w:rsidR="0053660F" w:rsidRPr="000E4278" w:rsidRDefault="0053660F" w:rsidP="0053660F">
            <w:pPr>
              <w:tabs>
                <w:tab w:val="right" w:pos="2411"/>
              </w:tabs>
            </w:pPr>
            <w:r w:rsidRPr="000E4278">
              <w:t xml:space="preserve"> Lock / barricade yourself in. </w:t>
            </w:r>
          </w:p>
          <w:p w14:paraId="022B9AC2" w14:textId="77777777" w:rsidR="0053660F" w:rsidRPr="000E4278" w:rsidRDefault="0053660F" w:rsidP="0053660F">
            <w:pPr>
              <w:tabs>
                <w:tab w:val="right" w:pos="2411"/>
              </w:tabs>
            </w:pPr>
            <w:r w:rsidRPr="000E4278">
              <w:t xml:space="preserve"> Move away from the door. </w:t>
            </w:r>
          </w:p>
          <w:p w14:paraId="5DDCAD16" w14:textId="77777777" w:rsidR="0053660F" w:rsidRPr="000E4278" w:rsidRDefault="0053660F" w:rsidP="0053660F">
            <w:pPr>
              <w:tabs>
                <w:tab w:val="right" w:pos="2411"/>
              </w:tabs>
            </w:pPr>
          </w:p>
          <w:p w14:paraId="75E91010" w14:textId="77777777" w:rsidR="0053660F" w:rsidRPr="000E4278" w:rsidRDefault="0053660F" w:rsidP="0053660F">
            <w:pPr>
              <w:tabs>
                <w:tab w:val="right" w:pos="2411"/>
              </w:tabs>
            </w:pPr>
            <w:r w:rsidRPr="000E4278">
              <w:rPr>
                <w:b/>
                <w:bCs/>
              </w:rPr>
              <w:t xml:space="preserve">Tell </w:t>
            </w:r>
          </w:p>
          <w:p w14:paraId="091A3C50" w14:textId="77777777" w:rsidR="0053660F" w:rsidRPr="000E4278" w:rsidRDefault="0053660F" w:rsidP="0053660F">
            <w:pPr>
              <w:tabs>
                <w:tab w:val="right" w:pos="2411"/>
              </w:tabs>
            </w:pPr>
            <w:r w:rsidRPr="000E4278">
              <w:t xml:space="preserve">Call 999 - What do the police need to know? </w:t>
            </w:r>
          </w:p>
          <w:p w14:paraId="4E887E56" w14:textId="77777777" w:rsidR="0053660F" w:rsidRPr="000E4278" w:rsidRDefault="0053660F" w:rsidP="0053660F">
            <w:pPr>
              <w:tabs>
                <w:tab w:val="right" w:pos="2411"/>
              </w:tabs>
            </w:pPr>
            <w:r w:rsidRPr="000E4278">
              <w:t xml:space="preserve"> Location - Where are the suspects? </w:t>
            </w:r>
          </w:p>
          <w:p w14:paraId="656388B3" w14:textId="77777777" w:rsidR="0053660F" w:rsidRPr="000E4278" w:rsidRDefault="0053660F" w:rsidP="0053660F">
            <w:pPr>
              <w:tabs>
                <w:tab w:val="right" w:pos="2411"/>
              </w:tabs>
            </w:pPr>
            <w:r w:rsidRPr="000E4278">
              <w:t xml:space="preserve"> Direction - Where did you last see the suspects? </w:t>
            </w:r>
          </w:p>
          <w:p w14:paraId="3680249A" w14:textId="77777777" w:rsidR="0053660F" w:rsidRPr="000E4278" w:rsidRDefault="0053660F" w:rsidP="0053660F">
            <w:pPr>
              <w:tabs>
                <w:tab w:val="right" w:pos="2411"/>
              </w:tabs>
            </w:pPr>
            <w:r w:rsidRPr="000E4278">
              <w:t xml:space="preserve"> Descriptions – Describe the attacker, numbers, features, clothing, weapons etc. </w:t>
            </w:r>
          </w:p>
          <w:p w14:paraId="6D08FF29" w14:textId="77777777" w:rsidR="0053660F" w:rsidRPr="000E4278" w:rsidRDefault="0053660F" w:rsidP="0053660F">
            <w:pPr>
              <w:tabs>
                <w:tab w:val="right" w:pos="2411"/>
              </w:tabs>
            </w:pPr>
            <w:r w:rsidRPr="000E4278">
              <w:t xml:space="preserve"> Further information – Casualties, type of injury, building information, entrances, exits, hostages etc. </w:t>
            </w:r>
          </w:p>
          <w:p w14:paraId="1DF54411" w14:textId="4753CDF9" w:rsidR="0053660F" w:rsidRDefault="0053660F" w:rsidP="001F3216">
            <w:pPr>
              <w:tabs>
                <w:tab w:val="right" w:pos="2411"/>
              </w:tabs>
            </w:pPr>
            <w:r w:rsidRPr="000E4278">
              <w:t xml:space="preserve"> Stop other people entering the building if it is safe to do so. </w:t>
            </w:r>
          </w:p>
        </w:tc>
      </w:tr>
      <w:tr w:rsidR="001F3216" w14:paraId="312CA98B" w14:textId="77777777" w:rsidTr="0053660F">
        <w:trPr>
          <w:cantSplit/>
        </w:trPr>
        <w:tc>
          <w:tcPr>
            <w:tcW w:w="2001" w:type="dxa"/>
            <w:shd w:val="clear" w:color="auto" w:fill="FBFBFB"/>
          </w:tcPr>
          <w:p w14:paraId="66FFD429" w14:textId="3F2D9412" w:rsidR="001F3216" w:rsidRPr="001F3216" w:rsidRDefault="001F3216" w:rsidP="001F3216">
            <w:r>
              <w:t>School l</w:t>
            </w:r>
            <w:r w:rsidRPr="001F3216">
              <w:t>ockdown</w:t>
            </w:r>
          </w:p>
        </w:tc>
        <w:tc>
          <w:tcPr>
            <w:tcW w:w="7025" w:type="dxa"/>
            <w:shd w:val="clear" w:color="auto" w:fill="FBFBFB"/>
          </w:tcPr>
          <w:p w14:paraId="410E67DA" w14:textId="77777777" w:rsidR="0020339E" w:rsidRDefault="0020339E" w:rsidP="0020339E">
            <w:pPr>
              <w:spacing w:after="120"/>
              <w:jc w:val="both"/>
              <w:rPr>
                <w:lang w:eastAsia="en-US"/>
              </w:rPr>
            </w:pPr>
            <w:r>
              <w:rPr>
                <w:lang w:eastAsia="en-US"/>
              </w:rPr>
              <w:t>Dynamic lockdown is the ability to quickly restrict access and egress to a site or building (or part of) through physical measures in response to a threat, either external or internal. The aim of the lockdown is to prevent people moving into areas and preventing or frustrating the attackers accessing a site (or part of). It is recognised that due to their nature, some sites may not be able to physically achieve lockdown.</w:t>
            </w:r>
          </w:p>
          <w:p w14:paraId="7F7B1DA1" w14:textId="60B2F368" w:rsidR="001F3216" w:rsidRDefault="0020339E" w:rsidP="0020339E">
            <w:pPr>
              <w:tabs>
                <w:tab w:val="right" w:pos="2411"/>
              </w:tabs>
            </w:pPr>
            <w:r>
              <w:rPr>
                <w:lang w:eastAsia="en-US"/>
              </w:rPr>
              <w:t xml:space="preserve">Advice for developing dynamic lockdown procedures is available on </w:t>
            </w:r>
            <w:hyperlink r:id="rId34" w:history="1">
              <w:r w:rsidRPr="00123ED9">
                <w:rPr>
                  <w:rStyle w:val="Hyperlink"/>
                  <w:lang w:eastAsia="en-US"/>
                </w:rPr>
                <w:t>HM Governments website</w:t>
              </w:r>
            </w:hyperlink>
            <w:r>
              <w:rPr>
                <w:lang w:eastAsia="en-US"/>
              </w:rPr>
              <w:t>.</w:t>
            </w:r>
          </w:p>
        </w:tc>
      </w:tr>
    </w:tbl>
    <w:p w14:paraId="7C651E41" w14:textId="77777777" w:rsidR="0053660F" w:rsidRDefault="0053660F">
      <w:r>
        <w:br w:type="page"/>
      </w:r>
    </w:p>
    <w:tbl>
      <w:tblPr>
        <w:tblW w:w="9026"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001"/>
        <w:gridCol w:w="7025"/>
      </w:tblGrid>
      <w:tr w:rsidR="00225236" w14:paraId="1CCDB70E" w14:textId="77777777" w:rsidTr="0053660F">
        <w:trPr>
          <w:cantSplit/>
        </w:trPr>
        <w:tc>
          <w:tcPr>
            <w:tcW w:w="9026" w:type="dxa"/>
            <w:gridSpan w:val="2"/>
            <w:shd w:val="clear" w:color="auto" w:fill="FBFBFB"/>
          </w:tcPr>
          <w:p w14:paraId="6AD231CF" w14:textId="36A1E89A" w:rsidR="00225236" w:rsidRPr="00515517" w:rsidRDefault="00225236" w:rsidP="00225236">
            <w:pPr>
              <w:jc w:val="center"/>
              <w:rPr>
                <w:highlight w:val="yellow"/>
              </w:rPr>
            </w:pPr>
            <w:r w:rsidRPr="00E03BF3">
              <w:rPr>
                <w:b/>
              </w:rPr>
              <w:lastRenderedPageBreak/>
              <w:t>Severe Weather</w:t>
            </w:r>
          </w:p>
        </w:tc>
      </w:tr>
      <w:tr w:rsidR="001F3216" w14:paraId="388B0504" w14:textId="77777777" w:rsidTr="0053660F">
        <w:trPr>
          <w:cantSplit/>
          <w:trHeight w:val="2024"/>
        </w:trPr>
        <w:tc>
          <w:tcPr>
            <w:tcW w:w="2001" w:type="dxa"/>
            <w:shd w:val="clear" w:color="auto" w:fill="FBFBFB"/>
          </w:tcPr>
          <w:p w14:paraId="6B7747AE" w14:textId="77777777" w:rsidR="001F3216" w:rsidRDefault="001F3216" w:rsidP="001F3216">
            <w:pPr>
              <w:tabs>
                <w:tab w:val="right" w:pos="2411"/>
              </w:tabs>
            </w:pPr>
            <w:r>
              <w:t>Cold Weather</w:t>
            </w:r>
          </w:p>
          <w:p w14:paraId="40197EBC" w14:textId="77777777" w:rsidR="001F3216" w:rsidRDefault="001F3216" w:rsidP="001F3216">
            <w:pPr>
              <w:tabs>
                <w:tab w:val="right" w:pos="2411"/>
              </w:tabs>
            </w:pPr>
          </w:p>
        </w:tc>
        <w:tc>
          <w:tcPr>
            <w:tcW w:w="7025" w:type="dxa"/>
            <w:shd w:val="clear" w:color="auto" w:fill="FBFBFB"/>
          </w:tcPr>
          <w:p w14:paraId="5A05D32C" w14:textId="77777777" w:rsidR="001F3216" w:rsidRPr="001F3216" w:rsidRDefault="001F3216" w:rsidP="001F3216">
            <w:pPr>
              <w:autoSpaceDE w:val="0"/>
              <w:autoSpaceDN w:val="0"/>
              <w:adjustRightInd w:val="0"/>
              <w:rPr>
                <w:rFonts w:eastAsiaTheme="minorHAnsi" w:cs="Arial"/>
                <w:color w:val="000000"/>
                <w:lang w:eastAsia="en-US"/>
              </w:rPr>
            </w:pPr>
            <w:r w:rsidRPr="001F3216">
              <w:rPr>
                <w:rFonts w:eastAsiaTheme="minorHAnsi" w:cs="Arial"/>
                <w:color w:val="000000"/>
                <w:lang w:eastAsia="en-US"/>
              </w:rPr>
              <w:t xml:space="preserve">If the </w:t>
            </w:r>
            <w:hyperlink r:id="rId35" w:history="1">
              <w:r w:rsidRPr="001F3216">
                <w:rPr>
                  <w:rStyle w:val="Hyperlink"/>
                  <w:rFonts w:eastAsiaTheme="minorHAnsi" w:cs="Arial"/>
                  <w:lang w:eastAsia="en-US"/>
                </w:rPr>
                <w:t>Cold Weather Plan</w:t>
              </w:r>
            </w:hyperlink>
            <w:r w:rsidRPr="001F3216">
              <w:rPr>
                <w:rFonts w:eastAsiaTheme="minorHAnsi" w:cs="Arial"/>
                <w:color w:val="000000"/>
                <w:lang w:eastAsia="en-US"/>
              </w:rPr>
              <w:t xml:space="preserve"> is activated school nurses may provide advice to parents with young or disabled children about the risk of exposure to low indoor temperatures and heating homes appropriately and affordably.</w:t>
            </w:r>
          </w:p>
          <w:p w14:paraId="2C832DA8" w14:textId="77777777" w:rsidR="001F3216" w:rsidRPr="001F3216" w:rsidRDefault="001F3216" w:rsidP="001F3216">
            <w:pPr>
              <w:autoSpaceDE w:val="0"/>
              <w:autoSpaceDN w:val="0"/>
              <w:adjustRightInd w:val="0"/>
              <w:rPr>
                <w:rFonts w:eastAsiaTheme="minorHAnsi" w:cs="Arial"/>
                <w:color w:val="000000"/>
                <w:lang w:eastAsia="en-US"/>
              </w:rPr>
            </w:pPr>
          </w:p>
          <w:p w14:paraId="2D1FD069" w14:textId="3CE18C78" w:rsidR="001F3216" w:rsidRPr="0053660F" w:rsidRDefault="001F3216" w:rsidP="0053660F">
            <w:pPr>
              <w:autoSpaceDE w:val="0"/>
              <w:autoSpaceDN w:val="0"/>
              <w:adjustRightInd w:val="0"/>
              <w:rPr>
                <w:rFonts w:eastAsiaTheme="minorHAnsi" w:cs="Arial"/>
                <w:color w:val="000000"/>
                <w:lang w:eastAsia="en-US"/>
              </w:rPr>
            </w:pPr>
            <w:r w:rsidRPr="001F3216">
              <w:rPr>
                <w:rFonts w:eastAsiaTheme="minorHAnsi" w:cs="Arial"/>
                <w:color w:val="000000"/>
                <w:lang w:eastAsia="en-US"/>
              </w:rPr>
              <w:t xml:space="preserve">If </w:t>
            </w:r>
            <w:r>
              <w:rPr>
                <w:rFonts w:eastAsiaTheme="minorHAnsi" w:cs="Arial"/>
                <w:color w:val="000000"/>
                <w:lang w:eastAsia="en-US"/>
              </w:rPr>
              <w:t xml:space="preserve">school closure becomes </w:t>
            </w:r>
            <w:proofErr w:type="gramStart"/>
            <w:r>
              <w:rPr>
                <w:rFonts w:eastAsiaTheme="minorHAnsi" w:cs="Arial"/>
                <w:color w:val="000000"/>
                <w:lang w:eastAsia="en-US"/>
              </w:rPr>
              <w:t>necessary</w:t>
            </w:r>
            <w:proofErr w:type="gramEnd"/>
            <w:r>
              <w:rPr>
                <w:rFonts w:eastAsiaTheme="minorHAnsi" w:cs="Arial"/>
                <w:color w:val="000000"/>
                <w:lang w:eastAsia="en-US"/>
              </w:rPr>
              <w:t xml:space="preserve"> follow the</w:t>
            </w:r>
            <w:r w:rsidRPr="001F3216">
              <w:t xml:space="preserve"> school closure procedure (</w:t>
            </w:r>
            <w:hyperlink w:anchor="_Annex_A" w:history="1">
              <w:r w:rsidR="0022204F" w:rsidRPr="0022204F">
                <w:rPr>
                  <w:rStyle w:val="Hyperlink"/>
                </w:rPr>
                <w:t>Annex A</w:t>
              </w:r>
            </w:hyperlink>
            <w:r w:rsidRPr="001F3216">
              <w:t>)</w:t>
            </w:r>
            <w:r>
              <w:rPr>
                <w:rFonts w:eastAsiaTheme="minorHAnsi" w:cs="Arial"/>
                <w:color w:val="000000"/>
                <w:lang w:eastAsia="en-US"/>
              </w:rPr>
              <w:t xml:space="preserve"> </w:t>
            </w:r>
          </w:p>
        </w:tc>
      </w:tr>
      <w:tr w:rsidR="001F3216" w14:paraId="17806393" w14:textId="77777777" w:rsidTr="0053660F">
        <w:trPr>
          <w:cantSplit/>
        </w:trPr>
        <w:tc>
          <w:tcPr>
            <w:tcW w:w="2001" w:type="dxa"/>
            <w:shd w:val="clear" w:color="auto" w:fill="FBFBFB"/>
          </w:tcPr>
          <w:p w14:paraId="34E258B1" w14:textId="4E1A7FA3" w:rsidR="001F3216" w:rsidRDefault="001F3216" w:rsidP="001F3216">
            <w:pPr>
              <w:tabs>
                <w:tab w:val="right" w:pos="2411"/>
              </w:tabs>
            </w:pPr>
            <w:r>
              <w:t xml:space="preserve">Heatwave </w:t>
            </w:r>
          </w:p>
        </w:tc>
        <w:tc>
          <w:tcPr>
            <w:tcW w:w="7025" w:type="dxa"/>
            <w:shd w:val="clear" w:color="auto" w:fill="FBFBFB"/>
          </w:tcPr>
          <w:p w14:paraId="193000B4" w14:textId="77777777" w:rsidR="001F3216" w:rsidRDefault="001F3216" w:rsidP="001F3216">
            <w:pPr>
              <w:autoSpaceDE w:val="0"/>
              <w:autoSpaceDN w:val="0"/>
              <w:adjustRightInd w:val="0"/>
            </w:pPr>
            <w:r>
              <w:t xml:space="preserve">If the </w:t>
            </w:r>
            <w:hyperlink r:id="rId36" w:history="1">
              <w:r w:rsidRPr="001F3216">
                <w:rPr>
                  <w:rStyle w:val="Hyperlink"/>
                </w:rPr>
                <w:t>Heatwave Plan</w:t>
              </w:r>
            </w:hyperlink>
            <w:r>
              <w:t xml:space="preserve"> is activated schools will be directed to consider the following guidance:</w:t>
            </w:r>
          </w:p>
          <w:p w14:paraId="15399685" w14:textId="77777777" w:rsidR="001F3216" w:rsidRDefault="001F3216" w:rsidP="001F3216">
            <w:pPr>
              <w:autoSpaceDE w:val="0"/>
              <w:autoSpaceDN w:val="0"/>
              <w:adjustRightInd w:val="0"/>
            </w:pPr>
          </w:p>
          <w:p w14:paraId="6A714C13" w14:textId="24BE4B77" w:rsidR="001F3216" w:rsidRPr="0053660F" w:rsidRDefault="0022428A" w:rsidP="001F3216">
            <w:pPr>
              <w:autoSpaceDE w:val="0"/>
              <w:autoSpaceDN w:val="0"/>
              <w:adjustRightInd w:val="0"/>
            </w:pPr>
            <w:hyperlink r:id="rId37" w:history="1">
              <w:r w:rsidR="001F3216">
                <w:rPr>
                  <w:rStyle w:val="Hyperlink"/>
                </w:rPr>
                <w:t>Looking after children and those in early years settings during heatwaves: guidance for teachers and professionals</w:t>
              </w:r>
            </w:hyperlink>
            <w:r w:rsidR="001F3216" w:rsidRPr="001F3216">
              <w:t xml:space="preserve"> </w:t>
            </w:r>
          </w:p>
        </w:tc>
      </w:tr>
      <w:tr w:rsidR="00E03BF3" w14:paraId="07A85E29" w14:textId="77777777" w:rsidTr="0053660F">
        <w:trPr>
          <w:cantSplit/>
        </w:trPr>
        <w:tc>
          <w:tcPr>
            <w:tcW w:w="2001" w:type="dxa"/>
            <w:shd w:val="clear" w:color="auto" w:fill="FBFBFB"/>
          </w:tcPr>
          <w:p w14:paraId="7D31560D" w14:textId="6197BCF9" w:rsidR="00E03BF3" w:rsidRPr="00E03BF3" w:rsidRDefault="00E03BF3" w:rsidP="00BA73FA">
            <w:pPr>
              <w:tabs>
                <w:tab w:val="right" w:pos="2411"/>
              </w:tabs>
              <w:rPr>
                <w:b/>
              </w:rPr>
            </w:pPr>
            <w:r>
              <w:t>Flooding</w:t>
            </w:r>
          </w:p>
        </w:tc>
        <w:tc>
          <w:tcPr>
            <w:tcW w:w="7025" w:type="dxa"/>
            <w:shd w:val="clear" w:color="auto" w:fill="FBFBFB"/>
          </w:tcPr>
          <w:p w14:paraId="26EC2F90" w14:textId="204F6A16" w:rsidR="00E03BF3" w:rsidRPr="001F3216" w:rsidRDefault="00E03BF3" w:rsidP="00900076">
            <w:r w:rsidRPr="001F3216">
              <w:t>The school site is not within the fluvial flood zone (flooding from the river</w:t>
            </w:r>
            <w:proofErr w:type="gramStart"/>
            <w:r w:rsidRPr="001F3216">
              <w:t>)</w:t>
            </w:r>
            <w:proofErr w:type="gramEnd"/>
            <w:r w:rsidRPr="001F3216">
              <w:t xml:space="preserve"> but surface water flood modelling indicates that this sort of flooding is possible in the </w:t>
            </w:r>
            <w:r w:rsidR="00225236" w:rsidRPr="001F3216">
              <w:t>area</w:t>
            </w:r>
            <w:r w:rsidR="0053660F">
              <w:t xml:space="preserve"> (see map </w:t>
            </w:r>
            <w:r w:rsidR="000D5836">
              <w:t>opposite</w:t>
            </w:r>
            <w:r w:rsidR="0053660F">
              <w:t>)</w:t>
            </w:r>
            <w:r w:rsidR="00225236" w:rsidRPr="001F3216">
              <w:t>.</w:t>
            </w:r>
          </w:p>
          <w:p w14:paraId="7DC6981F" w14:textId="77777777" w:rsidR="00225236" w:rsidRPr="001F3216" w:rsidRDefault="00225236" w:rsidP="00900076"/>
          <w:p w14:paraId="68BF22D6" w14:textId="6FE637D7" w:rsidR="00225236" w:rsidRPr="001F3216" w:rsidRDefault="00225236" w:rsidP="00D0539D">
            <w:r w:rsidRPr="001F3216">
              <w:t xml:space="preserve">Be aware of the </w:t>
            </w:r>
            <w:hyperlink r:id="rId38" w:history="1">
              <w:r w:rsidRPr="001F3216">
                <w:rPr>
                  <w:rStyle w:val="Hyperlink"/>
                </w:rPr>
                <w:t>public flooding advice</w:t>
              </w:r>
            </w:hyperlink>
            <w:r w:rsidRPr="001F3216">
              <w:t xml:space="preserve"> and the school closure procedure (</w:t>
            </w:r>
            <w:hyperlink w:anchor="_Annex_A" w:history="1">
              <w:r w:rsidR="0022204F" w:rsidRPr="0022204F">
                <w:rPr>
                  <w:rStyle w:val="Hyperlink"/>
                </w:rPr>
                <w:t>Annex A</w:t>
              </w:r>
            </w:hyperlink>
            <w:r w:rsidRPr="001F3216">
              <w:t>) if necessary</w:t>
            </w:r>
            <w:r w:rsidR="00A0291B">
              <w:t xml:space="preserve">  </w:t>
            </w:r>
          </w:p>
        </w:tc>
      </w:tr>
      <w:tr w:rsidR="00E03BF3" w14:paraId="6A898542" w14:textId="77777777" w:rsidTr="0053660F">
        <w:trPr>
          <w:cantSplit/>
        </w:trPr>
        <w:tc>
          <w:tcPr>
            <w:tcW w:w="2001" w:type="dxa"/>
            <w:shd w:val="clear" w:color="auto" w:fill="FBFBFB"/>
          </w:tcPr>
          <w:p w14:paraId="0268C206" w14:textId="3096A39C" w:rsidR="00E03BF3" w:rsidRPr="00E03BF3" w:rsidRDefault="00E03BF3" w:rsidP="00BA73FA">
            <w:pPr>
              <w:tabs>
                <w:tab w:val="right" w:pos="2411"/>
              </w:tabs>
            </w:pPr>
          </w:p>
        </w:tc>
        <w:tc>
          <w:tcPr>
            <w:tcW w:w="7025" w:type="dxa"/>
            <w:shd w:val="clear" w:color="auto" w:fill="FBFBFB"/>
          </w:tcPr>
          <w:p w14:paraId="7781C45C" w14:textId="3D8127C2" w:rsidR="0053660F" w:rsidRPr="001F3216" w:rsidRDefault="0053660F" w:rsidP="0053660F">
            <w:pPr>
              <w:rPr>
                <w:lang w:val="en"/>
              </w:rPr>
            </w:pPr>
            <w:r w:rsidRPr="001F3216">
              <w:rPr>
                <w:lang w:val="en"/>
              </w:rPr>
              <w:t>If flooding significantly affect</w:t>
            </w:r>
            <w:r w:rsidR="00253B12">
              <w:rPr>
                <w:lang w:val="en"/>
              </w:rPr>
              <w:t>s your</w:t>
            </w:r>
            <w:r w:rsidRPr="001F3216">
              <w:rPr>
                <w:lang w:val="en"/>
              </w:rPr>
              <w:t xml:space="preserve"> school or early years setting, you should </w:t>
            </w:r>
            <w:hyperlink r:id="rId39" w:history="1">
              <w:r>
                <w:rPr>
                  <w:rStyle w:val="Hyperlink"/>
                  <w:lang w:val="en"/>
                </w:rPr>
                <w:t>contact government's incident alert team</w:t>
              </w:r>
            </w:hyperlink>
            <w:r w:rsidRPr="001F3216">
              <w:rPr>
                <w:lang w:val="en"/>
              </w:rPr>
              <w:t>.</w:t>
            </w:r>
          </w:p>
          <w:p w14:paraId="3361E860" w14:textId="77777777" w:rsidR="0053660F" w:rsidRDefault="0053660F" w:rsidP="00900076">
            <w:pPr>
              <w:rPr>
                <w:lang w:val="en"/>
              </w:rPr>
            </w:pPr>
          </w:p>
          <w:p w14:paraId="07E80160" w14:textId="46B4916B" w:rsidR="00E03BF3" w:rsidRPr="0053660F" w:rsidRDefault="0053660F" w:rsidP="00253B12">
            <w:pPr>
              <w:rPr>
                <w:lang w:val="en"/>
              </w:rPr>
            </w:pPr>
            <w:r>
              <w:rPr>
                <w:lang w:val="en"/>
              </w:rPr>
              <w:t>E</w:t>
            </w:r>
            <w:r w:rsidRPr="001F3216">
              <w:rPr>
                <w:lang w:val="en"/>
              </w:rPr>
              <w:t>arly years provider</w:t>
            </w:r>
            <w:r>
              <w:rPr>
                <w:lang w:val="en"/>
              </w:rPr>
              <w:t>s</w:t>
            </w:r>
            <w:r w:rsidRPr="001F3216">
              <w:rPr>
                <w:lang w:val="en"/>
              </w:rPr>
              <w:t xml:space="preserve"> </w:t>
            </w:r>
            <w:r>
              <w:rPr>
                <w:lang w:val="en"/>
              </w:rPr>
              <w:t>that have</w:t>
            </w:r>
            <w:r w:rsidRPr="001F3216">
              <w:rPr>
                <w:lang w:val="en"/>
              </w:rPr>
              <w:t xml:space="preserve"> to move to temporary premises </w:t>
            </w:r>
            <w:r>
              <w:rPr>
                <w:lang w:val="en"/>
              </w:rPr>
              <w:t xml:space="preserve">should </w:t>
            </w:r>
            <w:r w:rsidRPr="001F3216">
              <w:rPr>
                <w:lang w:val="en"/>
              </w:rPr>
              <w:t xml:space="preserve">check to see if </w:t>
            </w:r>
            <w:r>
              <w:rPr>
                <w:lang w:val="en"/>
              </w:rPr>
              <w:t>they</w:t>
            </w:r>
            <w:r w:rsidRPr="001F3216">
              <w:rPr>
                <w:lang w:val="en"/>
              </w:rPr>
              <w:t xml:space="preserve"> need to </w:t>
            </w:r>
            <w:hyperlink r:id="rId40" w:history="1">
              <w:r w:rsidRPr="001F3216">
                <w:rPr>
                  <w:rStyle w:val="Hyperlink"/>
                  <w:lang w:val="en"/>
                </w:rPr>
                <w:t xml:space="preserve">register with </w:t>
              </w:r>
              <w:proofErr w:type="spellStart"/>
              <w:r w:rsidRPr="001F3216">
                <w:rPr>
                  <w:rStyle w:val="Hyperlink"/>
                  <w:lang w:val="en"/>
                </w:rPr>
                <w:t>Ofsted</w:t>
              </w:r>
              <w:proofErr w:type="spellEnd"/>
            </w:hyperlink>
            <w:r w:rsidRPr="001F3216">
              <w:rPr>
                <w:lang w:val="en"/>
              </w:rPr>
              <w:t xml:space="preserve"> at </w:t>
            </w:r>
            <w:r>
              <w:rPr>
                <w:lang w:val="en"/>
              </w:rPr>
              <w:t>the new premises.</w:t>
            </w:r>
          </w:p>
        </w:tc>
      </w:tr>
    </w:tbl>
    <w:p w14:paraId="1E93D504" w14:textId="285FBC04" w:rsidR="000D5836" w:rsidRDefault="000D5836">
      <w:pPr>
        <w:sectPr w:rsidR="000D5836" w:rsidSect="008C0EDC">
          <w:headerReference w:type="default" r:id="rId41"/>
          <w:footerReference w:type="default" r:id="rId42"/>
          <w:pgSz w:w="11906" w:h="16838"/>
          <w:pgMar w:top="1440" w:right="1440" w:bottom="1276" w:left="1440" w:header="708" w:footer="573" w:gutter="0"/>
          <w:cols w:space="708"/>
          <w:docGrid w:linePitch="360"/>
        </w:sectPr>
      </w:pPr>
    </w:p>
    <w:p w14:paraId="7DBC23A4" w14:textId="7204007E" w:rsidR="000D5836" w:rsidRDefault="000D5836"/>
    <w:p w14:paraId="784D193E" w14:textId="515BB95B" w:rsidR="000D5836" w:rsidRDefault="000D5836" w:rsidP="000D5836">
      <w:pPr>
        <w:spacing w:after="160" w:line="259" w:lineRule="auto"/>
        <w:jc w:val="center"/>
      </w:pPr>
    </w:p>
    <w:p w14:paraId="73C70ACF" w14:textId="1E255537" w:rsidR="00AD04EC" w:rsidRDefault="00AD04EC" w:rsidP="000D5836">
      <w:pPr>
        <w:spacing w:after="160" w:line="259" w:lineRule="auto"/>
        <w:jc w:val="center"/>
        <w:sectPr w:rsidR="00AD04EC" w:rsidSect="000D5836">
          <w:headerReference w:type="default" r:id="rId43"/>
          <w:footerReference w:type="default" r:id="rId44"/>
          <w:pgSz w:w="16838" w:h="11906" w:orient="landscape"/>
          <w:pgMar w:top="1440" w:right="1440" w:bottom="1440" w:left="1276" w:header="708" w:footer="573" w:gutter="0"/>
          <w:cols w:space="708"/>
          <w:docGrid w:linePitch="360"/>
        </w:sectPr>
      </w:pPr>
      <w:r w:rsidRPr="00AD04EC">
        <w:rPr>
          <w:highlight w:val="yellow"/>
        </w:rPr>
        <w:t>Insert flood zone map here</w:t>
      </w:r>
    </w:p>
    <w:tbl>
      <w:tblPr>
        <w:tblW w:w="9026"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001"/>
        <w:gridCol w:w="7025"/>
      </w:tblGrid>
      <w:tr w:rsidR="00D332BA" w14:paraId="2224433B" w14:textId="77777777" w:rsidTr="002C2DDD">
        <w:trPr>
          <w:cantSplit/>
        </w:trPr>
        <w:tc>
          <w:tcPr>
            <w:tcW w:w="9026" w:type="dxa"/>
            <w:gridSpan w:val="2"/>
            <w:shd w:val="clear" w:color="auto" w:fill="FBFBFB"/>
          </w:tcPr>
          <w:p w14:paraId="4A906FF7" w14:textId="0B0DF3BF" w:rsidR="00D332BA" w:rsidRPr="008F570A" w:rsidRDefault="00D332BA" w:rsidP="00D332BA">
            <w:pPr>
              <w:jc w:val="center"/>
            </w:pPr>
            <w:r>
              <w:rPr>
                <w:b/>
              </w:rPr>
              <w:lastRenderedPageBreak/>
              <w:t>He</w:t>
            </w:r>
            <w:r w:rsidRPr="00D332BA">
              <w:rPr>
                <w:b/>
              </w:rPr>
              <w:t>alth</w:t>
            </w:r>
          </w:p>
        </w:tc>
      </w:tr>
      <w:tr w:rsidR="00D332BA" w14:paraId="4AB64153" w14:textId="77777777" w:rsidTr="0053660F">
        <w:trPr>
          <w:cantSplit/>
        </w:trPr>
        <w:tc>
          <w:tcPr>
            <w:tcW w:w="2001" w:type="dxa"/>
            <w:shd w:val="clear" w:color="auto" w:fill="FBFBFB"/>
          </w:tcPr>
          <w:p w14:paraId="33CA1568" w14:textId="77777777" w:rsidR="00D332BA" w:rsidRPr="008614D1" w:rsidRDefault="00D332BA" w:rsidP="00D332BA">
            <w:pPr>
              <w:spacing w:before="100" w:beforeAutospacing="1" w:after="100" w:afterAutospacing="1"/>
            </w:pPr>
            <w:r>
              <w:t>S</w:t>
            </w:r>
            <w:r w:rsidRPr="008614D1">
              <w:t>erious injur</w:t>
            </w:r>
            <w:r>
              <w:t>y to a pupil or member of staff</w:t>
            </w:r>
          </w:p>
          <w:p w14:paraId="4918F325" w14:textId="77777777" w:rsidR="00D332BA" w:rsidRDefault="00D332BA" w:rsidP="00D332BA"/>
        </w:tc>
        <w:tc>
          <w:tcPr>
            <w:tcW w:w="7025" w:type="dxa"/>
            <w:shd w:val="clear" w:color="auto" w:fill="FBFBFB"/>
          </w:tcPr>
          <w:p w14:paraId="6AA3F771" w14:textId="77777777" w:rsidR="00D332BA" w:rsidRPr="003E3AAF" w:rsidRDefault="00D332BA" w:rsidP="00D332BA">
            <w:pPr>
              <w:rPr>
                <w:lang w:val="en-US"/>
              </w:rPr>
            </w:pPr>
            <w:r>
              <w:rPr>
                <w:lang w:val="en-US"/>
              </w:rPr>
              <w:t>I</w:t>
            </w:r>
            <w:r w:rsidRPr="003E3AAF">
              <w:rPr>
                <w:lang w:val="en-US"/>
              </w:rPr>
              <w:t xml:space="preserve">nitial psychological support </w:t>
            </w:r>
            <w:r>
              <w:rPr>
                <w:lang w:val="en-US"/>
              </w:rPr>
              <w:t>can</w:t>
            </w:r>
            <w:r w:rsidRPr="003E3AAF">
              <w:rPr>
                <w:lang w:val="en-US"/>
              </w:rPr>
              <w:t xml:space="preserve"> be provided in the event of a critical incident or unexpected distressing event. This can be on an individual or group basis using appropr</w:t>
            </w:r>
            <w:r>
              <w:rPr>
                <w:lang w:val="en-US"/>
              </w:rPr>
              <w:t>iate psychological intervention</w:t>
            </w:r>
            <w:r w:rsidRPr="003E3AAF">
              <w:rPr>
                <w:lang w:val="en-US"/>
              </w:rPr>
              <w:t xml:space="preserve"> which could </w:t>
            </w:r>
            <w:proofErr w:type="gramStart"/>
            <w:r w:rsidRPr="003E3AAF">
              <w:rPr>
                <w:lang w:val="en-US"/>
              </w:rPr>
              <w:t>include:</w:t>
            </w:r>
            <w:proofErr w:type="gramEnd"/>
            <w:r w:rsidRPr="003E3AAF">
              <w:rPr>
                <w:lang w:val="en-US"/>
              </w:rPr>
              <w:t xml:space="preserve"> debriefing, counselling, advice regarding dissemination of information to the wider community, group work,</w:t>
            </w:r>
            <w:r>
              <w:rPr>
                <w:lang w:val="en-US"/>
              </w:rPr>
              <w:t xml:space="preserve"> and liaison with key professionals.  </w:t>
            </w:r>
          </w:p>
          <w:p w14:paraId="2F58A0E3" w14:textId="77777777" w:rsidR="00D332BA" w:rsidRPr="003E3AAF" w:rsidRDefault="00D332BA" w:rsidP="00D332BA">
            <w:pPr>
              <w:rPr>
                <w:lang w:val="en-US"/>
              </w:rPr>
            </w:pPr>
          </w:p>
          <w:p w14:paraId="5D34B951" w14:textId="7348318C" w:rsidR="00D332BA" w:rsidRPr="000A44DD" w:rsidRDefault="00D332BA" w:rsidP="000A44DD">
            <w:pPr>
              <w:jc w:val="center"/>
              <w:rPr>
                <w:i/>
                <w:color w:val="FF0000"/>
                <w:sz w:val="16"/>
              </w:rPr>
            </w:pPr>
            <w:r w:rsidRPr="003E3AAF">
              <w:rPr>
                <w:lang w:val="en-US"/>
              </w:rPr>
              <w:t>School staff can contact the EP service dire</w:t>
            </w:r>
            <w:r>
              <w:rPr>
                <w:lang w:val="en-US"/>
              </w:rPr>
              <w:t>ctly if they require support, and</w:t>
            </w:r>
            <w:r w:rsidRPr="003E3AAF">
              <w:rPr>
                <w:lang w:val="en-US"/>
              </w:rPr>
              <w:t xml:space="preserve"> any professional involved may contact the service to make them aware of the incident so that support can be offered.  Please call</w:t>
            </w:r>
            <w:r w:rsidR="000A44DD">
              <w:rPr>
                <w:lang w:val="en-US"/>
              </w:rPr>
              <w:t xml:space="preserve"> (</w:t>
            </w:r>
            <w:r w:rsidR="000A44DD" w:rsidRPr="000A44DD">
              <w:rPr>
                <w:bCs/>
                <w:color w:val="FF0000"/>
                <w:sz w:val="16"/>
              </w:rPr>
              <w:t xml:space="preserve">This sensitive number has been removed from the </w:t>
            </w:r>
            <w:r w:rsidR="000A44DD">
              <w:rPr>
                <w:bCs/>
                <w:color w:val="FF0000"/>
                <w:sz w:val="16"/>
              </w:rPr>
              <w:t xml:space="preserve">web version </w:t>
            </w:r>
            <w:r w:rsidR="000A44DD" w:rsidRPr="000A44DD">
              <w:rPr>
                <w:bCs/>
                <w:color w:val="FF0000"/>
                <w:sz w:val="16"/>
              </w:rPr>
              <w:t xml:space="preserve">of this template - please contact </w:t>
            </w:r>
            <w:hyperlink r:id="rId45" w:history="1">
              <w:r w:rsidR="000A44DD" w:rsidRPr="000A44DD">
                <w:rPr>
                  <w:rStyle w:val="Hyperlink"/>
                  <w:i/>
                  <w:sz w:val="16"/>
                </w:rPr>
                <w:t>School.Emergencies@southampton.gov.uk</w:t>
              </w:r>
            </w:hyperlink>
            <w:r w:rsidR="000A44DD">
              <w:rPr>
                <w:i/>
                <w:sz w:val="16"/>
              </w:rPr>
              <w:t xml:space="preserve"> </w:t>
            </w:r>
            <w:r w:rsidR="000A44DD" w:rsidRPr="000A44DD">
              <w:rPr>
                <w:i/>
                <w:color w:val="FF0000"/>
                <w:sz w:val="16"/>
              </w:rPr>
              <w:t>for correct details</w:t>
            </w:r>
            <w:r w:rsidR="000A44DD">
              <w:rPr>
                <w:lang w:val="en-US"/>
              </w:rPr>
              <w:t xml:space="preserve">) </w:t>
            </w:r>
            <w:r w:rsidRPr="003E3AAF">
              <w:rPr>
                <w:lang w:val="en-US"/>
              </w:rPr>
              <w:t xml:space="preserve">and say that you </w:t>
            </w:r>
            <w:r>
              <w:rPr>
                <w:lang w:val="en-US"/>
              </w:rPr>
              <w:t xml:space="preserve">are </w:t>
            </w:r>
            <w:r w:rsidRPr="003E3AAF">
              <w:rPr>
                <w:lang w:val="en-US"/>
              </w:rPr>
              <w:t xml:space="preserve">calling regarding critical incident support, you will be put directly in touch with a </w:t>
            </w:r>
            <w:r>
              <w:rPr>
                <w:lang w:val="en-US"/>
              </w:rPr>
              <w:t xml:space="preserve">Senior Educational Psychologist.  </w:t>
            </w:r>
            <w:r w:rsidRPr="003E3AAF">
              <w:rPr>
                <w:rFonts w:cs="Arial"/>
              </w:rPr>
              <w:t xml:space="preserve">  </w:t>
            </w:r>
          </w:p>
        </w:tc>
      </w:tr>
      <w:tr w:rsidR="00D332BA" w14:paraId="6A0730CA" w14:textId="77777777" w:rsidTr="0053660F">
        <w:trPr>
          <w:cantSplit/>
        </w:trPr>
        <w:tc>
          <w:tcPr>
            <w:tcW w:w="2001" w:type="dxa"/>
            <w:shd w:val="clear" w:color="auto" w:fill="FBFBFB"/>
          </w:tcPr>
          <w:p w14:paraId="1B822363" w14:textId="4B3B2D86" w:rsidR="00D332BA" w:rsidRPr="008614D1" w:rsidRDefault="00D332BA" w:rsidP="00D332BA">
            <w:r>
              <w:t>Public health incidents</w:t>
            </w:r>
          </w:p>
        </w:tc>
        <w:tc>
          <w:tcPr>
            <w:tcW w:w="7025" w:type="dxa"/>
            <w:shd w:val="clear" w:color="auto" w:fill="FBFBFB"/>
          </w:tcPr>
          <w:p w14:paraId="571F6233" w14:textId="19B202B1" w:rsidR="00D332BA" w:rsidRPr="008F570A" w:rsidRDefault="00D332BA" w:rsidP="00D332BA">
            <w:pPr>
              <w:rPr>
                <w:lang w:val="en"/>
              </w:rPr>
            </w:pPr>
            <w:r w:rsidRPr="008F570A">
              <w:t xml:space="preserve">For guidance on reducing health related risks within the school the following </w:t>
            </w:r>
            <w:hyperlink r:id="rId46" w:history="1">
              <w:r w:rsidRPr="008F570A">
                <w:rPr>
                  <w:rStyle w:val="Hyperlink"/>
                  <w:lang w:val="en"/>
                </w:rPr>
                <w:t>Guidance on infection control in schools and other childcare settings</w:t>
              </w:r>
            </w:hyperlink>
            <w:r w:rsidRPr="008F570A">
              <w:rPr>
                <w:lang w:val="en"/>
              </w:rPr>
              <w:t xml:space="preserve"> (Public Health England) </w:t>
            </w:r>
          </w:p>
        </w:tc>
      </w:tr>
      <w:tr w:rsidR="00D332BA" w14:paraId="76AB68A7" w14:textId="77777777" w:rsidTr="0053660F">
        <w:trPr>
          <w:cantSplit/>
        </w:trPr>
        <w:tc>
          <w:tcPr>
            <w:tcW w:w="2001" w:type="dxa"/>
            <w:shd w:val="clear" w:color="auto" w:fill="FBFBFB"/>
          </w:tcPr>
          <w:p w14:paraId="647981EB" w14:textId="54589E9E" w:rsidR="00D332BA" w:rsidRDefault="00D332BA" w:rsidP="00D332BA">
            <w:r>
              <w:t>Pandemic</w:t>
            </w:r>
          </w:p>
        </w:tc>
        <w:tc>
          <w:tcPr>
            <w:tcW w:w="7025" w:type="dxa"/>
            <w:shd w:val="clear" w:color="auto" w:fill="FBFBFB"/>
          </w:tcPr>
          <w:p w14:paraId="2479FB53" w14:textId="0619A9FE" w:rsidR="00D332BA" w:rsidRPr="008F570A" w:rsidRDefault="00D332BA" w:rsidP="00D332BA">
            <w:r>
              <w:t xml:space="preserve">Part 2 – Section 6 of </w:t>
            </w:r>
            <w:hyperlink r:id="rId47" w:history="1">
              <w:r w:rsidRPr="008F570A">
                <w:rPr>
                  <w:rStyle w:val="Hyperlink"/>
                </w:rPr>
                <w:t>Southampton City Council’s Pandemic Influenza Plan</w:t>
              </w:r>
            </w:hyperlink>
            <w:r>
              <w:t xml:space="preserve"> details the approach to be taken by Southampton schools in the event of a pandemic. </w:t>
            </w:r>
          </w:p>
        </w:tc>
      </w:tr>
      <w:tr w:rsidR="00D332BA" w14:paraId="58FACA9C" w14:textId="77777777" w:rsidTr="002C2DDD">
        <w:trPr>
          <w:cantSplit/>
        </w:trPr>
        <w:tc>
          <w:tcPr>
            <w:tcW w:w="9026" w:type="dxa"/>
            <w:gridSpan w:val="2"/>
            <w:shd w:val="clear" w:color="auto" w:fill="FBFBFB"/>
          </w:tcPr>
          <w:p w14:paraId="33798BF3" w14:textId="762A80A7" w:rsidR="00D332BA" w:rsidRPr="00D332BA" w:rsidRDefault="00D332BA" w:rsidP="00D332BA">
            <w:pPr>
              <w:jc w:val="center"/>
              <w:rPr>
                <w:b/>
              </w:rPr>
            </w:pPr>
            <w:r w:rsidRPr="00D332BA">
              <w:rPr>
                <w:b/>
              </w:rPr>
              <w:t>Other</w:t>
            </w:r>
          </w:p>
        </w:tc>
      </w:tr>
      <w:tr w:rsidR="00D332BA" w14:paraId="355251F2" w14:textId="77777777" w:rsidTr="0053660F">
        <w:trPr>
          <w:cantSplit/>
        </w:trPr>
        <w:tc>
          <w:tcPr>
            <w:tcW w:w="2001" w:type="dxa"/>
            <w:shd w:val="clear" w:color="auto" w:fill="FBFBFB"/>
          </w:tcPr>
          <w:p w14:paraId="6ABA0F2D" w14:textId="4567A342" w:rsidR="00D332BA" w:rsidRDefault="00D332BA" w:rsidP="00D332BA">
            <w:r>
              <w:t>S</w:t>
            </w:r>
            <w:r w:rsidRPr="008614D1">
              <w:t>ignificant damage</w:t>
            </w:r>
            <w:r>
              <w:t xml:space="preserve"> or disruption</w:t>
            </w:r>
            <w:r w:rsidRPr="008614D1">
              <w:t xml:space="preserve"> to school property (</w:t>
            </w:r>
            <w:proofErr w:type="gramStart"/>
            <w:r w:rsidRPr="008614D1">
              <w:t>e.g.</w:t>
            </w:r>
            <w:proofErr w:type="gramEnd"/>
            <w:r w:rsidRPr="008614D1">
              <w:t xml:space="preserve"> fire</w:t>
            </w:r>
            <w:r>
              <w:t>, flood, utility failure etc)</w:t>
            </w:r>
          </w:p>
        </w:tc>
        <w:tc>
          <w:tcPr>
            <w:tcW w:w="7025" w:type="dxa"/>
            <w:shd w:val="clear" w:color="auto" w:fill="FBFBFB"/>
          </w:tcPr>
          <w:p w14:paraId="4C324116" w14:textId="77777777" w:rsidR="00D332BA" w:rsidRDefault="00D332BA" w:rsidP="00D332BA">
            <w:r>
              <w:t>Incidents resulting in significant damage to school property should result in activation of the school emergency plan. This will enable timely notification of the Southampton City Council teams required to respond (education, health &amp; safety etc)</w:t>
            </w:r>
          </w:p>
          <w:p w14:paraId="3EF7D7A9" w14:textId="77777777" w:rsidR="00D332BA" w:rsidRDefault="00D332BA" w:rsidP="00D332BA"/>
          <w:p w14:paraId="45195319" w14:textId="77F33A44" w:rsidR="00D332BA" w:rsidRDefault="00D332BA" w:rsidP="00D332BA">
            <w:r>
              <w:t>The</w:t>
            </w:r>
            <w:r w:rsidRPr="001F3216">
              <w:t xml:space="preserve"> school closure procedure (</w:t>
            </w:r>
            <w:hyperlink w:anchor="_Annex_A" w:history="1">
              <w:r w:rsidR="0022204F" w:rsidRPr="0022204F">
                <w:rPr>
                  <w:rStyle w:val="Hyperlink"/>
                </w:rPr>
                <w:t>Annex A</w:t>
              </w:r>
            </w:hyperlink>
            <w:r w:rsidRPr="001F3216">
              <w:t xml:space="preserve">) </w:t>
            </w:r>
            <w:r>
              <w:t xml:space="preserve">should be used </w:t>
            </w:r>
            <w:r w:rsidRPr="001F3216">
              <w:t>if necessary</w:t>
            </w:r>
          </w:p>
          <w:p w14:paraId="7795C4B7" w14:textId="77777777" w:rsidR="00D332BA" w:rsidRDefault="00D332BA" w:rsidP="00D332BA"/>
          <w:p w14:paraId="7EE5148D" w14:textId="47A88A21" w:rsidR="00D332BA" w:rsidRDefault="00D332BA" w:rsidP="00D332BA">
            <w:r>
              <w:t xml:space="preserve">Insert details of any contingencies </w:t>
            </w:r>
          </w:p>
        </w:tc>
      </w:tr>
      <w:tr w:rsidR="00D332BA" w14:paraId="39BBB395" w14:textId="77777777" w:rsidTr="0053660F">
        <w:trPr>
          <w:cantSplit/>
        </w:trPr>
        <w:tc>
          <w:tcPr>
            <w:tcW w:w="2001" w:type="dxa"/>
            <w:shd w:val="clear" w:color="auto" w:fill="FBFBFB"/>
          </w:tcPr>
          <w:p w14:paraId="4CA3A3D7" w14:textId="3CD0F32D" w:rsidR="00D332BA" w:rsidRDefault="00D332BA" w:rsidP="00D332BA">
            <w:r>
              <w:t>Effects of an emergency in the local community</w:t>
            </w:r>
          </w:p>
        </w:tc>
        <w:tc>
          <w:tcPr>
            <w:tcW w:w="7025" w:type="dxa"/>
            <w:shd w:val="clear" w:color="auto" w:fill="FBFBFB"/>
          </w:tcPr>
          <w:p w14:paraId="370DE87B" w14:textId="4EE092F8" w:rsidR="00D332BA" w:rsidRDefault="00D332BA" w:rsidP="00D332BA">
            <w:r>
              <w:t>Incidents at these, or other, nearby premises could result in an effect on the school.</w:t>
            </w:r>
          </w:p>
          <w:p w14:paraId="59FB360D" w14:textId="77777777" w:rsidR="00D332BA" w:rsidRDefault="00D332BA" w:rsidP="00D332BA"/>
          <w:p w14:paraId="15558072" w14:textId="08372E5F" w:rsidR="00D332BA" w:rsidRDefault="00D332BA" w:rsidP="00D332BA">
            <w:r>
              <w:t>In such circumstances advice should be sought from the responding emergency services (by dialling 999 if necessary) and activation of the school emergency plan.</w:t>
            </w:r>
          </w:p>
          <w:p w14:paraId="0C2D423A" w14:textId="77777777" w:rsidR="00D332BA" w:rsidRDefault="00D332BA" w:rsidP="00D332BA"/>
          <w:p w14:paraId="436CA326" w14:textId="35B0B1D7" w:rsidR="00D332BA" w:rsidRPr="00515517" w:rsidRDefault="00D332BA" w:rsidP="00D332BA">
            <w:pPr>
              <w:rPr>
                <w:highlight w:val="yellow"/>
              </w:rPr>
            </w:pPr>
            <w:r w:rsidRPr="00D332BA">
              <w:t>In circumstances where there is concern about smoke or other smells being experienced it is recommended that</w:t>
            </w:r>
            <w:r>
              <w:t>, if it is safe to do so,</w:t>
            </w:r>
            <w:r w:rsidRPr="00D332BA">
              <w:t xml:space="preserve"> staff and children remain indoors with doors and windows closed whil</w:t>
            </w:r>
            <w:r>
              <w:t>e</w:t>
            </w:r>
            <w:r w:rsidRPr="00D332BA">
              <w:t xml:space="preserve"> advice is sought from responding specialists.</w:t>
            </w:r>
          </w:p>
        </w:tc>
      </w:tr>
    </w:tbl>
    <w:p w14:paraId="345CF32E" w14:textId="73D90B11" w:rsidR="00387FB4" w:rsidRPr="00E56DBE" w:rsidRDefault="00A0291B" w:rsidP="00387FB4">
      <w:pPr>
        <w:pStyle w:val="Heading1"/>
        <w:tabs>
          <w:tab w:val="center" w:pos="4513"/>
          <w:tab w:val="left" w:pos="5670"/>
        </w:tabs>
        <w:jc w:val="left"/>
      </w:pPr>
      <w:bookmarkStart w:id="23" w:name="_1.6_Protective_Marking"/>
      <w:bookmarkEnd w:id="23"/>
      <w:r>
        <w:lastRenderedPageBreak/>
        <w:tab/>
      </w:r>
      <w:bookmarkStart w:id="24" w:name="_2.1_Rest_Centres"/>
      <w:bookmarkStart w:id="25" w:name="_2.1_Activation_Process"/>
      <w:bookmarkEnd w:id="24"/>
      <w:bookmarkEnd w:id="25"/>
      <w:r w:rsidR="00387FB4" w:rsidRPr="00E56DBE">
        <w:t>Section 2</w:t>
      </w:r>
    </w:p>
    <w:p w14:paraId="5A81D012" w14:textId="3BF25667" w:rsidR="00387FB4" w:rsidRDefault="00387FB4" w:rsidP="00387FB4">
      <w:pPr>
        <w:pStyle w:val="Heading1"/>
      </w:pPr>
      <w:r>
        <w:t>Activation</w:t>
      </w:r>
    </w:p>
    <w:p w14:paraId="0928F3AD" w14:textId="77777777" w:rsidR="00912ED9" w:rsidRPr="00E56DBE" w:rsidRDefault="00E56DBE" w:rsidP="00966D03">
      <w:pPr>
        <w:pStyle w:val="Heading2"/>
        <w:spacing w:before="120"/>
      </w:pPr>
      <w:r>
        <w:t>2.1</w:t>
      </w:r>
      <w:r>
        <w:tab/>
      </w:r>
      <w:bookmarkStart w:id="26" w:name="_2.2_Function_of"/>
      <w:bookmarkEnd w:id="26"/>
      <w:r w:rsidR="00E50E80">
        <w:t>Activation Process</w:t>
      </w:r>
    </w:p>
    <w:p w14:paraId="6B5884E0" w14:textId="2AF49F0B" w:rsidR="008C0EDC" w:rsidRDefault="00966D03" w:rsidP="008C0EDC">
      <w:pPr>
        <w:spacing w:line="360" w:lineRule="auto"/>
        <w:jc w:val="both"/>
      </w:pPr>
      <w:r w:rsidRPr="00287F63">
        <w:rPr>
          <w:noProof/>
        </w:rPr>
        <mc:AlternateContent>
          <mc:Choice Requires="wpc">
            <w:drawing>
              <wp:anchor distT="0" distB="0" distL="114300" distR="114300" simplePos="0" relativeHeight="251662336" behindDoc="0" locked="0" layoutInCell="1" allowOverlap="1" wp14:anchorId="3EBAC10E" wp14:editId="75FDBFB6">
                <wp:simplePos x="0" y="0"/>
                <wp:positionH relativeFrom="margin">
                  <wp:posOffset>11430</wp:posOffset>
                </wp:positionH>
                <wp:positionV relativeFrom="paragraph">
                  <wp:posOffset>3795708</wp:posOffset>
                </wp:positionV>
                <wp:extent cx="5731510" cy="4326255"/>
                <wp:effectExtent l="0" t="0" r="21590" b="0"/>
                <wp:wrapSquare wrapText="bothSides"/>
                <wp:docPr id="20" name="Canvas 20" descr="Flowchart: Dial 999, if appropriate. Speak to each emergency servic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5"/>
                        <wps:cNvSpPr>
                          <a:spLocks noChangeArrowheads="1"/>
                        </wps:cNvSpPr>
                        <wps:spPr bwMode="auto">
                          <a:xfrm>
                            <a:off x="1657350" y="26035"/>
                            <a:ext cx="3085465" cy="601286"/>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C802AE" w14:textId="77777777" w:rsidR="005F541B" w:rsidRDefault="005F541B" w:rsidP="008C0EDC">
                              <w:pPr>
                                <w:jc w:val="center"/>
                              </w:pPr>
                              <w:r w:rsidRPr="00BF33B2">
                                <w:rPr>
                                  <w:b/>
                                </w:rPr>
                                <w:t>Dial 999</w:t>
                              </w:r>
                              <w:r w:rsidRPr="00AC032B">
                                <w:t>, if a</w:t>
                              </w:r>
                              <w:r>
                                <w:t>ppropriate.</w:t>
                              </w:r>
                            </w:p>
                            <w:p w14:paraId="551B9464" w14:textId="77777777" w:rsidR="005F541B" w:rsidRPr="00AC032B" w:rsidRDefault="005F541B" w:rsidP="008C0EDC">
                              <w:pPr>
                                <w:jc w:val="center"/>
                              </w:pPr>
                              <w:r w:rsidRPr="00AC032B">
                                <w:t>Speak to each emergency service required.</w:t>
                              </w:r>
                            </w:p>
                          </w:txbxContent>
                        </wps:txbx>
                        <wps:bodyPr rot="0" vert="horz" wrap="square" lIns="90000" tIns="90000" rIns="90000" bIns="90000" anchor="t" anchorCtr="0" upright="1">
                          <a:noAutofit/>
                        </wps:bodyPr>
                      </wps:wsp>
                      <wps:wsp>
                        <wps:cNvPr id="10" name="AutoShape 6"/>
                        <wps:cNvSpPr>
                          <a:spLocks noChangeArrowheads="1"/>
                        </wps:cNvSpPr>
                        <wps:spPr bwMode="auto">
                          <a:xfrm>
                            <a:off x="3445510" y="939800"/>
                            <a:ext cx="2286000" cy="1420628"/>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FA2442" w14:textId="35E73EEB" w:rsidR="005F541B" w:rsidRDefault="005F541B" w:rsidP="008C0EDC">
                              <w:pPr>
                                <w:jc w:val="center"/>
                              </w:pPr>
                              <w:r>
                                <w:t xml:space="preserve">Phone members of the </w:t>
                              </w:r>
                            </w:p>
                            <w:p w14:paraId="3415504F" w14:textId="5B94F74F" w:rsidR="005F541B" w:rsidRPr="00AC032B" w:rsidRDefault="005F541B" w:rsidP="008C0EDC">
                              <w:pPr>
                                <w:jc w:val="center"/>
                              </w:pPr>
                              <w:r w:rsidRPr="00BF33B2">
                                <w:rPr>
                                  <w:b/>
                                </w:rPr>
                                <w:t>School Emergency Response Team</w:t>
                              </w:r>
                              <w:r>
                                <w:rPr>
                                  <w:b/>
                                </w:rPr>
                                <w:t xml:space="preserve"> (SERT)</w:t>
                              </w:r>
                            </w:p>
                            <w:p w14:paraId="30B6A45E" w14:textId="77777777" w:rsidR="005F541B" w:rsidRPr="00AC032B" w:rsidRDefault="005F541B" w:rsidP="008C0EDC">
                              <w:pPr>
                                <w:jc w:val="center"/>
                              </w:pPr>
                            </w:p>
                            <w:p w14:paraId="23AA9971" w14:textId="51AF466D" w:rsidR="005F541B" w:rsidRPr="00680514" w:rsidRDefault="005F541B" w:rsidP="008C0EDC">
                              <w:pPr>
                                <w:jc w:val="center"/>
                                <w:rPr>
                                  <w:rStyle w:val="Textbold"/>
                                </w:rPr>
                              </w:pPr>
                              <w:r w:rsidRPr="00680514">
                                <w:rPr>
                                  <w:rStyle w:val="Textbold"/>
                                </w:rPr>
                                <w:t xml:space="preserve">Contact numbers </w:t>
                              </w:r>
                            </w:p>
                            <w:p w14:paraId="69CC706E" w14:textId="426DF881" w:rsidR="005F541B" w:rsidRPr="00966D03" w:rsidRDefault="005F541B" w:rsidP="008C0EDC">
                              <w:pPr>
                                <w:jc w:val="center"/>
                                <w:rPr>
                                  <w:rStyle w:val="Textbold"/>
                                  <w:b w:val="0"/>
                                </w:rPr>
                              </w:pPr>
                              <w:r w:rsidRPr="00680514">
                                <w:rPr>
                                  <w:rStyle w:val="Textbold"/>
                                </w:rPr>
                                <w:t>at</w:t>
                              </w:r>
                              <w:r w:rsidRPr="00680514">
                                <w:rPr>
                                  <w:rStyle w:val="Textbold"/>
                                  <w:b w:val="0"/>
                                </w:rPr>
                                <w:t xml:space="preserve"> </w:t>
                              </w:r>
                              <w:hyperlink w:anchor="_2.3_Key_School" w:history="1">
                                <w:r w:rsidRPr="00680514">
                                  <w:rPr>
                                    <w:rStyle w:val="Hyperlink"/>
                                    <w:b/>
                                  </w:rPr>
                                  <w:t>section 2.2</w:t>
                                </w:r>
                              </w:hyperlink>
                            </w:p>
                          </w:txbxContent>
                        </wps:txbx>
                        <wps:bodyPr rot="0" vert="horz" wrap="square" lIns="90000" tIns="90000" rIns="90000" bIns="90000" anchor="t" anchorCtr="0" upright="1">
                          <a:noAutofit/>
                        </wps:bodyPr>
                      </wps:wsp>
                      <wps:wsp>
                        <wps:cNvPr id="11" name="AutoShape 7"/>
                        <wps:cNvSpPr>
                          <a:spLocks noChangeArrowheads="1"/>
                        </wps:cNvSpPr>
                        <wps:spPr bwMode="auto">
                          <a:xfrm>
                            <a:off x="668656" y="939800"/>
                            <a:ext cx="2531427" cy="1696522"/>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8B47F1" w14:textId="30096E37" w:rsidR="005F541B" w:rsidRPr="00AC032B" w:rsidRDefault="005F541B" w:rsidP="008C0EDC">
                              <w:pPr>
                                <w:jc w:val="center"/>
                              </w:pPr>
                              <w:r>
                                <w:t>Phone the Southampton City Council Emergency Planning Duty Officer (EPDO)</w:t>
                              </w:r>
                              <w:r w:rsidRPr="00AC032B">
                                <w:t>:</w:t>
                              </w:r>
                            </w:p>
                            <w:p w14:paraId="32362D33" w14:textId="77777777" w:rsidR="005F541B" w:rsidRPr="00AC032B" w:rsidRDefault="005F541B" w:rsidP="008C0EDC">
                              <w:pPr>
                                <w:jc w:val="center"/>
                              </w:pPr>
                            </w:p>
                            <w:p w14:paraId="57121041" w14:textId="2D19362B" w:rsidR="005F541B" w:rsidRPr="000A44DD" w:rsidRDefault="005F541B" w:rsidP="000A44DD">
                              <w:pPr>
                                <w:jc w:val="center"/>
                                <w:rPr>
                                  <w:i/>
                                  <w:color w:val="FF0000"/>
                                  <w:sz w:val="16"/>
                                </w:rPr>
                              </w:pPr>
                              <w:r w:rsidRPr="000A44DD">
                                <w:rPr>
                                  <w:bCs/>
                                  <w:color w:val="FF0000"/>
                                  <w:sz w:val="16"/>
                                </w:rPr>
                                <w:t xml:space="preserve">This sensitive number has been removed from the </w:t>
                              </w:r>
                              <w:r>
                                <w:rPr>
                                  <w:bCs/>
                                  <w:color w:val="FF0000"/>
                                  <w:sz w:val="16"/>
                                </w:rPr>
                                <w:t xml:space="preserve">web version </w:t>
                              </w:r>
                              <w:r w:rsidRPr="000A44DD">
                                <w:rPr>
                                  <w:bCs/>
                                  <w:color w:val="FF0000"/>
                                  <w:sz w:val="16"/>
                                </w:rPr>
                                <w:t xml:space="preserve">of this template - please contact </w:t>
                              </w:r>
                              <w:hyperlink r:id="rId48" w:history="1">
                                <w:r w:rsidRPr="000A44DD">
                                  <w:rPr>
                                    <w:rStyle w:val="Hyperlink"/>
                                    <w:i/>
                                    <w:sz w:val="16"/>
                                  </w:rPr>
                                  <w:t>School.Emergencies@southampton.gov.uk</w:t>
                                </w:r>
                              </w:hyperlink>
                              <w:r>
                                <w:rPr>
                                  <w:i/>
                                  <w:sz w:val="16"/>
                                </w:rPr>
                                <w:t xml:space="preserve"> </w:t>
                              </w:r>
                              <w:r w:rsidRPr="000A44DD">
                                <w:rPr>
                                  <w:i/>
                                  <w:color w:val="FF0000"/>
                                  <w:sz w:val="16"/>
                                </w:rPr>
                                <w:t>for correct details</w:t>
                              </w:r>
                            </w:p>
                          </w:txbxContent>
                        </wps:txbx>
                        <wps:bodyPr rot="0" vert="horz" wrap="square" lIns="90000" tIns="90000" rIns="90000" bIns="90000" anchor="t" anchorCtr="0" upright="1">
                          <a:noAutofit/>
                        </wps:bodyPr>
                      </wps:wsp>
                      <wps:wsp>
                        <wps:cNvPr id="13" name="AutoShape 8"/>
                        <wps:cNvCnPr>
                          <a:cxnSpLocks noChangeShapeType="1"/>
                          <a:stCxn id="4" idx="2"/>
                          <a:endCxn id="10" idx="0"/>
                        </wps:cNvCnPr>
                        <wps:spPr bwMode="auto">
                          <a:xfrm rot="16200000" flipH="1">
                            <a:off x="3738057" y="89346"/>
                            <a:ext cx="312479" cy="1388427"/>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AutoShape 9"/>
                        <wps:cNvCnPr>
                          <a:cxnSpLocks noChangeShapeType="1"/>
                          <a:stCxn id="4" idx="2"/>
                          <a:endCxn id="11" idx="0"/>
                        </wps:cNvCnPr>
                        <wps:spPr bwMode="auto">
                          <a:xfrm rot="5400000">
                            <a:off x="2410988" y="150704"/>
                            <a:ext cx="312479" cy="1265713"/>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AutoShape 10"/>
                        <wps:cNvCnPr>
                          <a:cxnSpLocks noChangeShapeType="1"/>
                          <a:stCxn id="10" idx="2"/>
                          <a:endCxn id="18" idx="0"/>
                        </wps:cNvCnPr>
                        <wps:spPr bwMode="auto">
                          <a:xfrm rot="5400000">
                            <a:off x="4263715" y="2684907"/>
                            <a:ext cx="649275" cy="317"/>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11"/>
                        <wps:cNvCnPr>
                          <a:cxnSpLocks noChangeShapeType="1"/>
                          <a:stCxn id="11" idx="2"/>
                          <a:endCxn id="19" idx="0"/>
                        </wps:cNvCnPr>
                        <wps:spPr bwMode="auto">
                          <a:xfrm rot="16200000" flipH="1">
                            <a:off x="1743292" y="2827399"/>
                            <a:ext cx="383235" cy="1079"/>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AutoShape 12" descr="Flowchart: Top &quot;Dial 999, if appropriate. Speak to each emergency service.&quot;&#10;Left flow 1: &quot;Phone the Southampton City Council Emergency Planning Duty Officer (EPDO): This sensitive number has been removed from the web version of this template - please contact school.Emergencies@southampton.gov.uk  for correct details&quot;&#10;Left flow 2: &quot;Inform them of the situation and request assistance&quot;&#10;Right flow 1: &quot;Phone members of the &#10;School Emergency Response Team (SERT) Contact numbers &#10;at section 2.2&quot;&#10;Right flow 2: &quot;SERT members undertake their actions as detailed in the role cards within Section 3&quot;"/>
                        <wps:cNvSpPr>
                          <a:spLocks noChangeArrowheads="1"/>
                        </wps:cNvSpPr>
                        <wps:spPr bwMode="auto">
                          <a:xfrm>
                            <a:off x="3445510" y="3009703"/>
                            <a:ext cx="2285365" cy="1040017"/>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795BD1" w14:textId="1EA59547" w:rsidR="005F541B" w:rsidRPr="00A16663" w:rsidRDefault="005F541B" w:rsidP="008C0EDC">
                              <w:pPr>
                                <w:jc w:val="center"/>
                                <w:rPr>
                                  <w:rStyle w:val="Textbold"/>
                                </w:rPr>
                              </w:pPr>
                              <w:r>
                                <w:rPr>
                                  <w:rStyle w:val="Textbold"/>
                                </w:rPr>
                                <w:t xml:space="preserve">SERT members undertake their actions as detailed in the role cards within </w:t>
                              </w:r>
                              <w:hyperlink w:anchor="_Roles_and_Responsibilities/" w:history="1">
                                <w:r w:rsidRPr="00C2190F">
                                  <w:rPr>
                                    <w:rStyle w:val="Hyperlink"/>
                                  </w:rPr>
                                  <w:t>Section 3</w:t>
                                </w:r>
                              </w:hyperlink>
                            </w:p>
                          </w:txbxContent>
                        </wps:txbx>
                        <wps:bodyPr rot="0" vert="horz" wrap="square" lIns="90000" tIns="90000" rIns="90000" bIns="90000" anchor="t" anchorCtr="0" upright="1">
                          <a:noAutofit/>
                        </wps:bodyPr>
                      </wps:wsp>
                      <wps:wsp>
                        <wps:cNvPr id="19" name="AutoShape 13"/>
                        <wps:cNvSpPr>
                          <a:spLocks noChangeArrowheads="1"/>
                        </wps:cNvSpPr>
                        <wps:spPr bwMode="auto">
                          <a:xfrm>
                            <a:off x="792766" y="3019557"/>
                            <a:ext cx="2285365" cy="570865"/>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688A61" w14:textId="2C1FF768" w:rsidR="005F541B" w:rsidRPr="00A16663" w:rsidRDefault="005F541B" w:rsidP="008C0EDC">
                              <w:pPr>
                                <w:jc w:val="center"/>
                                <w:rPr>
                                  <w:rStyle w:val="Textbold"/>
                                </w:rPr>
                              </w:pPr>
                              <w:r w:rsidRPr="00AC032B">
                                <w:t xml:space="preserve">Inform them of the situation and request </w:t>
                              </w:r>
                              <w:r>
                                <w:t>assistance</w:t>
                              </w:r>
                            </w:p>
                          </w:txbxContent>
                        </wps:txbx>
                        <wps:bodyPr rot="0" vert="horz" wrap="square" lIns="90000" tIns="90000" rIns="90000" bIns="9000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EBAC10E" id="Canvas 20" o:spid="_x0000_s1027" editas="canvas" alt="Flowchart: Dial 999, if appropriate. Speak to each emergency service." style="position:absolute;left:0;text-align:left;margin-left:.9pt;margin-top:298.85pt;width:451.3pt;height:340.65pt;z-index:251662336;mso-position-horizontal-relative:margin" coordsize="57315,43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Flowchart: Dial 999, if appropriate. Speak to each emergency service." style="position:absolute;width:57315;height:43262;visibility:visible;mso-wrap-style:square">
                  <v:fill o:detectmouseclick="t"/>
                  <v:path o:connecttype="none"/>
                </v:shape>
                <v:roundrect id="AutoShape 5" o:spid="_x0000_s1029" style="position:absolute;left:16573;top:260;width:30855;height:60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" fillcolor="#fbfbfb" strokecolor="silver" strokeweight="2pt">
                  <v:textbox inset="2.5mm,2.5mm,2.5mm,2.5mm">
                    <w:txbxContent>
                      <w:p w14:paraId="35C802AE" w14:textId="77777777" w:rsidR="005F541B" w:rsidRDefault="005F541B" w:rsidP="008C0EDC">
                        <w:pPr>
                          <w:jc w:val="center"/>
                        </w:pPr>
                        <w:r w:rsidRPr="00BF33B2">
                          <w:rPr>
                            <w:b/>
                          </w:rPr>
                          <w:t>Dial 999</w:t>
                        </w:r>
                        <w:r w:rsidRPr="00AC032B">
                          <w:t>, if a</w:t>
                        </w:r>
                        <w:r>
                          <w:t>ppropriate.</w:t>
                        </w:r>
                      </w:p>
                      <w:p w14:paraId="551B9464" w14:textId="77777777" w:rsidR="005F541B" w:rsidRPr="00AC032B" w:rsidRDefault="005F541B" w:rsidP="008C0EDC">
                        <w:pPr>
                          <w:jc w:val="center"/>
                        </w:pPr>
                        <w:r w:rsidRPr="00AC032B">
                          <w:t>Speak to each emergency service required.</w:t>
                        </w:r>
                      </w:p>
                    </w:txbxContent>
                  </v:textbox>
                </v:roundrect>
                <v:roundrect id="AutoShape 6" o:spid="_x0000_s1030" style="position:absolute;left:34455;top:9398;width:22860;height:142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" fillcolor="#fbfbfb" strokecolor="silver" strokeweight="2pt">
                  <v:textbox inset="2.5mm,2.5mm,2.5mm,2.5mm">
                    <w:txbxContent>
                      <w:p w14:paraId="07FA2442" w14:textId="35E73EEB" w:rsidR="005F541B" w:rsidRDefault="005F541B" w:rsidP="008C0EDC">
                        <w:pPr>
                          <w:jc w:val="center"/>
                        </w:pPr>
                        <w:r>
                          <w:t xml:space="preserve">Phone members of the </w:t>
                        </w:r>
                      </w:p>
                      <w:p w14:paraId="3415504F" w14:textId="5B94F74F" w:rsidR="005F541B" w:rsidRPr="00AC032B" w:rsidRDefault="005F541B" w:rsidP="008C0EDC">
                        <w:pPr>
                          <w:jc w:val="center"/>
                        </w:pPr>
                        <w:r w:rsidRPr="00BF33B2">
                          <w:rPr>
                            <w:b/>
                          </w:rPr>
                          <w:t>School Emergency Response Team</w:t>
                        </w:r>
                        <w:r>
                          <w:rPr>
                            <w:b/>
                          </w:rPr>
                          <w:t xml:space="preserve"> (SERT)</w:t>
                        </w:r>
                      </w:p>
                      <w:p w14:paraId="30B6A45E" w14:textId="77777777" w:rsidR="005F541B" w:rsidRPr="00AC032B" w:rsidRDefault="005F541B" w:rsidP="008C0EDC">
                        <w:pPr>
                          <w:jc w:val="center"/>
                        </w:pPr>
                      </w:p>
                      <w:p w14:paraId="23AA9971" w14:textId="51AF466D" w:rsidR="005F541B" w:rsidRPr="00680514" w:rsidRDefault="005F541B" w:rsidP="008C0EDC">
                        <w:pPr>
                          <w:jc w:val="center"/>
                          <w:rPr>
                            <w:rStyle w:val="Textbold"/>
                          </w:rPr>
                        </w:pPr>
                        <w:r w:rsidRPr="00680514">
                          <w:rPr>
                            <w:rStyle w:val="Textbold"/>
                          </w:rPr>
                          <w:t xml:space="preserve">Contact numbers </w:t>
                        </w:r>
                      </w:p>
                      <w:p w14:paraId="69CC706E" w14:textId="426DF881" w:rsidR="005F541B" w:rsidRPr="00966D03" w:rsidRDefault="005F541B" w:rsidP="008C0EDC">
                        <w:pPr>
                          <w:jc w:val="center"/>
                          <w:rPr>
                            <w:rStyle w:val="Textbold"/>
                            <w:b w:val="0"/>
                          </w:rPr>
                        </w:pPr>
                        <w:r w:rsidRPr="00680514">
                          <w:rPr>
                            <w:rStyle w:val="Textbold"/>
                          </w:rPr>
                          <w:t>at</w:t>
                        </w:r>
                        <w:r w:rsidRPr="00680514">
                          <w:rPr>
                            <w:rStyle w:val="Textbold"/>
                            <w:b w:val="0"/>
                          </w:rPr>
                          <w:t xml:space="preserve"> </w:t>
                        </w:r>
                        <w:hyperlink w:anchor="_2.3_Key_School" w:history="1">
                          <w:r w:rsidRPr="00680514">
                            <w:rPr>
                              <w:rStyle w:val="Hyperlink"/>
                              <w:b/>
                            </w:rPr>
                            <w:t>section 2.2</w:t>
                          </w:r>
                        </w:hyperlink>
                      </w:p>
                    </w:txbxContent>
                  </v:textbox>
                </v:roundrect>
                <v:roundrect id="AutoShape 7" o:spid="_x0000_s1031" style="position:absolute;left:6686;top:9398;width:25314;height:169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" fillcolor="#fbfbfb" strokecolor="silver" strokeweight="2pt">
                  <v:textbox inset="2.5mm,2.5mm,2.5mm,2.5mm">
                    <w:txbxContent>
                      <w:p w14:paraId="3D8B47F1" w14:textId="30096E37" w:rsidR="005F541B" w:rsidRPr="00AC032B" w:rsidRDefault="005F541B" w:rsidP="008C0EDC">
                        <w:pPr>
                          <w:jc w:val="center"/>
                        </w:pPr>
                        <w:r>
                          <w:t>Phone the Southampton City Council Emergency Planning Duty Officer (EPDO)</w:t>
                        </w:r>
                        <w:r w:rsidRPr="00AC032B">
                          <w:t>:</w:t>
                        </w:r>
                      </w:p>
                      <w:p w14:paraId="32362D33" w14:textId="77777777" w:rsidR="005F541B" w:rsidRPr="00AC032B" w:rsidRDefault="005F541B" w:rsidP="008C0EDC">
                        <w:pPr>
                          <w:jc w:val="center"/>
                        </w:pPr>
                      </w:p>
                      <w:p w14:paraId="57121041" w14:textId="2D19362B" w:rsidR="005F541B" w:rsidRPr="000A44DD" w:rsidRDefault="005F541B" w:rsidP="000A44DD">
                        <w:pPr>
                          <w:jc w:val="center"/>
                          <w:rPr>
                            <w:i/>
                            <w:color w:val="FF0000"/>
                            <w:sz w:val="16"/>
                          </w:rPr>
                        </w:pPr>
                        <w:r w:rsidRPr="000A44DD">
                          <w:rPr>
                            <w:bCs/>
                            <w:color w:val="FF0000"/>
                            <w:sz w:val="16"/>
                          </w:rPr>
                          <w:t xml:space="preserve">This sensitive number has been removed from the </w:t>
                        </w:r>
                        <w:r>
                          <w:rPr>
                            <w:bCs/>
                            <w:color w:val="FF0000"/>
                            <w:sz w:val="16"/>
                          </w:rPr>
                          <w:t xml:space="preserve">web version </w:t>
                        </w:r>
                        <w:r w:rsidRPr="000A44DD">
                          <w:rPr>
                            <w:bCs/>
                            <w:color w:val="FF0000"/>
                            <w:sz w:val="16"/>
                          </w:rPr>
                          <w:t xml:space="preserve">of this template - please contact </w:t>
                        </w:r>
                        <w:hyperlink r:id="rId49" w:history="1">
                          <w:r w:rsidRPr="000A44DD">
                            <w:rPr>
                              <w:rStyle w:val="Hyperlink"/>
                              <w:i/>
                              <w:sz w:val="16"/>
                            </w:rPr>
                            <w:t>School.Emergencies@southampton.gov.uk</w:t>
                          </w:r>
                        </w:hyperlink>
                        <w:r>
                          <w:rPr>
                            <w:i/>
                            <w:sz w:val="16"/>
                          </w:rPr>
                          <w:t xml:space="preserve"> </w:t>
                        </w:r>
                        <w:r w:rsidRPr="000A44DD">
                          <w:rPr>
                            <w:i/>
                            <w:color w:val="FF0000"/>
                            <w:sz w:val="16"/>
                          </w:rPr>
                          <w:t>for correct details</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32" type="#_x0000_t34" style="position:absolute;left:37381;top:892;width:3124;height:1388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" strokecolor="silver" strokeweight="2pt">
                  <v:stroke endarrow="block"/>
                </v:shape>
                <v:shape id="AutoShape 9" o:spid="_x0000_s1033" type="#_x0000_t34" style="position:absolute;left:24109;top:1507;width:3125;height:126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" strokecolor="silver" strokeweight="2pt">
                  <v:stroke endarrow="block"/>
                </v:shape>
                <v:shape id="AutoShape 10" o:spid="_x0000_s1034" type="#_x0000_t34" style="position:absolute;left:42636;top:26849;width:6493;height: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" strokecolor="silver" strokeweight="2pt">
                  <v:stroke endarrow="block"/>
                </v:shape>
                <v:shape id="AutoShape 11" o:spid="_x0000_s1035" type="#_x0000_t34" style="position:absolute;left:17433;top:28273;width:3832;height:1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" strokecolor="silver" strokeweight="2pt">
                  <v:stroke endarrow="block"/>
                </v:shape>
                <v:roundrect id="AutoShape 12" o:spid="_x0000_s1036" alt="Flowchart: Top &quot;Dial 999, if appropriate. Speak to each emergency service.&quot;&#10;Left flow 1: &quot;Phone the Southampton City Council Emergency Planning Duty Officer (EPDO): This sensitive number has been removed from the web version of this template - please contact school.Emergencies@southampton.gov.uk  for correct details&quot;&#10;Left flow 2: &quot;Inform them of the situation and request assistance&quot;&#10;Right flow 1: &quot;Phone members of the &#10;School Emergency Response Team (SERT) Contact numbers &#10;at section 2.2&quot;&#10;Right flow 2: &quot;SERT members undertake their actions as detailed in the role cards within Section 3&quot;" style="position:absolute;left:34455;top:30097;width:22853;height:104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" fillcolor="#fbfbfb" strokecolor="silver" strokeweight="2pt">
                  <v:textbox inset="2.5mm,2.5mm,2.5mm,2.5mm">
                    <w:txbxContent>
                      <w:p w14:paraId="35795BD1" w14:textId="1EA59547" w:rsidR="005F541B" w:rsidRPr="00A16663" w:rsidRDefault="005F541B" w:rsidP="008C0EDC">
                        <w:pPr>
                          <w:jc w:val="center"/>
                          <w:rPr>
                            <w:rStyle w:val="Textbold"/>
                          </w:rPr>
                        </w:pPr>
                        <w:r>
                          <w:rPr>
                            <w:rStyle w:val="Textbold"/>
                          </w:rPr>
                          <w:t xml:space="preserve">SERT members undertake their actions as detailed in the role cards within </w:t>
                        </w:r>
                        <w:hyperlink w:anchor="_Roles_and_Responsibilities/" w:history="1">
                          <w:r w:rsidRPr="00C2190F">
                            <w:rPr>
                              <w:rStyle w:val="Hyperlink"/>
                            </w:rPr>
                            <w:t>Section 3</w:t>
                          </w:r>
                        </w:hyperlink>
                      </w:p>
                    </w:txbxContent>
                  </v:textbox>
                </v:roundrect>
                <v:roundrect id="AutoShape 13" o:spid="_x0000_s1037" style="position:absolute;left:7927;top:30195;width:22854;height:57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" fillcolor="#fbfbfb" strokecolor="silver" strokeweight="2pt">
                  <v:textbox inset="2.5mm,2.5mm,2.5mm,2.5mm">
                    <w:txbxContent>
                      <w:p w14:paraId="01688A61" w14:textId="2C1FF768" w:rsidR="005F541B" w:rsidRPr="00A16663" w:rsidRDefault="005F541B" w:rsidP="008C0EDC">
                        <w:pPr>
                          <w:jc w:val="center"/>
                          <w:rPr>
                            <w:rStyle w:val="Textbold"/>
                          </w:rPr>
                        </w:pPr>
                        <w:r w:rsidRPr="00AC032B">
                          <w:t xml:space="preserve">Inform them of the situation and request </w:t>
                        </w:r>
                        <w:r>
                          <w:t>assistance</w:t>
                        </w:r>
                      </w:p>
                    </w:txbxContent>
                  </v:textbox>
                </v:roundrect>
                <w10:wrap type="square" anchorx="margin"/>
              </v:group>
            </w:pict>
          </mc:Fallback>
        </mc:AlternateContent>
      </w:r>
      <w:r w:rsidR="008A0D5D">
        <w:t xml:space="preserve">Staff </w:t>
      </w:r>
      <w:r w:rsidR="00126986">
        <w:t>w</w:t>
      </w:r>
      <w:r w:rsidR="008A0D5D">
        <w:t>h</w:t>
      </w:r>
      <w:r w:rsidR="00126986">
        <w:t>o</w:t>
      </w:r>
      <w:r w:rsidR="008A0D5D">
        <w:t xml:space="preserve"> become aware of an emergency should </w:t>
      </w:r>
      <w:r w:rsidR="008A0D5D" w:rsidRPr="008354D9">
        <w:t>immediately</w:t>
      </w:r>
      <w:r w:rsidR="008C0EDC" w:rsidRPr="008354D9">
        <w:t xml:space="preserve"> info</w:t>
      </w:r>
      <w:r w:rsidR="008C0EDC" w:rsidRPr="00FA61B9">
        <w:t xml:space="preserve">rm the Headteacher or </w:t>
      </w:r>
      <w:r w:rsidR="008C0EDC">
        <w:t>nominated emergency contact</w:t>
      </w:r>
      <w:r w:rsidR="008C0EDC" w:rsidRPr="00FA61B9">
        <w:t>. If nei</w:t>
      </w:r>
      <w:r w:rsidR="008C0EDC" w:rsidRPr="008E354C">
        <w:t xml:space="preserve">ther </w:t>
      </w:r>
      <w:proofErr w:type="gramStart"/>
      <w:r w:rsidR="008C0EDC" w:rsidRPr="008E354C">
        <w:t>is able to</w:t>
      </w:r>
      <w:proofErr w:type="gramEnd"/>
      <w:r w:rsidR="008C0EDC" w:rsidRPr="008E354C">
        <w:t xml:space="preserve"> respond (they may be involved in the incident) the senior person present </w:t>
      </w:r>
      <w:r w:rsidR="008C0EDC">
        <w:t>should</w:t>
      </w:r>
      <w:r w:rsidR="008C0EDC" w:rsidRPr="008E354C">
        <w:t xml:space="preserve"> follow the instructions </w:t>
      </w:r>
      <w:r w:rsidR="008C0EDC">
        <w:t>below.</w:t>
      </w: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0"/>
        <w:gridCol w:w="425"/>
      </w:tblGrid>
      <w:tr w:rsidR="0099736F" w14:paraId="4CCF8C17" w14:textId="77777777" w:rsidTr="00966D03">
        <w:tc>
          <w:tcPr>
            <w:tcW w:w="8580" w:type="dxa"/>
          </w:tcPr>
          <w:p w14:paraId="6E47B5C3" w14:textId="396F8399" w:rsidR="0099736F" w:rsidRDefault="0099736F" w:rsidP="0099736F">
            <w:pPr>
              <w:spacing w:line="360" w:lineRule="auto"/>
              <w:jc w:val="both"/>
            </w:pPr>
            <w:r>
              <w:rPr>
                <w:rStyle w:val="Textbold0"/>
                <w:b w:val="0"/>
              </w:rPr>
              <w:t>T</w:t>
            </w:r>
            <w:r w:rsidRPr="00C2190F">
              <w:rPr>
                <w:rStyle w:val="Textbold0"/>
                <w:b w:val="0"/>
              </w:rPr>
              <w:t xml:space="preserve">ake immediate action to safeguard pupils, staff and </w:t>
            </w:r>
            <w:r>
              <w:rPr>
                <w:rStyle w:val="Textbold0"/>
                <w:b w:val="0"/>
              </w:rPr>
              <w:t>visitors.</w:t>
            </w:r>
          </w:p>
        </w:tc>
        <w:tc>
          <w:tcPr>
            <w:tcW w:w="425" w:type="dxa"/>
          </w:tcPr>
          <w:p w14:paraId="5014E62F" w14:textId="77777777" w:rsidR="0099736F" w:rsidRDefault="0099736F" w:rsidP="0099736F">
            <w:pPr>
              <w:spacing w:line="360" w:lineRule="auto"/>
              <w:jc w:val="both"/>
            </w:pPr>
          </w:p>
        </w:tc>
      </w:tr>
      <w:tr w:rsidR="0099736F" w14:paraId="5D110046" w14:textId="77777777" w:rsidTr="00966D03">
        <w:tc>
          <w:tcPr>
            <w:tcW w:w="8580" w:type="dxa"/>
          </w:tcPr>
          <w:p w14:paraId="6B088E4C" w14:textId="06184E77" w:rsidR="0099736F" w:rsidRDefault="0099736F" w:rsidP="0099736F">
            <w:pPr>
              <w:spacing w:line="360" w:lineRule="auto"/>
              <w:jc w:val="both"/>
            </w:pPr>
            <w:r w:rsidRPr="00C2190F">
              <w:rPr>
                <w:rStyle w:val="Textbold0"/>
                <w:b w:val="0"/>
              </w:rPr>
              <w:t>Attend to any casualties and administer first aid, if appropriate.</w:t>
            </w:r>
          </w:p>
        </w:tc>
        <w:tc>
          <w:tcPr>
            <w:tcW w:w="425" w:type="dxa"/>
          </w:tcPr>
          <w:p w14:paraId="4247F1B8" w14:textId="77777777" w:rsidR="0099736F" w:rsidRDefault="0099736F" w:rsidP="0099736F">
            <w:pPr>
              <w:spacing w:line="360" w:lineRule="auto"/>
              <w:jc w:val="both"/>
            </w:pPr>
          </w:p>
        </w:tc>
      </w:tr>
      <w:tr w:rsidR="0099736F" w14:paraId="72CF09AC" w14:textId="77777777" w:rsidTr="00966D03">
        <w:tc>
          <w:tcPr>
            <w:tcW w:w="8580" w:type="dxa"/>
          </w:tcPr>
          <w:p w14:paraId="0C0B65F1" w14:textId="6D86E273" w:rsidR="0099736F" w:rsidRDefault="0099736F" w:rsidP="0099736F">
            <w:pPr>
              <w:spacing w:line="360" w:lineRule="auto"/>
              <w:jc w:val="both"/>
            </w:pPr>
            <w:r w:rsidRPr="00C2190F">
              <w:rPr>
                <w:rStyle w:val="Textbold0"/>
                <w:b w:val="0"/>
              </w:rPr>
              <w:t>If appropriate, dial 999 for the emergency services and provide them with an overview of the situation. If in doubt, dial 999.</w:t>
            </w:r>
          </w:p>
        </w:tc>
        <w:tc>
          <w:tcPr>
            <w:tcW w:w="425" w:type="dxa"/>
          </w:tcPr>
          <w:p w14:paraId="2C5277EA" w14:textId="77777777" w:rsidR="0099736F" w:rsidRDefault="0099736F" w:rsidP="0099736F">
            <w:pPr>
              <w:spacing w:line="360" w:lineRule="auto"/>
              <w:jc w:val="both"/>
            </w:pPr>
          </w:p>
        </w:tc>
      </w:tr>
      <w:tr w:rsidR="0099736F" w14:paraId="083DA059" w14:textId="77777777" w:rsidTr="00966D03">
        <w:tc>
          <w:tcPr>
            <w:tcW w:w="8580" w:type="dxa"/>
          </w:tcPr>
          <w:p w14:paraId="17F7A52A" w14:textId="6AAA50F5" w:rsidR="0099736F" w:rsidRPr="00966D03" w:rsidRDefault="0099736F" w:rsidP="0099736F">
            <w:pPr>
              <w:spacing w:line="360" w:lineRule="auto"/>
              <w:jc w:val="both"/>
              <w:rPr>
                <w:b/>
              </w:rPr>
            </w:pPr>
            <w:r w:rsidRPr="00C2190F">
              <w:rPr>
                <w:rStyle w:val="Textbold0"/>
                <w:b w:val="0"/>
              </w:rPr>
              <w:t>Fetch any equipment that may prove useful (</w:t>
            </w:r>
            <w:proofErr w:type="gramStart"/>
            <w:r w:rsidRPr="00C2190F">
              <w:rPr>
                <w:rStyle w:val="Textbold0"/>
                <w:b w:val="0"/>
              </w:rPr>
              <w:t>e.g.</w:t>
            </w:r>
            <w:proofErr w:type="gramEnd"/>
            <w:r w:rsidRPr="00C2190F">
              <w:rPr>
                <w:rStyle w:val="Textbold0"/>
                <w:b w:val="0"/>
              </w:rPr>
              <w:t xml:space="preserve"> first aid kit, grab bag).</w:t>
            </w:r>
          </w:p>
        </w:tc>
        <w:tc>
          <w:tcPr>
            <w:tcW w:w="425" w:type="dxa"/>
          </w:tcPr>
          <w:p w14:paraId="12880BE9" w14:textId="77777777" w:rsidR="0099736F" w:rsidRDefault="0099736F" w:rsidP="0099736F">
            <w:pPr>
              <w:spacing w:line="360" w:lineRule="auto"/>
              <w:jc w:val="both"/>
            </w:pPr>
          </w:p>
        </w:tc>
      </w:tr>
      <w:tr w:rsidR="0099736F" w14:paraId="11086BAF" w14:textId="77777777" w:rsidTr="00966D03">
        <w:tc>
          <w:tcPr>
            <w:tcW w:w="8580" w:type="dxa"/>
          </w:tcPr>
          <w:p w14:paraId="247FFDED" w14:textId="22F0B886" w:rsidR="0099736F" w:rsidRDefault="0099736F" w:rsidP="0099736F">
            <w:pPr>
              <w:spacing w:line="360" w:lineRule="auto"/>
              <w:jc w:val="both"/>
            </w:pPr>
            <w:r w:rsidRPr="00C2190F">
              <w:rPr>
                <w:rStyle w:val="Textbold0"/>
                <w:b w:val="0"/>
              </w:rPr>
              <w:t xml:space="preserve">Log </w:t>
            </w:r>
            <w:r>
              <w:rPr>
                <w:rStyle w:val="Textbold0"/>
                <w:b w:val="0"/>
              </w:rPr>
              <w:t>all communications and actions.</w:t>
            </w:r>
          </w:p>
        </w:tc>
        <w:tc>
          <w:tcPr>
            <w:tcW w:w="425" w:type="dxa"/>
          </w:tcPr>
          <w:p w14:paraId="5D3D3ADF" w14:textId="77777777" w:rsidR="0099736F" w:rsidRDefault="0099736F" w:rsidP="0099736F">
            <w:pPr>
              <w:spacing w:line="360" w:lineRule="auto"/>
              <w:jc w:val="both"/>
            </w:pPr>
          </w:p>
        </w:tc>
      </w:tr>
      <w:tr w:rsidR="0099736F" w14:paraId="43151CD1" w14:textId="77777777" w:rsidTr="00966D03">
        <w:tc>
          <w:tcPr>
            <w:tcW w:w="8580" w:type="dxa"/>
          </w:tcPr>
          <w:p w14:paraId="11BE563B" w14:textId="664CBDC1" w:rsidR="0099736F" w:rsidRDefault="0099736F" w:rsidP="0099736F">
            <w:pPr>
              <w:spacing w:line="360" w:lineRule="auto"/>
              <w:jc w:val="both"/>
            </w:pPr>
            <w:r w:rsidRPr="0099736F">
              <w:t>Assess the situation and establish a basic overview of the incident.</w:t>
            </w:r>
          </w:p>
        </w:tc>
        <w:tc>
          <w:tcPr>
            <w:tcW w:w="425" w:type="dxa"/>
          </w:tcPr>
          <w:p w14:paraId="4DFECD41" w14:textId="77777777" w:rsidR="0099736F" w:rsidRDefault="0099736F" w:rsidP="0099736F">
            <w:pPr>
              <w:spacing w:line="360" w:lineRule="auto"/>
              <w:jc w:val="both"/>
            </w:pPr>
          </w:p>
        </w:tc>
      </w:tr>
      <w:tr w:rsidR="0099736F" w14:paraId="3CB27FF5" w14:textId="77777777" w:rsidTr="00966D03">
        <w:tc>
          <w:tcPr>
            <w:tcW w:w="8580" w:type="dxa"/>
          </w:tcPr>
          <w:p w14:paraId="3A3CDF53" w14:textId="76322862" w:rsidR="0099736F" w:rsidRDefault="0099736F" w:rsidP="0099736F">
            <w:pPr>
              <w:spacing w:line="360" w:lineRule="auto"/>
              <w:jc w:val="both"/>
            </w:pPr>
            <w:r>
              <w:rPr>
                <w:rStyle w:val="Textbold0"/>
                <w:b w:val="0"/>
              </w:rPr>
              <w:t>Assemble the</w:t>
            </w:r>
            <w:r w:rsidRPr="00C2190F">
              <w:rPr>
                <w:rStyle w:val="Textbold0"/>
                <w:b w:val="0"/>
              </w:rPr>
              <w:t xml:space="preserve"> School Emergency Response Team (SER</w:t>
            </w:r>
            <w:r>
              <w:rPr>
                <w:rStyle w:val="Textbold0"/>
                <w:b w:val="0"/>
              </w:rPr>
              <w:t>T) and inform the Emergency Planning Duty Officer to assist with the response (chart below).</w:t>
            </w:r>
          </w:p>
        </w:tc>
        <w:tc>
          <w:tcPr>
            <w:tcW w:w="425" w:type="dxa"/>
          </w:tcPr>
          <w:p w14:paraId="4C503949" w14:textId="77777777" w:rsidR="0099736F" w:rsidRDefault="0099736F" w:rsidP="0099736F">
            <w:pPr>
              <w:spacing w:line="360" w:lineRule="auto"/>
              <w:jc w:val="both"/>
            </w:pPr>
          </w:p>
        </w:tc>
      </w:tr>
      <w:tr w:rsidR="0099736F" w14:paraId="53DD846D" w14:textId="77777777" w:rsidTr="00966D03">
        <w:tc>
          <w:tcPr>
            <w:tcW w:w="8580" w:type="dxa"/>
          </w:tcPr>
          <w:p w14:paraId="5C601A05" w14:textId="037618FD" w:rsidR="0099736F" w:rsidRDefault="0099736F" w:rsidP="0099736F">
            <w:pPr>
              <w:spacing w:line="360" w:lineRule="auto"/>
              <w:jc w:val="both"/>
            </w:pPr>
            <w:r w:rsidRPr="00C2190F">
              <w:rPr>
                <w:rStyle w:val="Textbold0"/>
                <w:b w:val="0"/>
              </w:rPr>
              <w:t xml:space="preserve">Refer to the list of emergency contact numbers for </w:t>
            </w:r>
            <w:r>
              <w:rPr>
                <w:rStyle w:val="Textbold0"/>
                <w:b w:val="0"/>
              </w:rPr>
              <w:t>additional support if required.</w:t>
            </w:r>
          </w:p>
        </w:tc>
        <w:tc>
          <w:tcPr>
            <w:tcW w:w="425" w:type="dxa"/>
          </w:tcPr>
          <w:p w14:paraId="6DD307C2" w14:textId="77777777" w:rsidR="0099736F" w:rsidRDefault="0099736F" w:rsidP="0099736F">
            <w:pPr>
              <w:spacing w:line="360" w:lineRule="auto"/>
              <w:jc w:val="both"/>
            </w:pPr>
          </w:p>
        </w:tc>
      </w:tr>
      <w:tr w:rsidR="0099736F" w14:paraId="0163A47F" w14:textId="77777777" w:rsidTr="00966D03">
        <w:tc>
          <w:tcPr>
            <w:tcW w:w="8580" w:type="dxa"/>
          </w:tcPr>
          <w:p w14:paraId="470F5B8C" w14:textId="50893C4B" w:rsidR="0099736F" w:rsidRPr="00C2190F" w:rsidRDefault="0099736F" w:rsidP="0099736F">
            <w:pPr>
              <w:spacing w:line="360" w:lineRule="auto"/>
              <w:jc w:val="both"/>
              <w:rPr>
                <w:rStyle w:val="Textbold0"/>
                <w:b w:val="0"/>
              </w:rPr>
            </w:pPr>
            <w:r w:rsidRPr="00C2190F">
              <w:rPr>
                <w:rStyle w:val="Textbold0"/>
                <w:b w:val="0"/>
              </w:rPr>
              <w:t>Where possible, avoid closing the school and try to maintain normal</w:t>
            </w:r>
            <w:r>
              <w:rPr>
                <w:rStyle w:val="Textbold0"/>
                <w:b w:val="0"/>
              </w:rPr>
              <w:t xml:space="preserve"> routines</w:t>
            </w:r>
          </w:p>
        </w:tc>
        <w:tc>
          <w:tcPr>
            <w:tcW w:w="425" w:type="dxa"/>
          </w:tcPr>
          <w:p w14:paraId="3337DE9B" w14:textId="77777777" w:rsidR="0099736F" w:rsidRDefault="0099736F" w:rsidP="0099736F">
            <w:pPr>
              <w:spacing w:line="360" w:lineRule="auto"/>
              <w:jc w:val="both"/>
            </w:pPr>
          </w:p>
        </w:tc>
      </w:tr>
    </w:tbl>
    <w:p w14:paraId="1AD0CA28" w14:textId="77777777" w:rsidR="00607D68" w:rsidRDefault="00607D68" w:rsidP="00966D03">
      <w:pPr>
        <w:spacing w:line="360" w:lineRule="auto"/>
        <w:jc w:val="both"/>
        <w:sectPr w:rsidR="00607D68" w:rsidSect="00966D03">
          <w:headerReference w:type="default" r:id="rId50"/>
          <w:footerReference w:type="default" r:id="rId51"/>
          <w:pgSz w:w="11906" w:h="16838"/>
          <w:pgMar w:top="1276" w:right="1440" w:bottom="1276" w:left="1440" w:header="708" w:footer="708" w:gutter="0"/>
          <w:cols w:space="708"/>
          <w:docGrid w:linePitch="360"/>
        </w:sectPr>
      </w:pPr>
      <w:bookmarkStart w:id="27" w:name="_2.3_Documentation_and"/>
      <w:bookmarkStart w:id="28" w:name="_2.2_Critical_Incidents"/>
      <w:bookmarkStart w:id="29" w:name="_2.4_Rest_Centre"/>
      <w:bookmarkEnd w:id="27"/>
      <w:bookmarkEnd w:id="28"/>
      <w:bookmarkEnd w:id="29"/>
    </w:p>
    <w:p w14:paraId="56E80EB0" w14:textId="018EA548" w:rsidR="00E50E80" w:rsidRDefault="00E50E80" w:rsidP="00E50E80">
      <w:pPr>
        <w:pStyle w:val="Heading2"/>
      </w:pPr>
      <w:bookmarkStart w:id="30" w:name="_2.3_Key_School"/>
      <w:bookmarkStart w:id="31" w:name="_2.2_Key_Internal"/>
      <w:bookmarkEnd w:id="30"/>
      <w:bookmarkEnd w:id="31"/>
      <w:r>
        <w:lastRenderedPageBreak/>
        <w:t>2.</w:t>
      </w:r>
      <w:r w:rsidR="00BC7894">
        <w:t>2</w:t>
      </w:r>
      <w:r>
        <w:tab/>
        <w:t xml:space="preserve">Key </w:t>
      </w:r>
      <w:r w:rsidR="00966D03">
        <w:t>Internal</w:t>
      </w:r>
      <w:r>
        <w:t xml:space="preserve"> Contacts</w:t>
      </w:r>
    </w:p>
    <w:p w14:paraId="6FCA4BDE" w14:textId="2E6F6927" w:rsidR="005C3553" w:rsidRDefault="005C3553" w:rsidP="005C3553">
      <w:pPr>
        <w:pStyle w:val="Heading3"/>
      </w:pPr>
      <w:bookmarkStart w:id="32" w:name="_2.2.1_Current_List"/>
      <w:bookmarkEnd w:id="32"/>
      <w:r>
        <w:t>2.2.1</w:t>
      </w:r>
      <w:r>
        <w:tab/>
        <w:t xml:space="preserve">Current List of </w:t>
      </w:r>
      <w:r w:rsidRPr="005C3553">
        <w:t>School Emergency Response Team</w:t>
      </w:r>
      <w:r>
        <w:t xml:space="preserve"> (SERT) Members</w:t>
      </w:r>
    </w:p>
    <w:tbl>
      <w:tblPr>
        <w:tblStyle w:val="TableGrid"/>
        <w:tblW w:w="0" w:type="auto"/>
        <w:tblLook w:val="04A0" w:firstRow="1" w:lastRow="0" w:firstColumn="1" w:lastColumn="0" w:noHBand="0" w:noVBand="1"/>
      </w:tblPr>
      <w:tblGrid>
        <w:gridCol w:w="5382"/>
        <w:gridCol w:w="5953"/>
        <w:gridCol w:w="2694"/>
      </w:tblGrid>
      <w:tr w:rsidR="005C3553" w14:paraId="5089A5BF" w14:textId="77777777" w:rsidTr="005C3553">
        <w:tc>
          <w:tcPr>
            <w:tcW w:w="5382" w:type="dxa"/>
            <w:shd w:val="clear" w:color="auto" w:fill="D9D9D9" w:themeFill="background1" w:themeFillShade="D9"/>
          </w:tcPr>
          <w:p w14:paraId="6B7F086D" w14:textId="77777777" w:rsidR="005C3553" w:rsidRPr="002348B7" w:rsidRDefault="005C3553" w:rsidP="003B1C3B">
            <w:pPr>
              <w:spacing w:line="360" w:lineRule="auto"/>
              <w:rPr>
                <w:b/>
              </w:rPr>
            </w:pPr>
            <w:r w:rsidRPr="002348B7">
              <w:rPr>
                <w:b/>
              </w:rPr>
              <w:t>Name</w:t>
            </w:r>
          </w:p>
        </w:tc>
        <w:tc>
          <w:tcPr>
            <w:tcW w:w="5953" w:type="dxa"/>
            <w:shd w:val="clear" w:color="auto" w:fill="D9D9D9" w:themeFill="background1" w:themeFillShade="D9"/>
          </w:tcPr>
          <w:p w14:paraId="0373406D" w14:textId="77777777" w:rsidR="005C3553" w:rsidRPr="002348B7" w:rsidRDefault="005C3553" w:rsidP="003B1C3B">
            <w:pPr>
              <w:spacing w:line="360" w:lineRule="auto"/>
              <w:rPr>
                <w:b/>
              </w:rPr>
            </w:pPr>
            <w:r w:rsidRPr="002348B7">
              <w:rPr>
                <w:b/>
              </w:rPr>
              <w:t>Role</w:t>
            </w:r>
          </w:p>
        </w:tc>
        <w:tc>
          <w:tcPr>
            <w:tcW w:w="2694" w:type="dxa"/>
            <w:shd w:val="clear" w:color="auto" w:fill="D9D9D9" w:themeFill="background1" w:themeFillShade="D9"/>
          </w:tcPr>
          <w:p w14:paraId="777B4EC4" w14:textId="77777777" w:rsidR="005C3553" w:rsidRPr="002348B7" w:rsidRDefault="005C3553" w:rsidP="003B1C3B">
            <w:pPr>
              <w:spacing w:line="360" w:lineRule="auto"/>
              <w:rPr>
                <w:b/>
              </w:rPr>
            </w:pPr>
            <w:r w:rsidRPr="002348B7">
              <w:rPr>
                <w:b/>
              </w:rPr>
              <w:t>Contact Number(s)</w:t>
            </w:r>
          </w:p>
        </w:tc>
      </w:tr>
      <w:tr w:rsidR="001D4225" w14:paraId="07070CE5" w14:textId="77777777" w:rsidTr="005C3553">
        <w:tc>
          <w:tcPr>
            <w:tcW w:w="5382" w:type="dxa"/>
          </w:tcPr>
          <w:p w14:paraId="4BA863A2" w14:textId="60CEC132" w:rsidR="001D4225" w:rsidRDefault="00D148F6" w:rsidP="001D4225">
            <w:pPr>
              <w:spacing w:line="480" w:lineRule="auto"/>
            </w:pPr>
            <w:r w:rsidRPr="009F2113">
              <w:rPr>
                <w:highlight w:val="yellow"/>
              </w:rPr>
              <w:t>Insert information</w:t>
            </w:r>
          </w:p>
        </w:tc>
        <w:tc>
          <w:tcPr>
            <w:tcW w:w="5953" w:type="dxa"/>
          </w:tcPr>
          <w:p w14:paraId="16031020" w14:textId="18D97151" w:rsidR="001D4225" w:rsidRDefault="001D4225" w:rsidP="001D4225">
            <w:pPr>
              <w:spacing w:line="480" w:lineRule="auto"/>
            </w:pPr>
            <w:r>
              <w:t>Headteacher</w:t>
            </w:r>
          </w:p>
        </w:tc>
        <w:tc>
          <w:tcPr>
            <w:tcW w:w="2694" w:type="dxa"/>
          </w:tcPr>
          <w:p w14:paraId="0E8E600A" w14:textId="1469D82F" w:rsidR="001D4225" w:rsidRDefault="001D4225" w:rsidP="001D4225">
            <w:pPr>
              <w:spacing w:line="480" w:lineRule="auto"/>
            </w:pPr>
            <w:r w:rsidRPr="007F01A8">
              <w:rPr>
                <w:highlight w:val="yellow"/>
              </w:rPr>
              <w:t>Insert information</w:t>
            </w:r>
          </w:p>
        </w:tc>
      </w:tr>
      <w:tr w:rsidR="001D4225" w14:paraId="212558EF" w14:textId="77777777" w:rsidTr="005C3553">
        <w:tc>
          <w:tcPr>
            <w:tcW w:w="5382" w:type="dxa"/>
          </w:tcPr>
          <w:p w14:paraId="34865594" w14:textId="1DBDA8BE" w:rsidR="001D4225" w:rsidRDefault="00D148F6" w:rsidP="001D4225">
            <w:pPr>
              <w:spacing w:line="480" w:lineRule="auto"/>
            </w:pPr>
            <w:r w:rsidRPr="009F2113">
              <w:rPr>
                <w:highlight w:val="yellow"/>
              </w:rPr>
              <w:t>Insert information</w:t>
            </w:r>
          </w:p>
        </w:tc>
        <w:tc>
          <w:tcPr>
            <w:tcW w:w="5953" w:type="dxa"/>
          </w:tcPr>
          <w:p w14:paraId="208DE4EF" w14:textId="3E1A7A7A" w:rsidR="001D4225" w:rsidRDefault="001D4225" w:rsidP="001D4225">
            <w:pPr>
              <w:spacing w:line="480" w:lineRule="auto"/>
            </w:pPr>
            <w:r>
              <w:t>Deputy Headteacher</w:t>
            </w:r>
          </w:p>
        </w:tc>
        <w:tc>
          <w:tcPr>
            <w:tcW w:w="2694" w:type="dxa"/>
          </w:tcPr>
          <w:p w14:paraId="7E947A50" w14:textId="358FDFD1" w:rsidR="001D4225" w:rsidRDefault="001D4225" w:rsidP="001D4225">
            <w:pPr>
              <w:spacing w:line="480" w:lineRule="auto"/>
            </w:pPr>
            <w:r w:rsidRPr="007F01A8">
              <w:rPr>
                <w:highlight w:val="yellow"/>
              </w:rPr>
              <w:t>Insert information</w:t>
            </w:r>
          </w:p>
        </w:tc>
      </w:tr>
      <w:tr w:rsidR="001D4225" w14:paraId="743AE7E3" w14:textId="77777777" w:rsidTr="005C3553">
        <w:tc>
          <w:tcPr>
            <w:tcW w:w="5382" w:type="dxa"/>
          </w:tcPr>
          <w:p w14:paraId="30D184B1" w14:textId="111E42B1" w:rsidR="001D4225" w:rsidRDefault="001D4225" w:rsidP="001D4225">
            <w:pPr>
              <w:spacing w:line="480" w:lineRule="auto"/>
            </w:pPr>
            <w:r w:rsidRPr="009F2113">
              <w:rPr>
                <w:highlight w:val="yellow"/>
              </w:rPr>
              <w:t>Insert information</w:t>
            </w:r>
          </w:p>
        </w:tc>
        <w:tc>
          <w:tcPr>
            <w:tcW w:w="5953" w:type="dxa"/>
          </w:tcPr>
          <w:p w14:paraId="70DC5928" w14:textId="77777777" w:rsidR="001D4225" w:rsidRDefault="001D4225" w:rsidP="001D4225">
            <w:pPr>
              <w:spacing w:line="480" w:lineRule="auto"/>
            </w:pPr>
            <w:r>
              <w:t xml:space="preserve">Office Manager / School Secretary </w:t>
            </w:r>
          </w:p>
        </w:tc>
        <w:tc>
          <w:tcPr>
            <w:tcW w:w="2694" w:type="dxa"/>
          </w:tcPr>
          <w:p w14:paraId="50555216" w14:textId="2D119F52" w:rsidR="001D4225" w:rsidRDefault="001D4225" w:rsidP="001D4225">
            <w:pPr>
              <w:spacing w:line="480" w:lineRule="auto"/>
            </w:pPr>
            <w:r w:rsidRPr="007F01A8">
              <w:rPr>
                <w:highlight w:val="yellow"/>
              </w:rPr>
              <w:t>Insert information</w:t>
            </w:r>
          </w:p>
        </w:tc>
      </w:tr>
      <w:tr w:rsidR="001D4225" w14:paraId="5977A17A" w14:textId="77777777" w:rsidTr="005C3553">
        <w:tc>
          <w:tcPr>
            <w:tcW w:w="5382" w:type="dxa"/>
          </w:tcPr>
          <w:p w14:paraId="12DEDDC3" w14:textId="4EACFE5D" w:rsidR="001D4225" w:rsidRDefault="001D4225" w:rsidP="001D4225">
            <w:pPr>
              <w:spacing w:line="480" w:lineRule="auto"/>
            </w:pPr>
            <w:r w:rsidRPr="009F2113">
              <w:rPr>
                <w:highlight w:val="yellow"/>
              </w:rPr>
              <w:t>Insert information</w:t>
            </w:r>
          </w:p>
        </w:tc>
        <w:tc>
          <w:tcPr>
            <w:tcW w:w="5953" w:type="dxa"/>
          </w:tcPr>
          <w:p w14:paraId="0AEE43B5" w14:textId="77777777" w:rsidR="001D4225" w:rsidRDefault="001D4225" w:rsidP="001D4225">
            <w:pPr>
              <w:spacing w:line="480" w:lineRule="auto"/>
            </w:pPr>
            <w:r>
              <w:t>Caretaker / Premises Manager</w:t>
            </w:r>
          </w:p>
        </w:tc>
        <w:tc>
          <w:tcPr>
            <w:tcW w:w="2694" w:type="dxa"/>
          </w:tcPr>
          <w:p w14:paraId="71A81D44" w14:textId="30A0EEFA" w:rsidR="001D4225" w:rsidRDefault="001D4225" w:rsidP="001D4225">
            <w:pPr>
              <w:spacing w:line="480" w:lineRule="auto"/>
            </w:pPr>
            <w:r w:rsidRPr="007F01A8">
              <w:rPr>
                <w:highlight w:val="yellow"/>
              </w:rPr>
              <w:t>Insert information</w:t>
            </w:r>
          </w:p>
        </w:tc>
      </w:tr>
      <w:tr w:rsidR="001D4225" w14:paraId="5A597B03" w14:textId="77777777" w:rsidTr="005C3553">
        <w:trPr>
          <w:trHeight w:val="96"/>
        </w:trPr>
        <w:tc>
          <w:tcPr>
            <w:tcW w:w="5382" w:type="dxa"/>
          </w:tcPr>
          <w:p w14:paraId="5D7AB530" w14:textId="6DA4B812" w:rsidR="001D4225" w:rsidRDefault="001D4225" w:rsidP="001D4225">
            <w:pPr>
              <w:spacing w:line="480" w:lineRule="auto"/>
            </w:pPr>
            <w:r w:rsidRPr="009F2113">
              <w:rPr>
                <w:highlight w:val="yellow"/>
              </w:rPr>
              <w:t>Insert information</w:t>
            </w:r>
          </w:p>
        </w:tc>
        <w:tc>
          <w:tcPr>
            <w:tcW w:w="5953" w:type="dxa"/>
          </w:tcPr>
          <w:p w14:paraId="4785D38B" w14:textId="77777777" w:rsidR="001D4225" w:rsidRDefault="001D4225" w:rsidP="001D4225">
            <w:pPr>
              <w:spacing w:line="480" w:lineRule="auto"/>
            </w:pPr>
            <w:r>
              <w:t>School Trip Leader</w:t>
            </w:r>
          </w:p>
        </w:tc>
        <w:tc>
          <w:tcPr>
            <w:tcW w:w="2694" w:type="dxa"/>
          </w:tcPr>
          <w:p w14:paraId="741164EB" w14:textId="28FCC1DE" w:rsidR="001D4225" w:rsidRDefault="001D4225" w:rsidP="001D4225">
            <w:pPr>
              <w:spacing w:line="480" w:lineRule="auto"/>
            </w:pPr>
            <w:r w:rsidRPr="007F01A8">
              <w:rPr>
                <w:highlight w:val="yellow"/>
              </w:rPr>
              <w:t>Insert information</w:t>
            </w:r>
          </w:p>
        </w:tc>
      </w:tr>
      <w:tr w:rsidR="001D4225" w14:paraId="3C361A91" w14:textId="77777777" w:rsidTr="005C3553">
        <w:tc>
          <w:tcPr>
            <w:tcW w:w="5382" w:type="dxa"/>
          </w:tcPr>
          <w:p w14:paraId="35D114CE" w14:textId="3B05D458" w:rsidR="001D4225" w:rsidRDefault="001D4225" w:rsidP="001D4225">
            <w:pPr>
              <w:spacing w:line="480" w:lineRule="auto"/>
            </w:pPr>
            <w:r w:rsidRPr="009F2113">
              <w:rPr>
                <w:highlight w:val="yellow"/>
              </w:rPr>
              <w:t>Insert information</w:t>
            </w:r>
          </w:p>
        </w:tc>
        <w:tc>
          <w:tcPr>
            <w:tcW w:w="5953" w:type="dxa"/>
          </w:tcPr>
          <w:p w14:paraId="31180033" w14:textId="77777777" w:rsidR="001D4225" w:rsidRDefault="001D4225" w:rsidP="001D4225">
            <w:pPr>
              <w:spacing w:line="480" w:lineRule="auto"/>
            </w:pPr>
            <w:r>
              <w:t>Chair of Governors</w:t>
            </w:r>
          </w:p>
        </w:tc>
        <w:tc>
          <w:tcPr>
            <w:tcW w:w="2694" w:type="dxa"/>
          </w:tcPr>
          <w:p w14:paraId="00CC6472" w14:textId="1673D391" w:rsidR="001D4225" w:rsidRDefault="001D4225" w:rsidP="001D4225">
            <w:pPr>
              <w:spacing w:line="480" w:lineRule="auto"/>
            </w:pPr>
            <w:r w:rsidRPr="007F01A8">
              <w:rPr>
                <w:highlight w:val="yellow"/>
              </w:rPr>
              <w:t>Insert information</w:t>
            </w:r>
          </w:p>
        </w:tc>
      </w:tr>
    </w:tbl>
    <w:p w14:paraId="3D87BB83" w14:textId="62D04445" w:rsidR="005C3553" w:rsidRDefault="005C3553" w:rsidP="005C3553">
      <w:pPr>
        <w:pStyle w:val="Heading3"/>
        <w:rPr>
          <w:highlight w:val="lightGray"/>
        </w:rPr>
      </w:pPr>
      <w:bookmarkStart w:id="33" w:name="_2.2.2_Other_internal"/>
      <w:bookmarkEnd w:id="33"/>
      <w:r>
        <w:t>2.2.2</w:t>
      </w:r>
      <w:r>
        <w:tab/>
        <w:t>Other internal contacts</w:t>
      </w:r>
    </w:p>
    <w:tbl>
      <w:tblPr>
        <w:tblStyle w:val="TableGrid"/>
        <w:tblW w:w="14029" w:type="dxa"/>
        <w:tblLook w:val="04A0" w:firstRow="1" w:lastRow="0" w:firstColumn="1" w:lastColumn="0" w:noHBand="0" w:noVBand="1"/>
      </w:tblPr>
      <w:tblGrid>
        <w:gridCol w:w="2364"/>
        <w:gridCol w:w="2206"/>
        <w:gridCol w:w="2229"/>
        <w:gridCol w:w="4536"/>
        <w:gridCol w:w="2694"/>
      </w:tblGrid>
      <w:tr w:rsidR="008C0EDC" w14:paraId="1ACD7A08" w14:textId="77777777" w:rsidTr="005C3553">
        <w:tc>
          <w:tcPr>
            <w:tcW w:w="2364" w:type="dxa"/>
            <w:shd w:val="clear" w:color="auto" w:fill="D9D9D9" w:themeFill="background1" w:themeFillShade="D9"/>
          </w:tcPr>
          <w:p w14:paraId="4AC85E35" w14:textId="77777777" w:rsidR="008C0EDC" w:rsidRPr="00043D6A" w:rsidRDefault="008C0EDC" w:rsidP="008C0EDC">
            <w:pPr>
              <w:jc w:val="both"/>
              <w:rPr>
                <w:b/>
              </w:rPr>
            </w:pPr>
            <w:r w:rsidRPr="00043D6A">
              <w:rPr>
                <w:b/>
              </w:rPr>
              <w:t>Name</w:t>
            </w:r>
          </w:p>
        </w:tc>
        <w:tc>
          <w:tcPr>
            <w:tcW w:w="2206" w:type="dxa"/>
            <w:shd w:val="clear" w:color="auto" w:fill="D9D9D9" w:themeFill="background1" w:themeFillShade="D9"/>
          </w:tcPr>
          <w:p w14:paraId="03D2F13F" w14:textId="77777777" w:rsidR="008C0EDC" w:rsidRPr="00043D6A" w:rsidRDefault="008C0EDC" w:rsidP="008C0EDC">
            <w:pPr>
              <w:jc w:val="both"/>
              <w:rPr>
                <w:b/>
              </w:rPr>
            </w:pPr>
            <w:r w:rsidRPr="00043D6A">
              <w:rPr>
                <w:b/>
              </w:rPr>
              <w:t>Job Role</w:t>
            </w:r>
          </w:p>
        </w:tc>
        <w:tc>
          <w:tcPr>
            <w:tcW w:w="2229" w:type="dxa"/>
            <w:shd w:val="clear" w:color="auto" w:fill="D9D9D9" w:themeFill="background1" w:themeFillShade="D9"/>
          </w:tcPr>
          <w:p w14:paraId="4E7DB722" w14:textId="77777777" w:rsidR="008C0EDC" w:rsidRPr="00043D6A" w:rsidRDefault="008C0EDC" w:rsidP="008C0EDC">
            <w:pPr>
              <w:spacing w:after="240"/>
              <w:jc w:val="both"/>
              <w:rPr>
                <w:b/>
              </w:rPr>
            </w:pPr>
            <w:r w:rsidRPr="00043D6A">
              <w:rPr>
                <w:b/>
              </w:rPr>
              <w:t>Telephone Number</w:t>
            </w:r>
          </w:p>
        </w:tc>
        <w:tc>
          <w:tcPr>
            <w:tcW w:w="4536" w:type="dxa"/>
            <w:shd w:val="clear" w:color="auto" w:fill="D9D9D9" w:themeFill="background1" w:themeFillShade="D9"/>
          </w:tcPr>
          <w:p w14:paraId="47E76480" w14:textId="77777777" w:rsidR="008C0EDC" w:rsidRPr="00043D6A" w:rsidRDefault="008C0EDC" w:rsidP="008C0EDC">
            <w:pPr>
              <w:jc w:val="both"/>
              <w:rPr>
                <w:b/>
              </w:rPr>
            </w:pPr>
            <w:r w:rsidRPr="00043D6A">
              <w:rPr>
                <w:b/>
              </w:rPr>
              <w:t>Email</w:t>
            </w:r>
          </w:p>
        </w:tc>
        <w:tc>
          <w:tcPr>
            <w:tcW w:w="2694" w:type="dxa"/>
            <w:shd w:val="clear" w:color="auto" w:fill="D9D9D9" w:themeFill="background1" w:themeFillShade="D9"/>
          </w:tcPr>
          <w:p w14:paraId="1307517A" w14:textId="77777777" w:rsidR="008C0EDC" w:rsidRPr="00043D6A" w:rsidRDefault="008C0EDC" w:rsidP="008C0EDC">
            <w:pPr>
              <w:jc w:val="both"/>
              <w:rPr>
                <w:b/>
              </w:rPr>
            </w:pPr>
            <w:r>
              <w:rPr>
                <w:b/>
              </w:rPr>
              <w:t>Notes (</w:t>
            </w:r>
            <w:proofErr w:type="gramStart"/>
            <w:r>
              <w:rPr>
                <w:b/>
              </w:rPr>
              <w:t>e.g.</w:t>
            </w:r>
            <w:proofErr w:type="gramEnd"/>
            <w:r>
              <w:rPr>
                <w:b/>
              </w:rPr>
              <w:t xml:space="preserve"> first aid)</w:t>
            </w:r>
          </w:p>
        </w:tc>
      </w:tr>
      <w:tr w:rsidR="001D4225" w14:paraId="45A8A7B1" w14:textId="77777777" w:rsidTr="005C3553">
        <w:tc>
          <w:tcPr>
            <w:tcW w:w="2364" w:type="dxa"/>
          </w:tcPr>
          <w:p w14:paraId="57CF4E09" w14:textId="4F28C62B" w:rsidR="001D4225" w:rsidRPr="00607D68" w:rsidRDefault="00D148F6" w:rsidP="001D4225">
            <w:pPr>
              <w:spacing w:line="360" w:lineRule="auto"/>
            </w:pPr>
            <w:r w:rsidRPr="009F2113">
              <w:rPr>
                <w:highlight w:val="yellow"/>
              </w:rPr>
              <w:t>Insert information</w:t>
            </w:r>
          </w:p>
        </w:tc>
        <w:tc>
          <w:tcPr>
            <w:tcW w:w="2206" w:type="dxa"/>
          </w:tcPr>
          <w:p w14:paraId="46F193E6" w14:textId="7201890A" w:rsidR="001D4225" w:rsidRPr="00607D68" w:rsidRDefault="003148B5" w:rsidP="001D4225">
            <w:pPr>
              <w:spacing w:line="360" w:lineRule="auto"/>
            </w:pPr>
            <w:proofErr w:type="gramStart"/>
            <w:r>
              <w:t>e.g.</w:t>
            </w:r>
            <w:proofErr w:type="gramEnd"/>
            <w:r>
              <w:t xml:space="preserve"> </w:t>
            </w:r>
            <w:r w:rsidR="001D4225" w:rsidRPr="00442318">
              <w:t>Business manager</w:t>
            </w:r>
          </w:p>
        </w:tc>
        <w:tc>
          <w:tcPr>
            <w:tcW w:w="2229" w:type="dxa"/>
          </w:tcPr>
          <w:p w14:paraId="3CC3B639" w14:textId="07BC5EBD" w:rsidR="001D4225" w:rsidRPr="00607D68" w:rsidRDefault="001D4225" w:rsidP="001D4225">
            <w:pPr>
              <w:spacing w:line="360" w:lineRule="auto"/>
            </w:pPr>
            <w:r w:rsidRPr="00902A8B">
              <w:rPr>
                <w:highlight w:val="yellow"/>
              </w:rPr>
              <w:t>Insert information</w:t>
            </w:r>
          </w:p>
        </w:tc>
        <w:tc>
          <w:tcPr>
            <w:tcW w:w="4536" w:type="dxa"/>
          </w:tcPr>
          <w:p w14:paraId="3B32701D" w14:textId="7DDC731D" w:rsidR="001D4225" w:rsidRPr="00607D68" w:rsidRDefault="001D4225" w:rsidP="001D4225">
            <w:pPr>
              <w:spacing w:line="360" w:lineRule="auto"/>
            </w:pPr>
            <w:r w:rsidRPr="00902A8B">
              <w:rPr>
                <w:highlight w:val="yellow"/>
              </w:rPr>
              <w:t>Insert information</w:t>
            </w:r>
          </w:p>
        </w:tc>
        <w:tc>
          <w:tcPr>
            <w:tcW w:w="2694" w:type="dxa"/>
          </w:tcPr>
          <w:p w14:paraId="1903E659" w14:textId="46AC6273" w:rsidR="001D4225" w:rsidRPr="00607D68" w:rsidRDefault="001D4225" w:rsidP="001D4225">
            <w:pPr>
              <w:spacing w:line="360" w:lineRule="auto"/>
            </w:pPr>
            <w:r w:rsidRPr="00902A8B">
              <w:rPr>
                <w:highlight w:val="yellow"/>
              </w:rPr>
              <w:t>Insert information</w:t>
            </w:r>
          </w:p>
        </w:tc>
      </w:tr>
      <w:tr w:rsidR="001D4225" w14:paraId="37A87C69" w14:textId="77777777" w:rsidTr="005C3553">
        <w:tc>
          <w:tcPr>
            <w:tcW w:w="2364" w:type="dxa"/>
          </w:tcPr>
          <w:p w14:paraId="72361674" w14:textId="633CDCB0" w:rsidR="001D4225" w:rsidRPr="00607D68" w:rsidRDefault="001D4225" w:rsidP="001D4225">
            <w:pPr>
              <w:spacing w:line="360" w:lineRule="auto"/>
            </w:pPr>
            <w:r w:rsidRPr="00784C46">
              <w:rPr>
                <w:highlight w:val="yellow"/>
              </w:rPr>
              <w:t>Insert information</w:t>
            </w:r>
          </w:p>
        </w:tc>
        <w:tc>
          <w:tcPr>
            <w:tcW w:w="2206" w:type="dxa"/>
          </w:tcPr>
          <w:p w14:paraId="20084239" w14:textId="455B294E" w:rsidR="001D4225" w:rsidRPr="00607D68" w:rsidRDefault="003148B5" w:rsidP="001D4225">
            <w:pPr>
              <w:spacing w:line="360" w:lineRule="auto"/>
            </w:pPr>
            <w:proofErr w:type="gramStart"/>
            <w:r>
              <w:t>e.g.</w:t>
            </w:r>
            <w:proofErr w:type="gramEnd"/>
            <w:r>
              <w:t xml:space="preserve"> </w:t>
            </w:r>
            <w:r w:rsidR="001D4225" w:rsidRPr="00442318">
              <w:t>HOY- Nursery</w:t>
            </w:r>
          </w:p>
        </w:tc>
        <w:tc>
          <w:tcPr>
            <w:tcW w:w="2229" w:type="dxa"/>
          </w:tcPr>
          <w:p w14:paraId="77E155B4" w14:textId="53D8E707" w:rsidR="001D4225" w:rsidRPr="00607D68" w:rsidRDefault="001D4225" w:rsidP="001D4225">
            <w:pPr>
              <w:spacing w:line="360" w:lineRule="auto"/>
            </w:pPr>
            <w:r w:rsidRPr="00902A8B">
              <w:rPr>
                <w:highlight w:val="yellow"/>
              </w:rPr>
              <w:t>Insert information</w:t>
            </w:r>
          </w:p>
        </w:tc>
        <w:tc>
          <w:tcPr>
            <w:tcW w:w="4536" w:type="dxa"/>
          </w:tcPr>
          <w:p w14:paraId="1AA1C1CB" w14:textId="642FDFA5" w:rsidR="001D4225" w:rsidRPr="00607D68" w:rsidRDefault="001D4225" w:rsidP="001D4225">
            <w:pPr>
              <w:spacing w:line="360" w:lineRule="auto"/>
            </w:pPr>
            <w:r w:rsidRPr="00902A8B">
              <w:rPr>
                <w:highlight w:val="yellow"/>
              </w:rPr>
              <w:t>Insert information</w:t>
            </w:r>
          </w:p>
        </w:tc>
        <w:tc>
          <w:tcPr>
            <w:tcW w:w="2694" w:type="dxa"/>
          </w:tcPr>
          <w:p w14:paraId="4A9455B2" w14:textId="4D9ADE48" w:rsidR="001D4225" w:rsidRPr="00607D68" w:rsidRDefault="001D4225" w:rsidP="001D4225">
            <w:pPr>
              <w:spacing w:line="360" w:lineRule="auto"/>
            </w:pPr>
            <w:r w:rsidRPr="00902A8B">
              <w:rPr>
                <w:highlight w:val="yellow"/>
              </w:rPr>
              <w:t>Insert information</w:t>
            </w:r>
          </w:p>
        </w:tc>
      </w:tr>
      <w:tr w:rsidR="001D4225" w14:paraId="25061EAE" w14:textId="77777777" w:rsidTr="005C3553">
        <w:tc>
          <w:tcPr>
            <w:tcW w:w="2364" w:type="dxa"/>
          </w:tcPr>
          <w:p w14:paraId="55B98D74" w14:textId="4B2E7145" w:rsidR="001D4225" w:rsidRPr="00607D68" w:rsidRDefault="001D4225" w:rsidP="001D4225">
            <w:pPr>
              <w:spacing w:line="360" w:lineRule="auto"/>
            </w:pPr>
            <w:r w:rsidRPr="00784C46">
              <w:rPr>
                <w:highlight w:val="yellow"/>
              </w:rPr>
              <w:t>Insert information</w:t>
            </w:r>
          </w:p>
        </w:tc>
        <w:tc>
          <w:tcPr>
            <w:tcW w:w="2206" w:type="dxa"/>
          </w:tcPr>
          <w:p w14:paraId="4A7475A7" w14:textId="554C6163" w:rsidR="001D4225" w:rsidRPr="00607D68" w:rsidRDefault="003148B5" w:rsidP="001D4225">
            <w:pPr>
              <w:spacing w:line="360" w:lineRule="auto"/>
            </w:pPr>
            <w:proofErr w:type="gramStart"/>
            <w:r>
              <w:t>e.g.</w:t>
            </w:r>
            <w:proofErr w:type="gramEnd"/>
            <w:r>
              <w:t xml:space="preserve"> </w:t>
            </w:r>
            <w:r w:rsidR="001D4225" w:rsidRPr="00442318">
              <w:t>HOY- Reception</w:t>
            </w:r>
          </w:p>
        </w:tc>
        <w:tc>
          <w:tcPr>
            <w:tcW w:w="2229" w:type="dxa"/>
          </w:tcPr>
          <w:p w14:paraId="70D271B0" w14:textId="50D0E683" w:rsidR="001D4225" w:rsidRPr="00607D68" w:rsidRDefault="001D4225" w:rsidP="001D4225">
            <w:pPr>
              <w:spacing w:line="360" w:lineRule="auto"/>
            </w:pPr>
            <w:r w:rsidRPr="00902A8B">
              <w:rPr>
                <w:highlight w:val="yellow"/>
              </w:rPr>
              <w:t>Insert information</w:t>
            </w:r>
          </w:p>
        </w:tc>
        <w:tc>
          <w:tcPr>
            <w:tcW w:w="4536" w:type="dxa"/>
          </w:tcPr>
          <w:p w14:paraId="54606DF7" w14:textId="7206B858" w:rsidR="001D4225" w:rsidRPr="00607D68" w:rsidRDefault="001D4225" w:rsidP="001D4225">
            <w:pPr>
              <w:spacing w:line="360" w:lineRule="auto"/>
            </w:pPr>
            <w:r w:rsidRPr="00902A8B">
              <w:rPr>
                <w:highlight w:val="yellow"/>
              </w:rPr>
              <w:t>Insert information</w:t>
            </w:r>
          </w:p>
        </w:tc>
        <w:tc>
          <w:tcPr>
            <w:tcW w:w="2694" w:type="dxa"/>
          </w:tcPr>
          <w:p w14:paraId="12676E7B" w14:textId="494E5F33" w:rsidR="001D4225" w:rsidRPr="00607D68" w:rsidRDefault="001D4225" w:rsidP="001D4225">
            <w:pPr>
              <w:spacing w:line="360" w:lineRule="auto"/>
            </w:pPr>
            <w:r w:rsidRPr="00902A8B">
              <w:rPr>
                <w:highlight w:val="yellow"/>
              </w:rPr>
              <w:t>Insert information</w:t>
            </w:r>
          </w:p>
        </w:tc>
      </w:tr>
      <w:tr w:rsidR="001D4225" w14:paraId="4A6701B0" w14:textId="77777777" w:rsidTr="005C3553">
        <w:tc>
          <w:tcPr>
            <w:tcW w:w="2364" w:type="dxa"/>
          </w:tcPr>
          <w:p w14:paraId="76D3C350" w14:textId="0593E874" w:rsidR="001D4225" w:rsidRPr="00607D68" w:rsidRDefault="001D4225" w:rsidP="001D4225">
            <w:pPr>
              <w:spacing w:line="360" w:lineRule="auto"/>
            </w:pPr>
            <w:r w:rsidRPr="00784C46">
              <w:rPr>
                <w:highlight w:val="yellow"/>
              </w:rPr>
              <w:t>Insert information</w:t>
            </w:r>
          </w:p>
        </w:tc>
        <w:tc>
          <w:tcPr>
            <w:tcW w:w="2206" w:type="dxa"/>
          </w:tcPr>
          <w:p w14:paraId="34F8C68E" w14:textId="6E40FAD0" w:rsidR="001D4225" w:rsidRPr="00607D68" w:rsidRDefault="003148B5" w:rsidP="001D4225">
            <w:pPr>
              <w:spacing w:line="360" w:lineRule="auto"/>
            </w:pPr>
            <w:proofErr w:type="gramStart"/>
            <w:r>
              <w:t>e.g.</w:t>
            </w:r>
            <w:proofErr w:type="gramEnd"/>
            <w:r>
              <w:t xml:space="preserve"> </w:t>
            </w:r>
            <w:r w:rsidR="001D4225" w:rsidRPr="00442318">
              <w:t>HOY- Year 1 and year 2</w:t>
            </w:r>
          </w:p>
        </w:tc>
        <w:tc>
          <w:tcPr>
            <w:tcW w:w="2229" w:type="dxa"/>
          </w:tcPr>
          <w:p w14:paraId="46E5FE0B" w14:textId="131DAEAF" w:rsidR="001D4225" w:rsidRPr="00607D68" w:rsidRDefault="001D4225" w:rsidP="001D4225">
            <w:pPr>
              <w:spacing w:line="360" w:lineRule="auto"/>
            </w:pPr>
            <w:r w:rsidRPr="00902A8B">
              <w:rPr>
                <w:highlight w:val="yellow"/>
              </w:rPr>
              <w:t>Insert information</w:t>
            </w:r>
          </w:p>
        </w:tc>
        <w:tc>
          <w:tcPr>
            <w:tcW w:w="4536" w:type="dxa"/>
          </w:tcPr>
          <w:p w14:paraId="004FB847" w14:textId="1C9BA8BC" w:rsidR="001D4225" w:rsidRPr="00607D68" w:rsidRDefault="001D4225" w:rsidP="001D4225">
            <w:pPr>
              <w:spacing w:line="360" w:lineRule="auto"/>
            </w:pPr>
            <w:r w:rsidRPr="00902A8B">
              <w:rPr>
                <w:highlight w:val="yellow"/>
              </w:rPr>
              <w:t>Insert information</w:t>
            </w:r>
          </w:p>
        </w:tc>
        <w:tc>
          <w:tcPr>
            <w:tcW w:w="2694" w:type="dxa"/>
          </w:tcPr>
          <w:p w14:paraId="0D5D2BD3" w14:textId="4905F825" w:rsidR="001D4225" w:rsidRPr="00607D68" w:rsidRDefault="001D4225" w:rsidP="001D4225">
            <w:pPr>
              <w:spacing w:line="360" w:lineRule="auto"/>
            </w:pPr>
            <w:r w:rsidRPr="00902A8B">
              <w:rPr>
                <w:highlight w:val="yellow"/>
              </w:rPr>
              <w:t>Insert information</w:t>
            </w:r>
          </w:p>
        </w:tc>
      </w:tr>
    </w:tbl>
    <w:p w14:paraId="47002111" w14:textId="3B4B49CF" w:rsidR="00E50E80" w:rsidRDefault="00E50E80" w:rsidP="00E50E80">
      <w:pPr>
        <w:pStyle w:val="Heading2"/>
      </w:pPr>
      <w:bookmarkStart w:id="34" w:name="_2.4_Key_Southampton"/>
      <w:bookmarkStart w:id="35" w:name="_2.3_Key_External"/>
      <w:bookmarkEnd w:id="34"/>
      <w:bookmarkEnd w:id="35"/>
      <w:r>
        <w:lastRenderedPageBreak/>
        <w:t>2.</w:t>
      </w:r>
      <w:r w:rsidR="00BC7894">
        <w:t>3</w:t>
      </w:r>
      <w:r>
        <w:tab/>
        <w:t xml:space="preserve">Key </w:t>
      </w:r>
      <w:r w:rsidR="00966D03">
        <w:t>External</w:t>
      </w:r>
      <w:r>
        <w:t xml:space="preserve"> Contacts</w:t>
      </w:r>
    </w:p>
    <w:p w14:paraId="6B016BC7" w14:textId="77777777" w:rsidR="00E50E80" w:rsidRPr="007C5133" w:rsidRDefault="00E50E80" w:rsidP="008C0EDC">
      <w:pPr>
        <w:jc w:val="both"/>
        <w:rPr>
          <w:sz w:val="4"/>
          <w:highlight w:val="lightGray"/>
        </w:rPr>
      </w:pPr>
    </w:p>
    <w:tbl>
      <w:tblPr>
        <w:tblStyle w:val="TableGrid"/>
        <w:tblW w:w="14029" w:type="dxa"/>
        <w:tblLayout w:type="fixed"/>
        <w:tblLook w:val="04A0" w:firstRow="1" w:lastRow="0" w:firstColumn="1" w:lastColumn="0" w:noHBand="0" w:noVBand="1"/>
      </w:tblPr>
      <w:tblGrid>
        <w:gridCol w:w="2830"/>
        <w:gridCol w:w="2694"/>
        <w:gridCol w:w="1842"/>
        <w:gridCol w:w="6663"/>
      </w:tblGrid>
      <w:tr w:rsidR="00966D03" w14:paraId="4B2BD3A5" w14:textId="77777777" w:rsidTr="007C5133">
        <w:trPr>
          <w:trHeight w:val="355"/>
        </w:trPr>
        <w:tc>
          <w:tcPr>
            <w:tcW w:w="2830" w:type="dxa"/>
            <w:shd w:val="clear" w:color="auto" w:fill="D9D9D9" w:themeFill="background1" w:themeFillShade="D9"/>
          </w:tcPr>
          <w:p w14:paraId="3090B2FF" w14:textId="77777777" w:rsidR="00966D03" w:rsidRPr="00043D6A" w:rsidRDefault="00966D03" w:rsidP="008C0EDC">
            <w:pPr>
              <w:jc w:val="both"/>
              <w:rPr>
                <w:b/>
              </w:rPr>
            </w:pPr>
            <w:r w:rsidRPr="00043D6A">
              <w:rPr>
                <w:b/>
              </w:rPr>
              <w:t>Department</w:t>
            </w:r>
          </w:p>
        </w:tc>
        <w:tc>
          <w:tcPr>
            <w:tcW w:w="2694" w:type="dxa"/>
            <w:shd w:val="clear" w:color="auto" w:fill="D9D9D9" w:themeFill="background1" w:themeFillShade="D9"/>
          </w:tcPr>
          <w:p w14:paraId="3A2FA44C" w14:textId="77777777" w:rsidR="00966D03" w:rsidRDefault="00966D03" w:rsidP="008C0EDC">
            <w:pPr>
              <w:jc w:val="both"/>
              <w:rPr>
                <w:b/>
              </w:rPr>
            </w:pPr>
            <w:r w:rsidRPr="00043D6A">
              <w:rPr>
                <w:b/>
              </w:rPr>
              <w:t>Name</w:t>
            </w:r>
            <w:r>
              <w:rPr>
                <w:b/>
              </w:rPr>
              <w:t xml:space="preserve">/ Role </w:t>
            </w:r>
          </w:p>
          <w:p w14:paraId="50BED246" w14:textId="77777777" w:rsidR="00966D03" w:rsidRPr="00043D6A" w:rsidRDefault="00966D03" w:rsidP="007C5133">
            <w:pPr>
              <w:jc w:val="both"/>
              <w:rPr>
                <w:b/>
              </w:rPr>
            </w:pPr>
            <w:r>
              <w:rPr>
                <w:b/>
              </w:rPr>
              <w:t>(</w:t>
            </w:r>
            <w:proofErr w:type="gramStart"/>
            <w:r>
              <w:rPr>
                <w:b/>
              </w:rPr>
              <w:t>if</w:t>
            </w:r>
            <w:proofErr w:type="gramEnd"/>
            <w:r>
              <w:rPr>
                <w:b/>
              </w:rPr>
              <w:t xml:space="preserve"> applicable)</w:t>
            </w:r>
          </w:p>
        </w:tc>
        <w:tc>
          <w:tcPr>
            <w:tcW w:w="1842" w:type="dxa"/>
            <w:shd w:val="clear" w:color="auto" w:fill="D9D9D9" w:themeFill="background1" w:themeFillShade="D9"/>
          </w:tcPr>
          <w:p w14:paraId="43959907" w14:textId="77777777" w:rsidR="00966D03" w:rsidRPr="00043D6A" w:rsidRDefault="00966D03" w:rsidP="008C0EDC">
            <w:pPr>
              <w:jc w:val="both"/>
              <w:rPr>
                <w:b/>
              </w:rPr>
            </w:pPr>
            <w:r w:rsidRPr="00043D6A">
              <w:rPr>
                <w:b/>
              </w:rPr>
              <w:t>Telephone Number</w:t>
            </w:r>
          </w:p>
        </w:tc>
        <w:tc>
          <w:tcPr>
            <w:tcW w:w="6663" w:type="dxa"/>
            <w:shd w:val="clear" w:color="auto" w:fill="D9D9D9" w:themeFill="background1" w:themeFillShade="D9"/>
          </w:tcPr>
          <w:p w14:paraId="27999D14" w14:textId="77777777" w:rsidR="00966D03" w:rsidRPr="00043D6A" w:rsidRDefault="00966D03" w:rsidP="008C0EDC">
            <w:pPr>
              <w:jc w:val="both"/>
              <w:rPr>
                <w:b/>
              </w:rPr>
            </w:pPr>
            <w:r>
              <w:rPr>
                <w:b/>
              </w:rPr>
              <w:t>Notes</w:t>
            </w:r>
          </w:p>
        </w:tc>
      </w:tr>
      <w:tr w:rsidR="000A44DD" w14:paraId="58FEBBF6" w14:textId="77777777" w:rsidTr="007C5133">
        <w:tc>
          <w:tcPr>
            <w:tcW w:w="2830" w:type="dxa"/>
          </w:tcPr>
          <w:p w14:paraId="6B633070" w14:textId="77777777" w:rsidR="000A44DD" w:rsidRPr="008C0EDC" w:rsidRDefault="000A44DD" w:rsidP="007C5133">
            <w:r w:rsidRPr="008C0EDC">
              <w:t>Emergency Planning</w:t>
            </w:r>
          </w:p>
        </w:tc>
        <w:tc>
          <w:tcPr>
            <w:tcW w:w="2694" w:type="dxa"/>
          </w:tcPr>
          <w:p w14:paraId="57462E2D" w14:textId="77777777" w:rsidR="000A44DD" w:rsidRPr="008C0EDC" w:rsidRDefault="000A44DD" w:rsidP="007C5133">
            <w:r w:rsidRPr="008C0EDC">
              <w:t>Emergency Planning Duty Officer (EPDO)</w:t>
            </w:r>
          </w:p>
        </w:tc>
        <w:tc>
          <w:tcPr>
            <w:tcW w:w="1842" w:type="dxa"/>
            <w:vMerge w:val="restart"/>
          </w:tcPr>
          <w:p w14:paraId="00BE6587" w14:textId="4367C897" w:rsidR="000A44DD" w:rsidRPr="008C0EDC" w:rsidRDefault="000A44DD" w:rsidP="000A44DD">
            <w:pPr>
              <w:rPr>
                <w:sz w:val="20"/>
                <w:szCs w:val="20"/>
              </w:rPr>
            </w:pPr>
            <w:r w:rsidRPr="000A44DD">
              <w:rPr>
                <w:bCs/>
                <w:color w:val="FF0000"/>
                <w:sz w:val="16"/>
              </w:rPr>
              <w:t>Th</w:t>
            </w:r>
            <w:r>
              <w:rPr>
                <w:bCs/>
                <w:color w:val="FF0000"/>
                <w:sz w:val="16"/>
              </w:rPr>
              <w:t>e</w:t>
            </w:r>
            <w:r w:rsidRPr="000A44DD">
              <w:rPr>
                <w:bCs/>
                <w:color w:val="FF0000"/>
                <w:sz w:val="16"/>
              </w:rPr>
              <w:t>s</w:t>
            </w:r>
            <w:r>
              <w:rPr>
                <w:bCs/>
                <w:color w:val="FF0000"/>
                <w:sz w:val="16"/>
              </w:rPr>
              <w:t>e</w:t>
            </w:r>
            <w:r w:rsidRPr="000A44DD">
              <w:rPr>
                <w:bCs/>
                <w:color w:val="FF0000"/>
                <w:sz w:val="16"/>
              </w:rPr>
              <w:t xml:space="preserve"> sensitive number</w:t>
            </w:r>
            <w:r>
              <w:rPr>
                <w:bCs/>
                <w:color w:val="FF0000"/>
                <w:sz w:val="16"/>
              </w:rPr>
              <w:t>s</w:t>
            </w:r>
            <w:r w:rsidRPr="000A44DD">
              <w:rPr>
                <w:bCs/>
                <w:color w:val="FF0000"/>
                <w:sz w:val="16"/>
              </w:rPr>
              <w:t xml:space="preserve"> </w:t>
            </w:r>
            <w:r>
              <w:rPr>
                <w:bCs/>
                <w:color w:val="FF0000"/>
                <w:sz w:val="16"/>
              </w:rPr>
              <w:t>have</w:t>
            </w:r>
            <w:r w:rsidRPr="000A44DD">
              <w:rPr>
                <w:bCs/>
                <w:color w:val="FF0000"/>
                <w:sz w:val="16"/>
              </w:rPr>
              <w:t xml:space="preserve"> been removed from the </w:t>
            </w:r>
            <w:r>
              <w:rPr>
                <w:bCs/>
                <w:color w:val="FF0000"/>
                <w:sz w:val="16"/>
              </w:rPr>
              <w:t xml:space="preserve">web version </w:t>
            </w:r>
            <w:r w:rsidRPr="000A44DD">
              <w:rPr>
                <w:bCs/>
                <w:color w:val="FF0000"/>
                <w:sz w:val="16"/>
              </w:rPr>
              <w:t xml:space="preserve">of this template - please contact </w:t>
            </w:r>
            <w:hyperlink r:id="rId52" w:history="1">
              <w:r w:rsidRPr="000A44DD">
                <w:rPr>
                  <w:rStyle w:val="Hyperlink"/>
                  <w:i/>
                  <w:sz w:val="16"/>
                </w:rPr>
                <w:t>School.Emergencies@southampton.gov.uk</w:t>
              </w:r>
            </w:hyperlink>
            <w:r>
              <w:rPr>
                <w:i/>
                <w:sz w:val="16"/>
              </w:rPr>
              <w:t xml:space="preserve"> </w:t>
            </w:r>
            <w:r w:rsidRPr="000A44DD">
              <w:rPr>
                <w:i/>
                <w:color w:val="FF0000"/>
                <w:sz w:val="16"/>
              </w:rPr>
              <w:t>for correct details</w:t>
            </w:r>
          </w:p>
        </w:tc>
        <w:tc>
          <w:tcPr>
            <w:tcW w:w="6663" w:type="dxa"/>
          </w:tcPr>
          <w:p w14:paraId="5C342F12" w14:textId="6BC52E0A" w:rsidR="000A44DD" w:rsidRDefault="000A44DD" w:rsidP="007C5133">
            <w:r w:rsidRPr="00C2190F">
              <w:t>Ask for E</w:t>
            </w:r>
            <w:r>
              <w:t xml:space="preserve">mergency </w:t>
            </w:r>
            <w:r w:rsidRPr="00C2190F">
              <w:t>P</w:t>
            </w:r>
            <w:r>
              <w:t>lanning Duty Officer</w:t>
            </w:r>
            <w:r w:rsidRPr="00C2190F">
              <w:t xml:space="preserve"> to be paged</w:t>
            </w:r>
          </w:p>
        </w:tc>
      </w:tr>
      <w:tr w:rsidR="000A44DD" w14:paraId="5F708405" w14:textId="77777777" w:rsidTr="007C5133">
        <w:tc>
          <w:tcPr>
            <w:tcW w:w="2830" w:type="dxa"/>
          </w:tcPr>
          <w:p w14:paraId="1057CEEA" w14:textId="69343BD5" w:rsidR="000A44DD" w:rsidRPr="008C0EDC" w:rsidRDefault="000A44DD" w:rsidP="007C5133">
            <w:r>
              <w:t>Educational psychology</w:t>
            </w:r>
          </w:p>
        </w:tc>
        <w:tc>
          <w:tcPr>
            <w:tcW w:w="2694" w:type="dxa"/>
          </w:tcPr>
          <w:p w14:paraId="13A9B3E3" w14:textId="13E8369E" w:rsidR="000A44DD" w:rsidRPr="008C0EDC" w:rsidRDefault="000A44DD" w:rsidP="007C5133">
            <w:r>
              <w:rPr>
                <w:lang w:val="en-US"/>
              </w:rPr>
              <w:t>Senior Educational Psychologist</w:t>
            </w:r>
          </w:p>
        </w:tc>
        <w:tc>
          <w:tcPr>
            <w:tcW w:w="1842" w:type="dxa"/>
            <w:vMerge/>
          </w:tcPr>
          <w:p w14:paraId="7066CCE0" w14:textId="3B3FD681" w:rsidR="000A44DD" w:rsidRPr="00966D03" w:rsidRDefault="000A44DD" w:rsidP="007C5133"/>
        </w:tc>
        <w:tc>
          <w:tcPr>
            <w:tcW w:w="6663" w:type="dxa"/>
          </w:tcPr>
          <w:p w14:paraId="3B7054C3" w14:textId="3C482158" w:rsidR="000A44DD" w:rsidRPr="00C2190F" w:rsidRDefault="000A44DD" w:rsidP="007C5133">
            <w:r>
              <w:rPr>
                <w:lang w:val="en-US"/>
              </w:rPr>
              <w:t xml:space="preserve">Explain </w:t>
            </w:r>
            <w:r w:rsidRPr="003E3AAF">
              <w:rPr>
                <w:lang w:val="en-US"/>
              </w:rPr>
              <w:t xml:space="preserve">that you </w:t>
            </w:r>
            <w:r>
              <w:rPr>
                <w:lang w:val="en-US"/>
              </w:rPr>
              <w:t xml:space="preserve">are </w:t>
            </w:r>
            <w:r w:rsidRPr="003E3AAF">
              <w:rPr>
                <w:lang w:val="en-US"/>
              </w:rPr>
              <w:t>calling regar</w:t>
            </w:r>
            <w:r>
              <w:rPr>
                <w:lang w:val="en-US"/>
              </w:rPr>
              <w:t>ding critical incident support.</w:t>
            </w:r>
          </w:p>
        </w:tc>
      </w:tr>
      <w:tr w:rsidR="000A44DD" w14:paraId="777BF79C" w14:textId="77777777" w:rsidTr="007C5133">
        <w:tc>
          <w:tcPr>
            <w:tcW w:w="2830" w:type="dxa"/>
          </w:tcPr>
          <w:p w14:paraId="1ABF6872" w14:textId="19C93268" w:rsidR="000A44DD" w:rsidRDefault="000A44DD" w:rsidP="007C5133">
            <w:r>
              <w:t xml:space="preserve">MASH </w:t>
            </w:r>
          </w:p>
        </w:tc>
        <w:tc>
          <w:tcPr>
            <w:tcW w:w="2694" w:type="dxa"/>
          </w:tcPr>
          <w:p w14:paraId="3C1690B4" w14:textId="4B176CCB" w:rsidR="000A44DD" w:rsidRDefault="000A44DD" w:rsidP="007C5133">
            <w:pPr>
              <w:rPr>
                <w:lang w:val="en-US"/>
              </w:rPr>
            </w:pPr>
            <w:r>
              <w:t>Multi Agency Safeguarding Hub</w:t>
            </w:r>
          </w:p>
        </w:tc>
        <w:tc>
          <w:tcPr>
            <w:tcW w:w="1842" w:type="dxa"/>
            <w:vMerge/>
          </w:tcPr>
          <w:p w14:paraId="48BA1CD3" w14:textId="1B14E643" w:rsidR="000A44DD" w:rsidRPr="007C5133" w:rsidRDefault="000A44DD" w:rsidP="007C5133">
            <w:pPr>
              <w:rPr>
                <w:lang w:val="en-US"/>
              </w:rPr>
            </w:pPr>
          </w:p>
        </w:tc>
        <w:tc>
          <w:tcPr>
            <w:tcW w:w="6663" w:type="dxa"/>
          </w:tcPr>
          <w:p w14:paraId="26F09B21" w14:textId="676504A3" w:rsidR="000A44DD" w:rsidRPr="007C5133" w:rsidRDefault="000A44DD" w:rsidP="007C5133">
            <w:pPr>
              <w:rPr>
                <w:lang w:val="en-US"/>
              </w:rPr>
            </w:pPr>
            <w:r w:rsidRPr="007C5133">
              <w:rPr>
                <w:lang w:val="en-US"/>
              </w:rPr>
              <w:t>Contact with any safeguarding concerns following a critical incident</w:t>
            </w:r>
          </w:p>
        </w:tc>
      </w:tr>
      <w:tr w:rsidR="000A44DD" w14:paraId="6733E518" w14:textId="77777777" w:rsidTr="007C5133">
        <w:tc>
          <w:tcPr>
            <w:tcW w:w="2830" w:type="dxa"/>
          </w:tcPr>
          <w:p w14:paraId="3F7DBC9C" w14:textId="6171E417" w:rsidR="000A44DD" w:rsidRPr="0038572E" w:rsidRDefault="000A44DD" w:rsidP="007C5133">
            <w:pPr>
              <w:rPr>
                <w:highlight w:val="green"/>
              </w:rPr>
            </w:pPr>
            <w:r>
              <w:t>Public Health nurses</w:t>
            </w:r>
          </w:p>
        </w:tc>
        <w:tc>
          <w:tcPr>
            <w:tcW w:w="2694" w:type="dxa"/>
          </w:tcPr>
          <w:p w14:paraId="55B98A42" w14:textId="77777777" w:rsidR="000A44DD" w:rsidRPr="0038572E" w:rsidRDefault="000A44DD" w:rsidP="007C5133">
            <w:pPr>
              <w:rPr>
                <w:highlight w:val="green"/>
              </w:rPr>
            </w:pPr>
          </w:p>
        </w:tc>
        <w:tc>
          <w:tcPr>
            <w:tcW w:w="1842" w:type="dxa"/>
            <w:vMerge/>
          </w:tcPr>
          <w:p w14:paraId="49F9DACC" w14:textId="0BD25230" w:rsidR="000A44DD" w:rsidRPr="007C5133" w:rsidRDefault="000A44DD" w:rsidP="007C5133">
            <w:pPr>
              <w:rPr>
                <w:color w:val="000000" w:themeColor="text1"/>
                <w:highlight w:val="green"/>
              </w:rPr>
            </w:pPr>
          </w:p>
        </w:tc>
        <w:tc>
          <w:tcPr>
            <w:tcW w:w="6663" w:type="dxa"/>
          </w:tcPr>
          <w:p w14:paraId="1AC3DE4D" w14:textId="4D59C4AE" w:rsidR="000A44DD" w:rsidRPr="00EE17BE" w:rsidRDefault="000A44DD" w:rsidP="00EE17BE">
            <w:pPr>
              <w:rPr>
                <w:color w:val="FF0000"/>
                <w:lang w:val="en-US"/>
              </w:rPr>
            </w:pPr>
            <w:r w:rsidRPr="007C5133">
              <w:rPr>
                <w:color w:val="000000" w:themeColor="text1"/>
                <w:lang w:val="en-US"/>
              </w:rPr>
              <w:t xml:space="preserve">Schools should have a named link school nurse, but the service can also be contacted on </w:t>
            </w:r>
            <w:r w:rsidR="00EE17BE" w:rsidRPr="00976290">
              <w:rPr>
                <w:b/>
                <w:color w:val="FF0000"/>
                <w:lang w:val="en-US"/>
              </w:rPr>
              <w:t xml:space="preserve">sensitive </w:t>
            </w:r>
            <w:r w:rsidR="00EE17BE" w:rsidRPr="00976290">
              <w:rPr>
                <w:b/>
                <w:color w:val="FF0000"/>
              </w:rPr>
              <w:t>number</w:t>
            </w:r>
            <w:r w:rsidRPr="007C5133">
              <w:rPr>
                <w:color w:val="000000" w:themeColor="text1"/>
                <w:lang w:val="en-US"/>
              </w:rPr>
              <w:t>.</w:t>
            </w:r>
          </w:p>
        </w:tc>
      </w:tr>
      <w:tr w:rsidR="000A44DD" w14:paraId="4B3931E0" w14:textId="77777777" w:rsidTr="007C5133">
        <w:tc>
          <w:tcPr>
            <w:tcW w:w="2830" w:type="dxa"/>
          </w:tcPr>
          <w:p w14:paraId="4CE8C19B" w14:textId="685A6CD4" w:rsidR="000A44DD" w:rsidRPr="00607D68" w:rsidRDefault="000A44DD" w:rsidP="007C5133">
            <w:r w:rsidRPr="00966D03">
              <w:rPr>
                <w:lang w:val="en-US"/>
              </w:rPr>
              <w:t xml:space="preserve">Solent </w:t>
            </w:r>
            <w:r>
              <w:t>CAHMS</w:t>
            </w:r>
          </w:p>
        </w:tc>
        <w:tc>
          <w:tcPr>
            <w:tcW w:w="2694" w:type="dxa"/>
          </w:tcPr>
          <w:p w14:paraId="185822C4" w14:textId="4E0B0FCC" w:rsidR="000A44DD" w:rsidRPr="00966D03" w:rsidRDefault="000A44DD" w:rsidP="007C5133">
            <w:r w:rsidRPr="00966D03">
              <w:rPr>
                <w:lang w:val="en-US"/>
              </w:rPr>
              <w:t>Solent Child &amp; Adolescent Mental Health Service</w:t>
            </w:r>
          </w:p>
        </w:tc>
        <w:tc>
          <w:tcPr>
            <w:tcW w:w="1842" w:type="dxa"/>
            <w:vMerge/>
          </w:tcPr>
          <w:p w14:paraId="083A6950" w14:textId="77777777" w:rsidR="000A44DD" w:rsidRPr="00607D68" w:rsidRDefault="000A44DD" w:rsidP="007C5133"/>
        </w:tc>
        <w:tc>
          <w:tcPr>
            <w:tcW w:w="6663" w:type="dxa"/>
          </w:tcPr>
          <w:p w14:paraId="0761BA6A" w14:textId="77777777" w:rsidR="000A44DD" w:rsidRPr="00607D68" w:rsidRDefault="000A44DD" w:rsidP="007C5133"/>
        </w:tc>
      </w:tr>
      <w:tr w:rsidR="000A44DD" w14:paraId="59DB481F" w14:textId="77777777" w:rsidTr="007C5133">
        <w:tc>
          <w:tcPr>
            <w:tcW w:w="2830" w:type="dxa"/>
          </w:tcPr>
          <w:p w14:paraId="355FEBEC" w14:textId="353723FC" w:rsidR="000A44DD" w:rsidRDefault="000A44DD" w:rsidP="007C5133">
            <w:r w:rsidRPr="00966D03">
              <w:t xml:space="preserve">Behaviour Resource Service (BRS)  </w:t>
            </w:r>
          </w:p>
        </w:tc>
        <w:tc>
          <w:tcPr>
            <w:tcW w:w="2694" w:type="dxa"/>
          </w:tcPr>
          <w:p w14:paraId="3BEA7E13" w14:textId="7D0A5C87" w:rsidR="000A44DD" w:rsidRPr="00966D03" w:rsidRDefault="000A44DD" w:rsidP="007C5133"/>
        </w:tc>
        <w:tc>
          <w:tcPr>
            <w:tcW w:w="1842" w:type="dxa"/>
            <w:vMerge/>
          </w:tcPr>
          <w:p w14:paraId="2DF3615D" w14:textId="77777777" w:rsidR="000A44DD" w:rsidRPr="00607D68" w:rsidRDefault="000A44DD" w:rsidP="007C5133"/>
        </w:tc>
        <w:tc>
          <w:tcPr>
            <w:tcW w:w="6663" w:type="dxa"/>
          </w:tcPr>
          <w:p w14:paraId="1013922B" w14:textId="77777777" w:rsidR="000A44DD" w:rsidRPr="00607D68" w:rsidRDefault="000A44DD" w:rsidP="007C5133"/>
        </w:tc>
      </w:tr>
      <w:tr w:rsidR="000A44DD" w14:paraId="6D88FC7C" w14:textId="77777777" w:rsidTr="007C5133">
        <w:tc>
          <w:tcPr>
            <w:tcW w:w="2830" w:type="dxa"/>
          </w:tcPr>
          <w:p w14:paraId="400A75F3" w14:textId="094038ED" w:rsidR="000A44DD" w:rsidRPr="00966D03" w:rsidRDefault="000A44DD" w:rsidP="007C5133">
            <w:r>
              <w:t>Children’s Social Care</w:t>
            </w:r>
          </w:p>
        </w:tc>
        <w:tc>
          <w:tcPr>
            <w:tcW w:w="2694" w:type="dxa"/>
          </w:tcPr>
          <w:p w14:paraId="6C5BB036" w14:textId="77777777" w:rsidR="000A44DD" w:rsidRPr="00966D03" w:rsidRDefault="000A44DD" w:rsidP="007C5133"/>
        </w:tc>
        <w:tc>
          <w:tcPr>
            <w:tcW w:w="1842" w:type="dxa"/>
            <w:vMerge/>
          </w:tcPr>
          <w:p w14:paraId="1483E5A8" w14:textId="77777777" w:rsidR="000A44DD" w:rsidRPr="00607D68" w:rsidRDefault="000A44DD" w:rsidP="007C5133"/>
        </w:tc>
        <w:tc>
          <w:tcPr>
            <w:tcW w:w="6663" w:type="dxa"/>
          </w:tcPr>
          <w:p w14:paraId="230E1003" w14:textId="77777777" w:rsidR="000A44DD" w:rsidRPr="00607D68" w:rsidRDefault="000A44DD" w:rsidP="007C5133"/>
        </w:tc>
      </w:tr>
      <w:tr w:rsidR="000A44DD" w14:paraId="264397F6" w14:textId="77777777" w:rsidTr="007C5133">
        <w:tc>
          <w:tcPr>
            <w:tcW w:w="2830" w:type="dxa"/>
          </w:tcPr>
          <w:p w14:paraId="1CA3AB0F" w14:textId="7FD48B99" w:rsidR="000A44DD" w:rsidRPr="00966D03" w:rsidRDefault="000A44DD" w:rsidP="007C5133">
            <w:r>
              <w:t>Early Help</w:t>
            </w:r>
          </w:p>
        </w:tc>
        <w:tc>
          <w:tcPr>
            <w:tcW w:w="2694" w:type="dxa"/>
          </w:tcPr>
          <w:p w14:paraId="4DE60FFA" w14:textId="51ED3784" w:rsidR="000A44DD" w:rsidRPr="00966D03" w:rsidRDefault="000A44DD" w:rsidP="007C5133">
            <w:r>
              <w:rPr>
                <w:color w:val="000000"/>
                <w:lang w:val="en-US"/>
              </w:rPr>
              <w:t>Early Help team</w:t>
            </w:r>
          </w:p>
        </w:tc>
        <w:tc>
          <w:tcPr>
            <w:tcW w:w="1842" w:type="dxa"/>
            <w:vMerge/>
          </w:tcPr>
          <w:p w14:paraId="0DFFC623" w14:textId="1EA7B79B" w:rsidR="000A44DD" w:rsidRPr="007C5133" w:rsidRDefault="000A44DD" w:rsidP="007C5133"/>
        </w:tc>
        <w:tc>
          <w:tcPr>
            <w:tcW w:w="6663" w:type="dxa"/>
          </w:tcPr>
          <w:p w14:paraId="2860D7CD" w14:textId="7FA7FEC7" w:rsidR="000A44DD" w:rsidRPr="00607D68" w:rsidRDefault="000A44DD" w:rsidP="007C5133">
            <w:r>
              <w:rPr>
                <w:color w:val="000000"/>
                <w:lang w:val="en-US"/>
              </w:rPr>
              <w:t>The Early Help team are available to help facilitate wider family support.  This can include targeted family intervention involving the whole family and coordinating any other agencies supporting the family.  </w:t>
            </w:r>
          </w:p>
        </w:tc>
      </w:tr>
      <w:tr w:rsidR="000A44DD" w14:paraId="47E7E68C" w14:textId="77777777" w:rsidTr="007C5133">
        <w:tc>
          <w:tcPr>
            <w:tcW w:w="2830" w:type="dxa"/>
          </w:tcPr>
          <w:p w14:paraId="3D9F4A55" w14:textId="26847283" w:rsidR="000A44DD" w:rsidRDefault="000A44DD" w:rsidP="007C5133">
            <w:r>
              <w:t>Youth Offending</w:t>
            </w:r>
          </w:p>
        </w:tc>
        <w:tc>
          <w:tcPr>
            <w:tcW w:w="2694" w:type="dxa"/>
          </w:tcPr>
          <w:p w14:paraId="22F36CA8" w14:textId="31C22324" w:rsidR="000A44DD" w:rsidRPr="00966D03" w:rsidRDefault="000A44DD" w:rsidP="007C5133">
            <w:r>
              <w:rPr>
                <w:iCs/>
                <w:lang w:val="en-US"/>
              </w:rPr>
              <w:t>Youth Offending Service management team</w:t>
            </w:r>
          </w:p>
        </w:tc>
        <w:tc>
          <w:tcPr>
            <w:tcW w:w="1842" w:type="dxa"/>
            <w:vMerge/>
          </w:tcPr>
          <w:p w14:paraId="6F9C3156" w14:textId="233B89AE" w:rsidR="000A44DD" w:rsidRPr="00607D68" w:rsidRDefault="000A44DD" w:rsidP="007C5133"/>
        </w:tc>
        <w:tc>
          <w:tcPr>
            <w:tcW w:w="6663" w:type="dxa"/>
          </w:tcPr>
          <w:p w14:paraId="561D94F2" w14:textId="280A4774" w:rsidR="000A44DD" w:rsidRPr="00607D68" w:rsidRDefault="000A44DD" w:rsidP="007C5133">
            <w:r>
              <w:rPr>
                <w:iCs/>
                <w:lang w:val="en-US"/>
              </w:rPr>
              <w:t>A member of the Youth Offending Service management team should be contacted in respect of serious incidents involving young people where there a crime has been committed by a young person or where a risk of criminal activity is assessed</w:t>
            </w:r>
          </w:p>
        </w:tc>
      </w:tr>
    </w:tbl>
    <w:p w14:paraId="67CFE1A5" w14:textId="77777777" w:rsidR="00607D68" w:rsidRDefault="00607D68" w:rsidP="00732D66">
      <w:pPr>
        <w:spacing w:line="360" w:lineRule="auto"/>
        <w:jc w:val="both"/>
        <w:rPr>
          <w:highlight w:val="lightGray"/>
        </w:rPr>
        <w:sectPr w:rsidR="00607D68" w:rsidSect="00607D68">
          <w:headerReference w:type="default" r:id="rId53"/>
          <w:footerReference w:type="default" r:id="rId54"/>
          <w:pgSz w:w="16838" w:h="11906" w:orient="landscape"/>
          <w:pgMar w:top="1440" w:right="1440" w:bottom="1440" w:left="1276" w:header="708" w:footer="708" w:gutter="0"/>
          <w:cols w:space="708"/>
          <w:docGrid w:linePitch="360"/>
        </w:sectPr>
      </w:pPr>
    </w:p>
    <w:p w14:paraId="2D105DAB" w14:textId="2EDE9145" w:rsidR="00E50E80" w:rsidRDefault="00BC7894" w:rsidP="00E50E80">
      <w:pPr>
        <w:pStyle w:val="Heading2"/>
      </w:pPr>
      <w:bookmarkStart w:id="36" w:name="_2.7_Logging"/>
      <w:bookmarkEnd w:id="36"/>
      <w:r>
        <w:lastRenderedPageBreak/>
        <w:t>2.4</w:t>
      </w:r>
      <w:r w:rsidR="00E50E80">
        <w:tab/>
        <w:t>Logging</w:t>
      </w:r>
    </w:p>
    <w:p w14:paraId="2D08EDB6" w14:textId="5C4D4FFA" w:rsidR="00073F07" w:rsidRPr="006B1CCB" w:rsidRDefault="00073F07" w:rsidP="0099736F">
      <w:pPr>
        <w:spacing w:line="360" w:lineRule="auto"/>
        <w:ind w:left="66"/>
        <w:rPr>
          <w:bCs/>
        </w:rPr>
      </w:pPr>
      <w:r w:rsidRPr="006B1CCB">
        <w:rPr>
          <w:bCs/>
        </w:rPr>
        <w:t xml:space="preserve">A comprehensive record must be kept of all events </w:t>
      </w:r>
      <w:r>
        <w:rPr>
          <w:bCs/>
        </w:rPr>
        <w:t xml:space="preserve">the key areas </w:t>
      </w:r>
      <w:r w:rsidR="0099736F">
        <w:rPr>
          <w:bCs/>
        </w:rPr>
        <w:t>including i</w:t>
      </w:r>
      <w:r w:rsidRPr="006B1CCB">
        <w:rPr>
          <w:bCs/>
        </w:rPr>
        <w:t>nf</w:t>
      </w:r>
      <w:r w:rsidR="0099736F">
        <w:rPr>
          <w:bCs/>
        </w:rPr>
        <w:t xml:space="preserve">ormation received (and sent out), </w:t>
      </w:r>
      <w:r w:rsidRPr="006B1CCB">
        <w:rPr>
          <w:bCs/>
        </w:rPr>
        <w:t>dec</w:t>
      </w:r>
      <w:r>
        <w:rPr>
          <w:bCs/>
        </w:rPr>
        <w:t>isions made (and the reasoning, and those decisions NOT subsequen</w:t>
      </w:r>
      <w:r w:rsidR="0099736F">
        <w:rPr>
          <w:bCs/>
        </w:rPr>
        <w:t>tly made and the reasoning why), a</w:t>
      </w:r>
      <w:r>
        <w:rPr>
          <w:bCs/>
        </w:rPr>
        <w:t xml:space="preserve">ctions taken </w:t>
      </w:r>
      <w:r w:rsidR="0099736F">
        <w:rPr>
          <w:bCs/>
        </w:rPr>
        <w:t>(</w:t>
      </w:r>
      <w:r>
        <w:rPr>
          <w:bCs/>
        </w:rPr>
        <w:t>the timing and</w:t>
      </w:r>
      <w:r w:rsidR="0099736F">
        <w:rPr>
          <w:bCs/>
        </w:rPr>
        <w:t xml:space="preserve"> to whom they have been allocated), </w:t>
      </w:r>
      <w:r>
        <w:rPr>
          <w:bCs/>
        </w:rPr>
        <w:t>record</w:t>
      </w:r>
      <w:r w:rsidR="0099736F">
        <w:rPr>
          <w:bCs/>
        </w:rPr>
        <w:t>s of</w:t>
      </w:r>
      <w:r>
        <w:rPr>
          <w:bCs/>
        </w:rPr>
        <w:t xml:space="preserve"> handovers with staff going/coming on duty.</w:t>
      </w:r>
    </w:p>
    <w:p w14:paraId="30FB5BF7" w14:textId="77777777" w:rsidR="00073F07" w:rsidRDefault="00073F07" w:rsidP="00073F07"/>
    <w:p w14:paraId="3603DF4F" w14:textId="77777777" w:rsidR="00073F07" w:rsidRDefault="00073F07" w:rsidP="00EF5551">
      <w:pPr>
        <w:rPr>
          <w:b/>
          <w:sz w:val="26"/>
        </w:rPr>
      </w:pPr>
      <w:bookmarkStart w:id="37" w:name="_Toc312248829"/>
      <w:r w:rsidRPr="00EF5551">
        <w:rPr>
          <w:b/>
          <w:sz w:val="26"/>
        </w:rPr>
        <w:t>Entries should be:</w:t>
      </w:r>
      <w:bookmarkEnd w:id="37"/>
    </w:p>
    <w:p w14:paraId="573A7958" w14:textId="77777777" w:rsidR="0099736F" w:rsidRPr="00EF5551" w:rsidRDefault="0099736F" w:rsidP="00EF5551">
      <w:pPr>
        <w:rPr>
          <w:b/>
          <w:sz w:val="26"/>
        </w:rPr>
      </w:pPr>
    </w:p>
    <w:p w14:paraId="4D9AA59A" w14:textId="464F4884" w:rsidR="00073F07" w:rsidRPr="006B1CCB" w:rsidRDefault="00073F07" w:rsidP="00B16EF1">
      <w:pPr>
        <w:numPr>
          <w:ilvl w:val="0"/>
          <w:numId w:val="47"/>
        </w:numPr>
        <w:tabs>
          <w:tab w:val="clear" w:pos="720"/>
        </w:tabs>
        <w:spacing w:before="60" w:after="60"/>
        <w:ind w:left="426" w:hanging="357"/>
      </w:pPr>
      <w:r w:rsidRPr="00B00474">
        <w:rPr>
          <w:b/>
        </w:rPr>
        <w:t>CIA</w:t>
      </w:r>
      <w:r w:rsidRPr="006B1CCB">
        <w:t xml:space="preserve"> - </w:t>
      </w:r>
      <w:r w:rsidRPr="00B00474">
        <w:rPr>
          <w:b/>
        </w:rPr>
        <w:t>Clear / Intelligible / Accurate</w:t>
      </w:r>
    </w:p>
    <w:p w14:paraId="40CFDEDC" w14:textId="78A75405" w:rsidR="00073F07" w:rsidRPr="006B1CCB" w:rsidRDefault="00073F07" w:rsidP="00B16EF1">
      <w:pPr>
        <w:numPr>
          <w:ilvl w:val="0"/>
          <w:numId w:val="47"/>
        </w:numPr>
        <w:tabs>
          <w:tab w:val="clear" w:pos="720"/>
        </w:tabs>
        <w:spacing w:before="60" w:after="60"/>
        <w:ind w:left="426" w:hanging="357"/>
      </w:pPr>
      <w:r w:rsidRPr="006B1CCB">
        <w:t>Chronological</w:t>
      </w:r>
      <w:r>
        <w:t>.</w:t>
      </w:r>
    </w:p>
    <w:p w14:paraId="01A57691" w14:textId="0D260AA4" w:rsidR="00073F07" w:rsidRPr="006B1CCB" w:rsidRDefault="00073F07" w:rsidP="00B16EF1">
      <w:pPr>
        <w:numPr>
          <w:ilvl w:val="0"/>
          <w:numId w:val="47"/>
        </w:numPr>
        <w:tabs>
          <w:tab w:val="clear" w:pos="720"/>
        </w:tabs>
        <w:spacing w:before="60" w:after="60"/>
        <w:ind w:left="426" w:hanging="357"/>
      </w:pPr>
      <w:r w:rsidRPr="006B1CCB">
        <w:t>Contemporaneous</w:t>
      </w:r>
      <w:r>
        <w:t xml:space="preserve"> - ‘as they happened’.</w:t>
      </w:r>
    </w:p>
    <w:p w14:paraId="43C24795" w14:textId="77777777" w:rsidR="00073F07" w:rsidRPr="006B1CCB" w:rsidRDefault="00073F07" w:rsidP="00B16EF1">
      <w:pPr>
        <w:numPr>
          <w:ilvl w:val="0"/>
          <w:numId w:val="47"/>
        </w:numPr>
        <w:tabs>
          <w:tab w:val="clear" w:pos="720"/>
        </w:tabs>
        <w:spacing w:before="60" w:after="60"/>
        <w:ind w:left="426" w:hanging="357"/>
      </w:pPr>
      <w:r w:rsidRPr="006B1CCB">
        <w:t>Record, “direct speech,” where possible</w:t>
      </w:r>
      <w:r>
        <w:t xml:space="preserve">. </w:t>
      </w:r>
      <w:proofErr w:type="gramStart"/>
      <w:r>
        <w:t>I.e.</w:t>
      </w:r>
      <w:proofErr w:type="gramEnd"/>
      <w:r>
        <w:t xml:space="preserve"> quotes.</w:t>
      </w:r>
    </w:p>
    <w:p w14:paraId="0F40EDBC" w14:textId="374E9BC0" w:rsidR="00073F07" w:rsidRDefault="00073F07" w:rsidP="00B16EF1">
      <w:pPr>
        <w:numPr>
          <w:ilvl w:val="0"/>
          <w:numId w:val="47"/>
        </w:numPr>
        <w:tabs>
          <w:tab w:val="clear" w:pos="720"/>
        </w:tabs>
        <w:spacing w:before="60" w:after="60"/>
        <w:ind w:left="426" w:hanging="357"/>
      </w:pPr>
      <w:r w:rsidRPr="006B1CCB">
        <w:t>Factual – no assumptions or opinion</w:t>
      </w:r>
      <w:r>
        <w:t xml:space="preserve"> (remember what you saw, heard, did – anything else is an assumption)</w:t>
      </w:r>
    </w:p>
    <w:p w14:paraId="48ECF2A1" w14:textId="77777777" w:rsidR="00073F07" w:rsidRPr="006B1CCB" w:rsidRDefault="00073F07" w:rsidP="00B16EF1">
      <w:pPr>
        <w:numPr>
          <w:ilvl w:val="0"/>
          <w:numId w:val="47"/>
        </w:numPr>
        <w:tabs>
          <w:tab w:val="clear" w:pos="720"/>
        </w:tabs>
        <w:spacing w:before="60" w:after="60"/>
        <w:ind w:left="426" w:hanging="357"/>
      </w:pPr>
      <w:r>
        <w:t>Include d</w:t>
      </w:r>
      <w:r w:rsidRPr="006B1CCB">
        <w:t>ates, times, people</w:t>
      </w:r>
      <w:r>
        <w:t>,</w:t>
      </w:r>
      <w:r w:rsidRPr="006B1CCB">
        <w:t xml:space="preserve"> places,</w:t>
      </w:r>
      <w:r>
        <w:t xml:space="preserve"> etc.</w:t>
      </w:r>
    </w:p>
    <w:p w14:paraId="4524E035" w14:textId="77777777" w:rsidR="00073F07" w:rsidRPr="006B1CCB" w:rsidRDefault="00073F07" w:rsidP="00B16EF1">
      <w:pPr>
        <w:numPr>
          <w:ilvl w:val="0"/>
          <w:numId w:val="47"/>
        </w:numPr>
        <w:tabs>
          <w:tab w:val="clear" w:pos="720"/>
        </w:tabs>
        <w:spacing w:before="60" w:after="60"/>
        <w:ind w:left="426" w:hanging="357"/>
      </w:pPr>
      <w:r w:rsidRPr="006B1CCB">
        <w:t>Include non-verbal communication, as appropriate and where possible</w:t>
      </w:r>
      <w:r>
        <w:t>.</w:t>
      </w:r>
      <w:r w:rsidRPr="006B1CCB">
        <w:sym w:font="Symbol" w:char="F020"/>
      </w:r>
    </w:p>
    <w:p w14:paraId="32BA234D" w14:textId="23A0B90D" w:rsidR="00073F07" w:rsidRPr="006B1CCB" w:rsidRDefault="00073F07" w:rsidP="00B16EF1">
      <w:pPr>
        <w:numPr>
          <w:ilvl w:val="0"/>
          <w:numId w:val="47"/>
        </w:numPr>
        <w:tabs>
          <w:tab w:val="clear" w:pos="720"/>
        </w:tabs>
        <w:spacing w:before="60" w:after="60"/>
        <w:ind w:left="426" w:hanging="357"/>
      </w:pPr>
      <w:r>
        <w:t>Record</w:t>
      </w:r>
      <w:r w:rsidRPr="006B1CCB">
        <w:t xml:space="preserve"> who has given the information</w:t>
      </w:r>
      <w:r>
        <w:t xml:space="preserve">; </w:t>
      </w:r>
      <w:r w:rsidRPr="006B1CCB">
        <w:t>to be recorded</w:t>
      </w:r>
      <w:r>
        <w:t xml:space="preserve"> </w:t>
      </w:r>
      <w:proofErr w:type="gramStart"/>
      <w:r>
        <w:t>i.e</w:t>
      </w:r>
      <w:r w:rsidRPr="00866780">
        <w:t>.</w:t>
      </w:r>
      <w:proofErr w:type="gramEnd"/>
      <w:r w:rsidRPr="00866780">
        <w:t xml:space="preserve"> ‘Mr Jones provided details </w:t>
      </w:r>
      <w:r>
        <w:t xml:space="preserve">about x and requested that the following is noted’. </w:t>
      </w:r>
    </w:p>
    <w:p w14:paraId="29E916D8" w14:textId="77777777" w:rsidR="00073F07" w:rsidRPr="006B1CCB" w:rsidRDefault="00073F07" w:rsidP="00B16EF1">
      <w:pPr>
        <w:numPr>
          <w:ilvl w:val="0"/>
          <w:numId w:val="47"/>
        </w:numPr>
        <w:tabs>
          <w:tab w:val="clear" w:pos="720"/>
        </w:tabs>
        <w:spacing w:before="60" w:after="60"/>
        <w:ind w:left="426" w:hanging="357"/>
      </w:pPr>
      <w:r w:rsidRPr="006B1CCB">
        <w:t>Record when the officer/</w:t>
      </w:r>
      <w:r>
        <w:t xml:space="preserve">incident </w:t>
      </w:r>
      <w:r w:rsidRPr="006B1CCB">
        <w:t>room has stood down from the incident</w:t>
      </w:r>
      <w:r>
        <w:t>.</w:t>
      </w:r>
      <w:r w:rsidRPr="006B1CCB">
        <w:t xml:space="preserve"> </w:t>
      </w:r>
    </w:p>
    <w:p w14:paraId="6E1E1616" w14:textId="77777777" w:rsidR="00073F07" w:rsidRPr="006B1CCB" w:rsidRDefault="00073F07" w:rsidP="00B16EF1">
      <w:pPr>
        <w:numPr>
          <w:ilvl w:val="0"/>
          <w:numId w:val="47"/>
        </w:numPr>
        <w:tabs>
          <w:tab w:val="clear" w:pos="720"/>
        </w:tabs>
        <w:spacing w:before="60" w:after="60"/>
        <w:ind w:left="426" w:hanging="357"/>
      </w:pPr>
      <w:r w:rsidRPr="006B1CCB">
        <w:t>Sign off and date the log when you have finished</w:t>
      </w:r>
      <w:r w:rsidRPr="006B1CCB">
        <w:sym w:font="Symbol" w:char="F020"/>
      </w:r>
      <w:r>
        <w:t xml:space="preserve"> (‘Z’ off). </w:t>
      </w:r>
    </w:p>
    <w:p w14:paraId="04204BF5" w14:textId="6608BECC" w:rsidR="00073F07" w:rsidRPr="00073F07" w:rsidRDefault="00073F07" w:rsidP="00B16EF1">
      <w:pPr>
        <w:numPr>
          <w:ilvl w:val="0"/>
          <w:numId w:val="47"/>
        </w:numPr>
        <w:tabs>
          <w:tab w:val="clear" w:pos="720"/>
        </w:tabs>
        <w:spacing w:before="60" w:after="60"/>
        <w:ind w:left="426" w:hanging="357"/>
        <w:rPr>
          <w:b/>
        </w:rPr>
      </w:pPr>
      <w:r>
        <w:t xml:space="preserve">Ensure the </w:t>
      </w:r>
      <w:r w:rsidRPr="00866780">
        <w:t xml:space="preserve">decision maker </w:t>
      </w:r>
      <w:r w:rsidRPr="006B1CCB">
        <w:t xml:space="preserve">countersigns the log as a true </w:t>
      </w:r>
      <w:r>
        <w:t xml:space="preserve">and accurate </w:t>
      </w:r>
      <w:r w:rsidRPr="006B1CCB">
        <w:t>record</w:t>
      </w:r>
      <w:r>
        <w:t xml:space="preserve"> with date and time</w:t>
      </w:r>
      <w:r w:rsidRPr="00C843A0">
        <w:rPr>
          <w:b/>
        </w:rPr>
        <w:t>.</w:t>
      </w:r>
    </w:p>
    <w:p w14:paraId="660EADAC" w14:textId="77777777" w:rsidR="00073F07" w:rsidRPr="006B1CCB" w:rsidRDefault="00073F07" w:rsidP="00B16EF1">
      <w:pPr>
        <w:numPr>
          <w:ilvl w:val="0"/>
          <w:numId w:val="48"/>
        </w:numPr>
        <w:spacing w:before="60" w:after="60"/>
        <w:ind w:hanging="357"/>
      </w:pPr>
      <w:r>
        <w:t>Use p</w:t>
      </w:r>
      <w:r w:rsidRPr="006B1CCB">
        <w:t>ermanent black ink</w:t>
      </w:r>
      <w:r>
        <w:t xml:space="preserve"> – (have spare black ink pens and have red and green ink pens for any corrections).</w:t>
      </w:r>
    </w:p>
    <w:p w14:paraId="43A39753" w14:textId="065D9722" w:rsidR="00073F07" w:rsidRPr="00EA6D20" w:rsidRDefault="00073F07" w:rsidP="00B16EF1">
      <w:pPr>
        <w:numPr>
          <w:ilvl w:val="0"/>
          <w:numId w:val="48"/>
        </w:numPr>
        <w:spacing w:before="60" w:after="60"/>
        <w:ind w:hanging="357"/>
      </w:pPr>
      <w:r>
        <w:t xml:space="preserve">Use only the </w:t>
      </w:r>
      <w:r w:rsidRPr="00C843A0">
        <w:rPr>
          <w:i/>
        </w:rPr>
        <w:t>24hr clock</w:t>
      </w:r>
      <w:r>
        <w:t xml:space="preserve"> </w:t>
      </w:r>
      <w:r w:rsidRPr="007D2EA0">
        <w:rPr>
          <w:b/>
        </w:rPr>
        <w:t>NEVER</w:t>
      </w:r>
      <w:r>
        <w:t xml:space="preserve"> the 12hr </w:t>
      </w:r>
      <w:proofErr w:type="gramStart"/>
      <w:r>
        <w:t>clock.</w:t>
      </w:r>
      <w:r w:rsidRPr="00B5426A">
        <w:rPr>
          <w:bCs/>
        </w:rPr>
        <w:t>.</w:t>
      </w:r>
      <w:proofErr w:type="gramEnd"/>
      <w:r w:rsidRPr="00B5426A">
        <w:rPr>
          <w:bCs/>
        </w:rPr>
        <w:t xml:space="preserve"> </w:t>
      </w:r>
    </w:p>
    <w:p w14:paraId="75F12E5B" w14:textId="77777777" w:rsidR="00073F07" w:rsidRDefault="00073F07" w:rsidP="00B16EF1">
      <w:pPr>
        <w:numPr>
          <w:ilvl w:val="0"/>
          <w:numId w:val="48"/>
        </w:numPr>
        <w:spacing w:before="60" w:after="60"/>
        <w:ind w:hanging="357"/>
      </w:pPr>
      <w:r w:rsidRPr="006B1CCB">
        <w:t>Begin each entry on a new line but ensure there are no complete line gaps between entries</w:t>
      </w:r>
      <w:r>
        <w:t xml:space="preserve"> - if there are, rule them through with a single solid line in black ink.</w:t>
      </w:r>
    </w:p>
    <w:p w14:paraId="408C45C8" w14:textId="2A31FA0E" w:rsidR="00073F07" w:rsidRPr="006B1CCB" w:rsidRDefault="00073F07" w:rsidP="00B16EF1">
      <w:pPr>
        <w:numPr>
          <w:ilvl w:val="0"/>
          <w:numId w:val="48"/>
        </w:numPr>
        <w:spacing w:before="60" w:after="60"/>
        <w:ind w:hanging="357"/>
      </w:pPr>
      <w:r>
        <w:t xml:space="preserve">Avoid if possible, using abbreviations/acronyms. BUT if you do, ensure the meaning for the abbreviations are recorded in full, followed by the abbreviation in brackets. Thereafter you may use those abbreviations. Better still, if your organisation uses abbreviations and acronyms as part of its response or normal business, ensure that a lexicon of those abbreviations </w:t>
      </w:r>
      <w:proofErr w:type="gramStart"/>
      <w:r>
        <w:t>are</w:t>
      </w:r>
      <w:proofErr w:type="gramEnd"/>
      <w:r>
        <w:t xml:space="preserve"> placed wit</w:t>
      </w:r>
      <w:r w:rsidR="007A53C1">
        <w:t>hin the logbook for reference (</w:t>
      </w:r>
      <w:r>
        <w:t>an exhibit).</w:t>
      </w:r>
      <w:r w:rsidRPr="006B1CCB">
        <w:sym w:font="Symbol" w:char="F020"/>
      </w:r>
      <w:r w:rsidRPr="006B1CCB">
        <w:t xml:space="preserve"> </w:t>
      </w:r>
    </w:p>
    <w:p w14:paraId="605DD2B6" w14:textId="7474A34F" w:rsidR="00073F07" w:rsidRPr="006B1CCB" w:rsidRDefault="00073F07" w:rsidP="00B16EF1">
      <w:pPr>
        <w:numPr>
          <w:ilvl w:val="0"/>
          <w:numId w:val="48"/>
        </w:numPr>
        <w:spacing w:before="60" w:after="60"/>
        <w:ind w:hanging="357"/>
        <w:rPr>
          <w:bCs/>
        </w:rPr>
      </w:pPr>
      <w:r w:rsidRPr="006B1CCB">
        <w:rPr>
          <w:bCs/>
        </w:rPr>
        <w:t>A new page should be started when changing role holder</w:t>
      </w:r>
      <w:r w:rsidR="007A53C1">
        <w:rPr>
          <w:bCs/>
        </w:rPr>
        <w:t>.</w:t>
      </w:r>
    </w:p>
    <w:p w14:paraId="0A696DC8" w14:textId="77777777" w:rsidR="00073F07" w:rsidRPr="006B1CCB" w:rsidRDefault="00073F07" w:rsidP="00B16EF1">
      <w:pPr>
        <w:numPr>
          <w:ilvl w:val="0"/>
          <w:numId w:val="48"/>
        </w:numPr>
        <w:spacing w:before="60" w:after="60"/>
        <w:ind w:hanging="357"/>
      </w:pPr>
      <w:r>
        <w:t>Ensure a new</w:t>
      </w:r>
      <w:r w:rsidRPr="006B1CCB">
        <w:t xml:space="preserve"> </w:t>
      </w:r>
      <w:proofErr w:type="gramStart"/>
      <w:r w:rsidRPr="006B1CCB">
        <w:t>Log Book</w:t>
      </w:r>
      <w:proofErr w:type="gramEnd"/>
      <w:r w:rsidRPr="006B1CCB">
        <w:t xml:space="preserve"> is used for each separate incident.</w:t>
      </w:r>
    </w:p>
    <w:p w14:paraId="7E913039" w14:textId="77777777" w:rsidR="00073F07" w:rsidRDefault="00073F07" w:rsidP="00073F07"/>
    <w:p w14:paraId="70FBDD96" w14:textId="0970C3ED" w:rsidR="0099736F" w:rsidRPr="00073F07" w:rsidRDefault="0099736F" w:rsidP="00073F07">
      <w:r>
        <w:t>An example log is shown overleaf</w:t>
      </w:r>
    </w:p>
    <w:p w14:paraId="01A81FAF" w14:textId="33A1B92D" w:rsidR="005550EA" w:rsidRDefault="005550EA" w:rsidP="005550EA">
      <w:pPr>
        <w:pStyle w:val="DefaultText"/>
        <w:jc w:val="both"/>
      </w:pPr>
      <w:r>
        <w:rPr>
          <w:noProof/>
          <w:lang w:val="en-GB" w:eastAsia="en-GB"/>
        </w:rPr>
        <w:lastRenderedPageBreak/>
        <mc:AlternateContent>
          <mc:Choice Requires="wpc">
            <w:drawing>
              <wp:inline distT="0" distB="0" distL="0" distR="0" wp14:anchorId="4B2AD956" wp14:editId="36765C59">
                <wp:extent cx="6400800" cy="6433820"/>
                <wp:effectExtent l="0" t="0" r="2540" b="0"/>
                <wp:docPr id="426" name="Canvas 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18" name="Text Box 241"/>
                        <wps:cNvSpPr txBox="1">
                          <a:spLocks noChangeArrowheads="1"/>
                        </wps:cNvSpPr>
                        <wps:spPr bwMode="auto">
                          <a:xfrm>
                            <a:off x="4530725" y="908685"/>
                            <a:ext cx="1625600" cy="5412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68FBBED" w14:textId="77777777" w:rsidR="005F541B" w:rsidRPr="00396230" w:rsidRDefault="005F541B" w:rsidP="005550EA">
                              <w:r w:rsidRPr="00396230">
                                <w:t>Notes should be recorded in chronological order.</w:t>
                              </w:r>
                            </w:p>
                            <w:p w14:paraId="63294AC3" w14:textId="77777777" w:rsidR="005F541B" w:rsidRDefault="005F541B" w:rsidP="005550EA"/>
                            <w:p w14:paraId="4226089C" w14:textId="77777777" w:rsidR="005F541B" w:rsidRDefault="005F541B" w:rsidP="005550EA"/>
                            <w:p w14:paraId="4825267B" w14:textId="77777777" w:rsidR="005F541B" w:rsidRDefault="005F541B" w:rsidP="005550EA"/>
                            <w:p w14:paraId="54422668" w14:textId="77777777" w:rsidR="005F541B" w:rsidRDefault="005F541B" w:rsidP="005550EA"/>
                            <w:p w14:paraId="08C848F0" w14:textId="4AF96090" w:rsidR="005F541B" w:rsidRDefault="005F541B" w:rsidP="005550EA">
                              <w:r>
                                <w:t>All blank spaces should be ruled through</w:t>
                              </w:r>
                            </w:p>
                            <w:p w14:paraId="06A2DAE9" w14:textId="77777777" w:rsidR="005F541B" w:rsidRDefault="005F541B" w:rsidP="005550EA"/>
                            <w:p w14:paraId="30B4C734" w14:textId="77777777" w:rsidR="005F541B" w:rsidRDefault="005F541B" w:rsidP="005550EA"/>
                            <w:p w14:paraId="224AF653" w14:textId="77777777" w:rsidR="005F541B" w:rsidRDefault="005F541B" w:rsidP="005550EA"/>
                            <w:p w14:paraId="30D89F3A" w14:textId="77777777" w:rsidR="005F541B" w:rsidRDefault="005F541B" w:rsidP="005550EA"/>
                            <w:p w14:paraId="01613C15" w14:textId="77777777" w:rsidR="005F541B" w:rsidRDefault="005F541B" w:rsidP="005550EA"/>
                            <w:p w14:paraId="0A4A9419" w14:textId="77777777" w:rsidR="005F541B" w:rsidRDefault="005F541B" w:rsidP="005550EA"/>
                            <w:p w14:paraId="48EEAB36" w14:textId="77777777" w:rsidR="005F541B" w:rsidRDefault="005F541B" w:rsidP="005550EA"/>
                            <w:p w14:paraId="072B0C44" w14:textId="77777777" w:rsidR="005F541B" w:rsidRDefault="005F541B" w:rsidP="005550EA"/>
                            <w:p w14:paraId="1982316C" w14:textId="77777777" w:rsidR="005F541B" w:rsidRPr="00396230" w:rsidRDefault="005F541B" w:rsidP="005550EA">
                              <w:r w:rsidRPr="00396230">
                                <w:t>If you make a mistake don’t try to overwrite the original text - cross it out with a single line and start again.</w:t>
                              </w:r>
                            </w:p>
                            <w:p w14:paraId="32AEAFDC" w14:textId="77777777" w:rsidR="005F541B" w:rsidRDefault="005F541B" w:rsidP="005550EA"/>
                            <w:p w14:paraId="38A88AE5" w14:textId="77777777" w:rsidR="005F541B" w:rsidRDefault="005F541B" w:rsidP="005550EA"/>
                            <w:p w14:paraId="34E53834" w14:textId="77777777" w:rsidR="005F541B" w:rsidRDefault="005F541B" w:rsidP="005550EA"/>
                            <w:p w14:paraId="58A9E188" w14:textId="77777777" w:rsidR="005F541B" w:rsidRPr="00396230" w:rsidRDefault="005F541B" w:rsidP="005550EA">
                              <w:r w:rsidRPr="00396230">
                                <w:t>Only include times, dates or initials within the margins.</w:t>
                              </w:r>
                            </w:p>
                            <w:p w14:paraId="083DF28E" w14:textId="77777777" w:rsidR="005F541B" w:rsidRDefault="005F541B" w:rsidP="005550EA"/>
                            <w:p w14:paraId="4B8EE463" w14:textId="77777777" w:rsidR="005F541B" w:rsidRPr="003C341E" w:rsidRDefault="005F541B" w:rsidP="005550EA"/>
                          </w:txbxContent>
                        </wps:txbx>
                        <wps:bodyPr rot="0" vert="horz" wrap="square" lIns="91440" tIns="45720" rIns="91440" bIns="45720" anchor="t" anchorCtr="0" upright="1">
                          <a:noAutofit/>
                        </wps:bodyPr>
                      </wps:wsp>
                      <pic:pic xmlns:pic="http://schemas.openxmlformats.org/drawingml/2006/picture">
                        <pic:nvPicPr>
                          <pic:cNvPr id="419" name="Picture 242" descr="CMR11r011 (Incident lo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73025" y="219710"/>
                            <a:ext cx="4290060" cy="6042660"/>
                          </a:xfrm>
                          <a:prstGeom prst="rect">
                            <a:avLst/>
                          </a:prstGeom>
                          <a:noFill/>
                          <a:ln w="15875">
                            <a:solidFill>
                              <a:srgbClr val="C0C0C0"/>
                            </a:solidFill>
                            <a:miter lim="800000"/>
                            <a:headEnd/>
                            <a:tailEnd/>
                          </a:ln>
                          <a:extLst>
                            <a:ext uri="{909E8E84-426E-40DD-AFC4-6F175D3DCCD1}">
                              <a14:hiddenFill xmlns:a14="http://schemas.microsoft.com/office/drawing/2010/main">
                                <a:solidFill>
                                  <a:srgbClr val="FFFFFF"/>
                                </a:solidFill>
                              </a14:hiddenFill>
                            </a:ext>
                          </a:extLst>
                        </pic:spPr>
                      </pic:pic>
                      <wps:wsp>
                        <wps:cNvPr id="420" name="Text Box 243"/>
                        <wps:cNvSpPr txBox="1">
                          <a:spLocks noChangeArrowheads="1"/>
                        </wps:cNvSpPr>
                        <wps:spPr bwMode="auto">
                          <a:xfrm>
                            <a:off x="76200" y="899160"/>
                            <a:ext cx="619125" cy="540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7E997D6B" w14:textId="02EF73A1" w:rsidR="005F541B" w:rsidRDefault="005F541B" w:rsidP="005550EA">
                              <w:pPr>
                                <w:pStyle w:val="Textlogkeepingguidelines"/>
                              </w:pPr>
                              <w:r>
                                <w:t>19:40</w:t>
                              </w:r>
                            </w:p>
                            <w:p w14:paraId="616D6316" w14:textId="77777777" w:rsidR="005F541B" w:rsidRDefault="005F541B" w:rsidP="005550EA">
                              <w:pPr>
                                <w:pStyle w:val="Textlogkeepingguidelines"/>
                              </w:pPr>
                            </w:p>
                            <w:p w14:paraId="3C7F2E84" w14:textId="77777777" w:rsidR="005F541B" w:rsidRDefault="005F541B" w:rsidP="005550EA">
                              <w:pPr>
                                <w:pStyle w:val="Textlogkeepingguidelines"/>
                              </w:pPr>
                            </w:p>
                            <w:p w14:paraId="76284A87" w14:textId="77777777" w:rsidR="005F541B" w:rsidRDefault="005F541B" w:rsidP="005550EA">
                              <w:pPr>
                                <w:pStyle w:val="Textlogkeepingguidelines"/>
                              </w:pPr>
                            </w:p>
                            <w:p w14:paraId="02C00F50" w14:textId="77777777" w:rsidR="005F541B" w:rsidRDefault="005F541B" w:rsidP="005550EA">
                              <w:pPr>
                                <w:pStyle w:val="Textlogkeepingguidelines"/>
                              </w:pPr>
                            </w:p>
                            <w:p w14:paraId="1D1823B1" w14:textId="77777777" w:rsidR="005F541B" w:rsidRDefault="005F541B" w:rsidP="005550EA">
                              <w:pPr>
                                <w:pStyle w:val="Textlogkeepingguidelines"/>
                              </w:pPr>
                            </w:p>
                            <w:p w14:paraId="421DF68C" w14:textId="77777777" w:rsidR="005F541B" w:rsidRDefault="005F541B" w:rsidP="005550EA">
                              <w:pPr>
                                <w:pStyle w:val="Textlogkeepingguidelines"/>
                              </w:pPr>
                            </w:p>
                            <w:p w14:paraId="12884103" w14:textId="77777777" w:rsidR="005F541B" w:rsidRDefault="005F541B" w:rsidP="005550EA">
                              <w:pPr>
                                <w:pStyle w:val="Textlogkeepingguidelines"/>
                              </w:pPr>
                            </w:p>
                            <w:p w14:paraId="1032D600" w14:textId="7D690A2B" w:rsidR="005F541B" w:rsidRDefault="005F541B" w:rsidP="005550EA">
                              <w:pPr>
                                <w:pStyle w:val="Textlogkeepingguidelines"/>
                              </w:pPr>
                              <w:r>
                                <w:t>19:50</w:t>
                              </w:r>
                            </w:p>
                            <w:p w14:paraId="0948838A" w14:textId="77777777" w:rsidR="005F541B" w:rsidRDefault="005F541B" w:rsidP="005550EA">
                              <w:pPr>
                                <w:pStyle w:val="Textlogkeepingguidelines"/>
                              </w:pPr>
                            </w:p>
                            <w:p w14:paraId="3DEAE7D3" w14:textId="10806B8A" w:rsidR="005F541B" w:rsidRDefault="005F541B" w:rsidP="005550EA">
                              <w:pPr>
                                <w:pStyle w:val="Textlogkeepingguidelines"/>
                              </w:pPr>
                              <w:r>
                                <w:t>19:55</w:t>
                              </w:r>
                            </w:p>
                            <w:p w14:paraId="77CC674F" w14:textId="77777777" w:rsidR="005F541B" w:rsidRDefault="005F541B" w:rsidP="005550EA">
                              <w:pPr>
                                <w:pStyle w:val="Textlogkeepingguidelines"/>
                              </w:pPr>
                            </w:p>
                            <w:p w14:paraId="77A443D9" w14:textId="77777777" w:rsidR="005F541B" w:rsidRDefault="005F541B" w:rsidP="005550EA">
                              <w:pPr>
                                <w:pStyle w:val="Textlogkeepingguidelines"/>
                              </w:pPr>
                            </w:p>
                            <w:p w14:paraId="73CBC94D" w14:textId="5D464275" w:rsidR="005F541B" w:rsidRDefault="005F541B" w:rsidP="005550EA">
                              <w:pPr>
                                <w:pStyle w:val="Textlogkeepingguidelines"/>
                              </w:pPr>
                              <w:r>
                                <w:t>20:05</w:t>
                              </w:r>
                            </w:p>
                            <w:p w14:paraId="6BF67758" w14:textId="77777777" w:rsidR="005F541B" w:rsidRDefault="005F541B" w:rsidP="005550EA">
                              <w:pPr>
                                <w:pStyle w:val="Textlogkeepingguidelines"/>
                              </w:pPr>
                            </w:p>
                            <w:p w14:paraId="694D6C38" w14:textId="77777777" w:rsidR="005F541B" w:rsidRDefault="005F541B" w:rsidP="005550EA">
                              <w:pPr>
                                <w:pStyle w:val="Textlogkeepingguidelines"/>
                              </w:pPr>
                            </w:p>
                            <w:p w14:paraId="5A3D86EB" w14:textId="77777777" w:rsidR="005F541B" w:rsidRDefault="005F541B" w:rsidP="005550EA">
                              <w:pPr>
                                <w:pStyle w:val="Textlogkeepingguidelines"/>
                              </w:pPr>
                            </w:p>
                            <w:p w14:paraId="056DD8C4" w14:textId="12ED7B7B" w:rsidR="005F541B" w:rsidRDefault="005F541B" w:rsidP="005550EA">
                              <w:pPr>
                                <w:pStyle w:val="Textlogkeepingguidelines"/>
                              </w:pPr>
                              <w:r>
                                <w:t>20:20</w:t>
                              </w:r>
                            </w:p>
                            <w:p w14:paraId="62218030" w14:textId="77777777" w:rsidR="005F541B" w:rsidRDefault="005F541B" w:rsidP="005550EA">
                              <w:pPr>
                                <w:pStyle w:val="Textlogkeepingguidelines"/>
                              </w:pPr>
                            </w:p>
                            <w:p w14:paraId="3A3F98FD" w14:textId="77777777" w:rsidR="005F541B" w:rsidRDefault="005F541B" w:rsidP="005550EA">
                              <w:pPr>
                                <w:pStyle w:val="Textlogkeepingguidelines"/>
                              </w:pPr>
                            </w:p>
                            <w:p w14:paraId="34DCFCCD" w14:textId="77777777" w:rsidR="005F541B" w:rsidRDefault="005F541B" w:rsidP="005550EA">
                              <w:pPr>
                                <w:pStyle w:val="Textlogkeepingguidelines"/>
                              </w:pPr>
                            </w:p>
                            <w:p w14:paraId="1CDB049D" w14:textId="77777777" w:rsidR="005F541B" w:rsidRDefault="005F541B" w:rsidP="005550EA">
                              <w:pPr>
                                <w:pStyle w:val="Textlogkeepingguidelines"/>
                              </w:pPr>
                            </w:p>
                            <w:p w14:paraId="194CC119" w14:textId="77777777" w:rsidR="005F541B" w:rsidRDefault="005F541B" w:rsidP="005550EA">
                              <w:pPr>
                                <w:pStyle w:val="Textlogkeepingguidelines"/>
                              </w:pPr>
                            </w:p>
                            <w:p w14:paraId="30988931" w14:textId="638158F7" w:rsidR="005F541B" w:rsidRPr="001470B2" w:rsidRDefault="005F541B" w:rsidP="005550EA">
                              <w:pPr>
                                <w:pStyle w:val="Textlogkeepingguidelines"/>
                                <w:rPr>
                                  <w:b/>
                                </w:rPr>
                              </w:pPr>
                              <w:r>
                                <w:t>20:40</w:t>
                              </w:r>
                            </w:p>
                          </w:txbxContent>
                        </wps:txbx>
                        <wps:bodyPr rot="0" vert="horz" wrap="square" lIns="91440" tIns="88920" rIns="91440" bIns="45720" anchor="t" anchorCtr="0" upright="1">
                          <a:noAutofit/>
                        </wps:bodyPr>
                      </wps:wsp>
                      <wps:wsp>
                        <wps:cNvPr id="421" name="Text Box 244"/>
                        <wps:cNvSpPr txBox="1">
                          <a:spLocks noChangeArrowheads="1"/>
                        </wps:cNvSpPr>
                        <wps:spPr bwMode="auto">
                          <a:xfrm>
                            <a:off x="603250" y="899160"/>
                            <a:ext cx="3629025" cy="540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67D62028" w14:textId="0A08E1A1" w:rsidR="005F541B" w:rsidRDefault="005F541B" w:rsidP="005550EA">
                              <w:pPr>
                                <w:pStyle w:val="Textlogkeepingguidelines"/>
                              </w:pPr>
                              <w:r>
                                <w:t>Received call from Jane Sutcliffe at the council.</w:t>
                              </w:r>
                              <w:r w:rsidRPr="0025592E">
                                <w:t xml:space="preserve"> Report of </w:t>
                              </w:r>
                              <w:r>
                                <w:t>a fire at school (although she’s unsure which parts of the building are affected). Police and fire service are on-scene. Jane</w:t>
                              </w:r>
                              <w:r w:rsidRPr="0025592E">
                                <w:t xml:space="preserve"> offered to send someone to the sch</w:t>
                              </w:r>
                              <w:r>
                                <w:t>ool to assist with the response - I gave her my mobile number and she’ll let me know who will attend. I’ll contact Philip Healy (caretaker) and we’ll aim to arrive at school within half an hour. ----------------------------------------------------------------------------</w:t>
                              </w:r>
                            </w:p>
                            <w:p w14:paraId="4831B470" w14:textId="35E41510" w:rsidR="005F541B" w:rsidRDefault="005F541B" w:rsidP="005550EA">
                              <w:pPr>
                                <w:pStyle w:val="Textlogkeepingguidelines"/>
                              </w:pPr>
                              <w:r>
                                <w:t>---------------------------------------------------------------------------------------</w:t>
                              </w:r>
                            </w:p>
                            <w:p w14:paraId="1C9C8915" w14:textId="3DD49B93" w:rsidR="005F541B" w:rsidRDefault="005F541B" w:rsidP="005550EA">
                              <w:pPr>
                                <w:pStyle w:val="Textlogkeepingguidelines"/>
                              </w:pPr>
                              <w:r>
                                <w:t xml:space="preserve">Rang Philip. </w:t>
                              </w:r>
                              <w:r w:rsidRPr="0025592E">
                                <w:t>Number engaged.</w:t>
                              </w:r>
                              <w:r>
                                <w:t xml:space="preserve"> ----------------------------------------------------------------------------------------------------------------------------------------</w:t>
                              </w:r>
                            </w:p>
                            <w:p w14:paraId="0AC47016" w14:textId="77777777" w:rsidR="005F541B" w:rsidRPr="0025592E" w:rsidRDefault="005F541B" w:rsidP="005550EA">
                              <w:pPr>
                                <w:pStyle w:val="Textlogkeepingguidelines"/>
                              </w:pPr>
                              <w:r>
                                <w:t xml:space="preserve">Rang Philip. Told him about the situation and asked him to meet me at the school entrance as soon as possible. He’ll be there for </w:t>
                              </w:r>
                              <w:smartTag w:uri="urn:schemas-microsoft-com:office:smarttags" w:element="time">
                                <w:smartTagPr>
                                  <w:attr w:name="Hour" w:val="20"/>
                                  <w:attr w:name="Minute" w:val="15"/>
                                </w:smartTagPr>
                                <w:r>
                                  <w:t>8.15pm</w:t>
                                </w:r>
                              </w:smartTag>
                              <w:r>
                                <w:t>.</w:t>
                              </w:r>
                            </w:p>
                            <w:p w14:paraId="2D0CAAAD" w14:textId="20612980" w:rsidR="005F541B" w:rsidRDefault="005F541B" w:rsidP="005550EA">
                              <w:pPr>
                                <w:pStyle w:val="Textlogkeepingguidelines"/>
                              </w:pPr>
                              <w:r>
                                <w:t>----------------------------------------------------------------------------------------</w:t>
                              </w:r>
                            </w:p>
                            <w:p w14:paraId="43437117" w14:textId="0E1B47C3" w:rsidR="005F541B" w:rsidRDefault="005F541B" w:rsidP="005550EA">
                              <w:pPr>
                                <w:pStyle w:val="Textlogkeepingguidelines"/>
                              </w:pPr>
                              <w:r>
                                <w:t>Received text message from Jane - someone from her team (Andrew Taylor) will meet us at the entrance in about 10 / 15 minutes.</w:t>
                              </w:r>
                              <w:r w:rsidRPr="00E863C9">
                                <w:t xml:space="preserve"> </w:t>
                              </w:r>
                              <w:r>
                                <w:t>Mobile number for Andrew</w:t>
                              </w:r>
                              <w:r w:rsidRPr="0025592E">
                                <w:t xml:space="preserve">: </w:t>
                              </w:r>
                              <w:r w:rsidRPr="00B67EFF">
                                <w:rPr>
                                  <w:strike/>
                                  <w:szCs w:val="22"/>
                                </w:rPr>
                                <w:t>07802 388</w:t>
                              </w:r>
                              <w:r>
                                <w:rPr>
                                  <w:strike/>
                                  <w:szCs w:val="22"/>
                                </w:rPr>
                                <w:t xml:space="preserve"> </w:t>
                              </w:r>
                              <w:r>
                                <w:t>07802 999 202.-------------------------------------------------------------------------------------------------------------------</w:t>
                              </w:r>
                            </w:p>
                            <w:p w14:paraId="0D565BF8" w14:textId="77777777" w:rsidR="005F541B" w:rsidRDefault="005F541B" w:rsidP="005550EA">
                              <w:pPr>
                                <w:pStyle w:val="Textlogkeepingguidelines"/>
                              </w:pPr>
                              <w:r>
                                <w:t xml:space="preserve">Arrived at school, Philip and Andrew already there. Spoke to fire officer - one classroom ablaze, adjacent ones likely to be severely affected by smoke damage. Unsure of the cause but arson can’t be ruled out </w:t>
                              </w:r>
                              <w:proofErr w:type="gramStart"/>
                              <w:r>
                                <w:t>at the moment</w:t>
                              </w:r>
                              <w:proofErr w:type="gramEnd"/>
                              <w:r>
                                <w:t xml:space="preserve">. We’ll have to close the school tomorrow. Also need to arrange a site visit in the morning (provisional time </w:t>
                              </w:r>
                              <w:smartTag w:uri="urn:schemas-microsoft-com:office:smarttags" w:element="time">
                                <w:smartTagPr>
                                  <w:attr w:name="Hour" w:val="8"/>
                                  <w:attr w:name="Minute" w:val="0"/>
                                </w:smartTagPr>
                                <w:r>
                                  <w:t>8am</w:t>
                                </w:r>
                              </w:smartTag>
                              <w:r>
                                <w:t>).</w:t>
                              </w:r>
                            </w:p>
                            <w:p w14:paraId="4513000D" w14:textId="68096A8F" w:rsidR="005F541B" w:rsidRDefault="005F541B" w:rsidP="005550EA">
                              <w:pPr>
                                <w:pStyle w:val="Textlogkeepingguidelines"/>
                              </w:pPr>
                              <w:r>
                                <w:t>----------------------------------------------------------------------------------------</w:t>
                              </w:r>
                            </w:p>
                            <w:p w14:paraId="04F5CD17" w14:textId="1251B625" w:rsidR="005F541B" w:rsidRDefault="005F541B" w:rsidP="005550EA">
                              <w:pPr>
                                <w:pStyle w:val="Textlogkeepingguidelines"/>
                              </w:pPr>
                              <w:r>
                                <w:t>Informed</w:t>
                              </w:r>
                              <w:r w:rsidRPr="0025592E">
                                <w:t xml:space="preserve"> </w:t>
                              </w:r>
                              <w:r>
                                <w:t xml:space="preserve">Anna Hughes (deputy headteacher) about the incident. Asked her to notify parents / carers that the school will be closed tomorrow. She’ll arrange for other staff and governors to be told and use the online school closure </w:t>
                              </w:r>
                              <w:proofErr w:type="gramStart"/>
                              <w:r>
                                <w:t>process..</w:t>
                              </w:r>
                              <w:proofErr w:type="gramEnd"/>
                              <w:r>
                                <w:t xml:space="preserve"> </w:t>
                              </w:r>
                            </w:p>
                            <w:p w14:paraId="64C9A114" w14:textId="4C49EC41" w:rsidR="005F541B" w:rsidRDefault="005F541B" w:rsidP="005550EA">
                              <w:pPr>
                                <w:pStyle w:val="Textlogkeepingguidelines"/>
                                <w:rPr>
                                  <w:b/>
                                </w:rPr>
                              </w:pPr>
                              <w:r>
                                <w:rPr>
                                  <w:b/>
                                </w:rPr>
                                <w:t>----------------------------------------------------------------------------------------</w:t>
                              </w:r>
                            </w:p>
                            <w:p w14:paraId="26355F2C" w14:textId="77777777" w:rsidR="005F541B" w:rsidRDefault="005F541B" w:rsidP="005550EA">
                              <w:pPr>
                                <w:pStyle w:val="Textlogkeepingguidelines"/>
                                <w:rPr>
                                  <w:b/>
                                </w:rPr>
                              </w:pPr>
                            </w:p>
                            <w:p w14:paraId="6890EBD4" w14:textId="77777777" w:rsidR="005F541B" w:rsidRPr="001470B2" w:rsidRDefault="005F541B" w:rsidP="005550EA">
                              <w:pPr>
                                <w:pStyle w:val="Textlogkeepingguidelines"/>
                                <w:rPr>
                                  <w:b/>
                                </w:rPr>
                              </w:pPr>
                            </w:p>
                          </w:txbxContent>
                        </wps:txbx>
                        <wps:bodyPr rot="0" vert="horz" wrap="square" lIns="91440" tIns="88920" rIns="91440" bIns="45720" anchor="t" anchorCtr="0" upright="1">
                          <a:noAutofit/>
                        </wps:bodyPr>
                      </wps:wsp>
                      <wps:wsp>
                        <wps:cNvPr id="422" name="Text Box 245"/>
                        <wps:cNvSpPr txBox="1">
                          <a:spLocks noChangeArrowheads="1"/>
                        </wps:cNvSpPr>
                        <wps:spPr bwMode="auto">
                          <a:xfrm>
                            <a:off x="612775" y="486410"/>
                            <a:ext cx="21717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BCFEAAA" w14:textId="77777777" w:rsidR="005F541B" w:rsidRPr="007710A2" w:rsidRDefault="005F541B" w:rsidP="005550EA">
                              <w:pPr>
                                <w:rPr>
                                  <w:rFonts w:ascii="Monotype Corsiva" w:hAnsi="Monotype Corsiva"/>
                                </w:rPr>
                              </w:pPr>
                              <w:r w:rsidRPr="007710A2">
                                <w:rPr>
                                  <w:rFonts w:ascii="Monotype Corsiva" w:hAnsi="Monotype Corsiva"/>
                                </w:rPr>
                                <w:t>T</w:t>
                              </w:r>
                              <w:r>
                                <w:rPr>
                                  <w:rFonts w:ascii="Monotype Corsiva" w:hAnsi="Monotype Corsiva"/>
                                </w:rPr>
                                <w:t xml:space="preserve">hursday, </w:t>
                              </w:r>
                              <w:smartTag w:uri="urn:schemas-microsoft-com:office:smarttags" w:element="date">
                                <w:smartTagPr>
                                  <w:attr w:name="Month" w:val="5"/>
                                  <w:attr w:name="Day" w:val="19"/>
                                  <w:attr w:name="Year" w:val="2011"/>
                                </w:smartTagPr>
                                <w:r>
                                  <w:rPr>
                                    <w:rFonts w:ascii="Monotype Corsiva" w:hAnsi="Monotype Corsiva"/>
                                  </w:rPr>
                                  <w:t>19/05/2011</w:t>
                                </w:r>
                              </w:smartTag>
                            </w:p>
                          </w:txbxContent>
                        </wps:txbx>
                        <wps:bodyPr rot="0" vert="horz" wrap="square" lIns="91440" tIns="88920" rIns="91440" bIns="45720" anchor="t" anchorCtr="0" upright="1">
                          <a:noAutofit/>
                        </wps:bodyPr>
                      </wps:wsp>
                      <wps:wsp>
                        <wps:cNvPr id="423" name="Freeform 246"/>
                        <wps:cNvSpPr>
                          <a:spLocks/>
                        </wps:cNvSpPr>
                        <wps:spPr bwMode="auto">
                          <a:xfrm>
                            <a:off x="110490" y="5518150"/>
                            <a:ext cx="4368800" cy="684530"/>
                          </a:xfrm>
                          <a:custGeom>
                            <a:avLst/>
                            <a:gdLst>
                              <a:gd name="T0" fmla="*/ 6880 w 6880"/>
                              <a:gd name="T1" fmla="*/ 645 h 1078"/>
                              <a:gd name="T2" fmla="*/ 5590 w 6880"/>
                              <a:gd name="T3" fmla="*/ 975 h 1078"/>
                              <a:gd name="T4" fmla="*/ 1270 w 6880"/>
                              <a:gd name="T5" fmla="*/ 1035 h 1078"/>
                              <a:gd name="T6" fmla="*/ 160 w 6880"/>
                              <a:gd name="T7" fmla="*/ 716 h 1078"/>
                              <a:gd name="T8" fmla="*/ 310 w 6880"/>
                              <a:gd name="T9" fmla="*/ 0 h 1078"/>
                            </a:gdLst>
                            <a:ahLst/>
                            <a:cxnLst>
                              <a:cxn ang="0">
                                <a:pos x="T0" y="T1"/>
                              </a:cxn>
                              <a:cxn ang="0">
                                <a:pos x="T2" y="T3"/>
                              </a:cxn>
                              <a:cxn ang="0">
                                <a:pos x="T4" y="T5"/>
                              </a:cxn>
                              <a:cxn ang="0">
                                <a:pos x="T6" y="T7"/>
                              </a:cxn>
                              <a:cxn ang="0">
                                <a:pos x="T8" y="T9"/>
                              </a:cxn>
                            </a:cxnLst>
                            <a:rect l="0" t="0" r="r" b="b"/>
                            <a:pathLst>
                              <a:path w="6880" h="1078">
                                <a:moveTo>
                                  <a:pt x="6880" y="645"/>
                                </a:moveTo>
                                <a:cubicBezTo>
                                  <a:pt x="6702" y="777"/>
                                  <a:pt x="6525" y="910"/>
                                  <a:pt x="5590" y="975"/>
                                </a:cubicBezTo>
                                <a:cubicBezTo>
                                  <a:pt x="4655" y="1040"/>
                                  <a:pt x="2175" y="1078"/>
                                  <a:pt x="1270" y="1035"/>
                                </a:cubicBezTo>
                                <a:cubicBezTo>
                                  <a:pt x="365" y="992"/>
                                  <a:pt x="320" y="888"/>
                                  <a:pt x="160" y="716"/>
                                </a:cubicBezTo>
                                <a:cubicBezTo>
                                  <a:pt x="0" y="544"/>
                                  <a:pt x="279" y="149"/>
                                  <a:pt x="310" y="0"/>
                                </a:cubicBezTo>
                              </a:path>
                            </a:pathLst>
                          </a:custGeom>
                          <a:noFill/>
                          <a:ln w="15875" cap="flat" cmpd="sng">
                            <a:solidFill>
                              <a:srgbClr val="FF0000"/>
                            </a:solidFill>
                            <a:prstDash val="solid"/>
                            <a:round/>
                            <a:headEnd type="none" w="med" len="me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4" name="Freeform 247"/>
                        <wps:cNvSpPr>
                          <a:spLocks/>
                        </wps:cNvSpPr>
                        <wps:spPr bwMode="auto">
                          <a:xfrm>
                            <a:off x="3202940" y="3874770"/>
                            <a:ext cx="1285875" cy="301625"/>
                          </a:xfrm>
                          <a:custGeom>
                            <a:avLst/>
                            <a:gdLst>
                              <a:gd name="T0" fmla="*/ 2025 w 2025"/>
                              <a:gd name="T1" fmla="*/ 475 h 475"/>
                              <a:gd name="T2" fmla="*/ 1095 w 2025"/>
                              <a:gd name="T3" fmla="*/ 70 h 475"/>
                              <a:gd name="T4" fmla="*/ 0 w 2025"/>
                              <a:gd name="T5" fmla="*/ 55 h 475"/>
                            </a:gdLst>
                            <a:ahLst/>
                            <a:cxnLst>
                              <a:cxn ang="0">
                                <a:pos x="T0" y="T1"/>
                              </a:cxn>
                              <a:cxn ang="0">
                                <a:pos x="T2" y="T3"/>
                              </a:cxn>
                              <a:cxn ang="0">
                                <a:pos x="T4" y="T5"/>
                              </a:cxn>
                            </a:cxnLst>
                            <a:rect l="0" t="0" r="r" b="b"/>
                            <a:pathLst>
                              <a:path w="2025" h="475">
                                <a:moveTo>
                                  <a:pt x="2025" y="475"/>
                                </a:moveTo>
                                <a:cubicBezTo>
                                  <a:pt x="1728" y="307"/>
                                  <a:pt x="1432" y="140"/>
                                  <a:pt x="1095" y="70"/>
                                </a:cubicBezTo>
                                <a:cubicBezTo>
                                  <a:pt x="758" y="0"/>
                                  <a:pt x="379" y="27"/>
                                  <a:pt x="0" y="55"/>
                                </a:cubicBezTo>
                              </a:path>
                            </a:pathLst>
                          </a:custGeom>
                          <a:noFill/>
                          <a:ln w="15875" cap="flat" cmpd="sng">
                            <a:solidFill>
                              <a:srgbClr val="FF0000"/>
                            </a:solidFill>
                            <a:prstDash val="solid"/>
                            <a:round/>
                            <a:headEnd type="none" w="med" len="me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5" name="Line 248"/>
                        <wps:cNvCnPr>
                          <a:cxnSpLocks noChangeShapeType="1"/>
                        </wps:cNvCnPr>
                        <wps:spPr bwMode="auto">
                          <a:xfrm>
                            <a:off x="4488815" y="927100"/>
                            <a:ext cx="635" cy="720090"/>
                          </a:xfrm>
                          <a:prstGeom prst="line">
                            <a:avLst/>
                          </a:prstGeom>
                          <a:noFill/>
                          <a:ln w="15875">
                            <a:solidFill>
                              <a:srgbClr val="FF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4B2AD956" id="Canvas 426" o:spid="_x0000_s1038" editas="canvas" alt="&quot;&quot;" style="width:7in;height:506.6pt;mso-position-horizontal-relative:char;mso-position-vertical-relative:line" coordsize="64008,643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">
                <v:shape id="_x0000_s1039" type="#_x0000_t75" alt="&quot;&quot;" style="position:absolute;width:64008;height:64338;visibility:visible;mso-wrap-style:square">
                  <v:fill o:detectmouseclick="t"/>
                  <v:path o:connecttype="none"/>
                </v:shape>
                <v:shapetype id="_x0000_t202" coordsize="21600,21600" o:spt="202" path="m,l,21600r21600,l21600,xe">
                  <v:stroke joinstyle="miter"/>
                  <v:path gradientshapeok="t" o:connecttype="rect"/>
                </v:shapetype>
                <v:shape id="Text Box 241" o:spid="_x0000_s1040" type="#_x0000_t202" style="position:absolute;left:45307;top:9086;width:16256;height:5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" filled="f" stroked="f">
                  <v:stroke dashstyle="1 1"/>
                  <v:textbox>
                    <w:txbxContent>
                      <w:p w14:paraId="568FBBED" w14:textId="77777777" w:rsidR="005F541B" w:rsidRPr="00396230" w:rsidRDefault="005F541B" w:rsidP="005550EA">
                        <w:r w:rsidRPr="00396230">
                          <w:t>Notes should be recorded in chronological order.</w:t>
                        </w:r>
                      </w:p>
                      <w:p w14:paraId="63294AC3" w14:textId="77777777" w:rsidR="005F541B" w:rsidRDefault="005F541B" w:rsidP="005550EA"/>
                      <w:p w14:paraId="4226089C" w14:textId="77777777" w:rsidR="005F541B" w:rsidRDefault="005F541B" w:rsidP="005550EA"/>
                      <w:p w14:paraId="4825267B" w14:textId="77777777" w:rsidR="005F541B" w:rsidRDefault="005F541B" w:rsidP="005550EA"/>
                      <w:p w14:paraId="54422668" w14:textId="77777777" w:rsidR="005F541B" w:rsidRDefault="005F541B" w:rsidP="005550EA"/>
                      <w:p w14:paraId="08C848F0" w14:textId="4AF96090" w:rsidR="005F541B" w:rsidRDefault="005F541B" w:rsidP="005550EA">
                        <w:r>
                          <w:t>All blank spaces should be ruled through</w:t>
                        </w:r>
                      </w:p>
                      <w:p w14:paraId="06A2DAE9" w14:textId="77777777" w:rsidR="005F541B" w:rsidRDefault="005F541B" w:rsidP="005550EA"/>
                      <w:p w14:paraId="30B4C734" w14:textId="77777777" w:rsidR="005F541B" w:rsidRDefault="005F541B" w:rsidP="005550EA"/>
                      <w:p w14:paraId="224AF653" w14:textId="77777777" w:rsidR="005F541B" w:rsidRDefault="005F541B" w:rsidP="005550EA"/>
                      <w:p w14:paraId="30D89F3A" w14:textId="77777777" w:rsidR="005F541B" w:rsidRDefault="005F541B" w:rsidP="005550EA"/>
                      <w:p w14:paraId="01613C15" w14:textId="77777777" w:rsidR="005F541B" w:rsidRDefault="005F541B" w:rsidP="005550EA"/>
                      <w:p w14:paraId="0A4A9419" w14:textId="77777777" w:rsidR="005F541B" w:rsidRDefault="005F541B" w:rsidP="005550EA"/>
                      <w:p w14:paraId="48EEAB36" w14:textId="77777777" w:rsidR="005F541B" w:rsidRDefault="005F541B" w:rsidP="005550EA"/>
                      <w:p w14:paraId="072B0C44" w14:textId="77777777" w:rsidR="005F541B" w:rsidRDefault="005F541B" w:rsidP="005550EA"/>
                      <w:p w14:paraId="1982316C" w14:textId="77777777" w:rsidR="005F541B" w:rsidRPr="00396230" w:rsidRDefault="005F541B" w:rsidP="005550EA">
                        <w:r w:rsidRPr="00396230">
                          <w:t>If you make a mistake don’t try to overwrite the original text - cross it out with a single line and start again.</w:t>
                        </w:r>
                      </w:p>
                      <w:p w14:paraId="32AEAFDC" w14:textId="77777777" w:rsidR="005F541B" w:rsidRDefault="005F541B" w:rsidP="005550EA"/>
                      <w:p w14:paraId="38A88AE5" w14:textId="77777777" w:rsidR="005F541B" w:rsidRDefault="005F541B" w:rsidP="005550EA"/>
                      <w:p w14:paraId="34E53834" w14:textId="77777777" w:rsidR="005F541B" w:rsidRDefault="005F541B" w:rsidP="005550EA"/>
                      <w:p w14:paraId="58A9E188" w14:textId="77777777" w:rsidR="005F541B" w:rsidRPr="00396230" w:rsidRDefault="005F541B" w:rsidP="005550EA">
                        <w:r w:rsidRPr="00396230">
                          <w:t>Only include times, dates or initials within the margins.</w:t>
                        </w:r>
                      </w:p>
                      <w:p w14:paraId="083DF28E" w14:textId="77777777" w:rsidR="005F541B" w:rsidRDefault="005F541B" w:rsidP="005550EA"/>
                      <w:p w14:paraId="4B8EE463" w14:textId="77777777" w:rsidR="005F541B" w:rsidRPr="003C341E" w:rsidRDefault="005F541B" w:rsidP="005550EA"/>
                    </w:txbxContent>
                  </v:textbox>
                </v:shape>
                <v:shape id="Picture 242" o:spid="_x0000_s1041" type="#_x0000_t75" alt="CMR11r011 (Incident log)" style="position:absolute;left:730;top:2197;width:42900;height:60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" stroked="t" strokecolor="silver" strokeweight="1.25pt">
                  <v:imagedata r:id="rId56" o:title="CMR11r011 (Incident log)"/>
                </v:shape>
                <v:shape id="Text Box 243" o:spid="_x0000_s1042" type="#_x0000_t202" style="position:absolute;left:762;top:8991;width:6191;height:5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" filled="f" stroked="f">
                  <v:stroke dashstyle="1 1"/>
                  <v:textbox inset=",2.47mm">
                    <w:txbxContent>
                      <w:p w14:paraId="7E997D6B" w14:textId="02EF73A1" w:rsidR="005F541B" w:rsidRDefault="005F541B" w:rsidP="005550EA">
                        <w:pPr>
                          <w:pStyle w:val="Textlogkeepingguidelines"/>
                        </w:pPr>
                        <w:r>
                          <w:t>19:40</w:t>
                        </w:r>
                      </w:p>
                      <w:p w14:paraId="616D6316" w14:textId="77777777" w:rsidR="005F541B" w:rsidRDefault="005F541B" w:rsidP="005550EA">
                        <w:pPr>
                          <w:pStyle w:val="Textlogkeepingguidelines"/>
                        </w:pPr>
                      </w:p>
                      <w:p w14:paraId="3C7F2E84" w14:textId="77777777" w:rsidR="005F541B" w:rsidRDefault="005F541B" w:rsidP="005550EA">
                        <w:pPr>
                          <w:pStyle w:val="Textlogkeepingguidelines"/>
                        </w:pPr>
                      </w:p>
                      <w:p w14:paraId="76284A87" w14:textId="77777777" w:rsidR="005F541B" w:rsidRDefault="005F541B" w:rsidP="005550EA">
                        <w:pPr>
                          <w:pStyle w:val="Textlogkeepingguidelines"/>
                        </w:pPr>
                      </w:p>
                      <w:p w14:paraId="02C00F50" w14:textId="77777777" w:rsidR="005F541B" w:rsidRDefault="005F541B" w:rsidP="005550EA">
                        <w:pPr>
                          <w:pStyle w:val="Textlogkeepingguidelines"/>
                        </w:pPr>
                      </w:p>
                      <w:p w14:paraId="1D1823B1" w14:textId="77777777" w:rsidR="005F541B" w:rsidRDefault="005F541B" w:rsidP="005550EA">
                        <w:pPr>
                          <w:pStyle w:val="Textlogkeepingguidelines"/>
                        </w:pPr>
                      </w:p>
                      <w:p w14:paraId="421DF68C" w14:textId="77777777" w:rsidR="005F541B" w:rsidRDefault="005F541B" w:rsidP="005550EA">
                        <w:pPr>
                          <w:pStyle w:val="Textlogkeepingguidelines"/>
                        </w:pPr>
                      </w:p>
                      <w:p w14:paraId="12884103" w14:textId="77777777" w:rsidR="005F541B" w:rsidRDefault="005F541B" w:rsidP="005550EA">
                        <w:pPr>
                          <w:pStyle w:val="Textlogkeepingguidelines"/>
                        </w:pPr>
                      </w:p>
                      <w:p w14:paraId="1032D600" w14:textId="7D690A2B" w:rsidR="005F541B" w:rsidRDefault="005F541B" w:rsidP="005550EA">
                        <w:pPr>
                          <w:pStyle w:val="Textlogkeepingguidelines"/>
                        </w:pPr>
                        <w:r>
                          <w:t>19:50</w:t>
                        </w:r>
                      </w:p>
                      <w:p w14:paraId="0948838A" w14:textId="77777777" w:rsidR="005F541B" w:rsidRDefault="005F541B" w:rsidP="005550EA">
                        <w:pPr>
                          <w:pStyle w:val="Textlogkeepingguidelines"/>
                        </w:pPr>
                      </w:p>
                      <w:p w14:paraId="3DEAE7D3" w14:textId="10806B8A" w:rsidR="005F541B" w:rsidRDefault="005F541B" w:rsidP="005550EA">
                        <w:pPr>
                          <w:pStyle w:val="Textlogkeepingguidelines"/>
                        </w:pPr>
                        <w:r>
                          <w:t>19:55</w:t>
                        </w:r>
                      </w:p>
                      <w:p w14:paraId="77CC674F" w14:textId="77777777" w:rsidR="005F541B" w:rsidRDefault="005F541B" w:rsidP="005550EA">
                        <w:pPr>
                          <w:pStyle w:val="Textlogkeepingguidelines"/>
                        </w:pPr>
                      </w:p>
                      <w:p w14:paraId="77A443D9" w14:textId="77777777" w:rsidR="005F541B" w:rsidRDefault="005F541B" w:rsidP="005550EA">
                        <w:pPr>
                          <w:pStyle w:val="Textlogkeepingguidelines"/>
                        </w:pPr>
                      </w:p>
                      <w:p w14:paraId="73CBC94D" w14:textId="5D464275" w:rsidR="005F541B" w:rsidRDefault="005F541B" w:rsidP="005550EA">
                        <w:pPr>
                          <w:pStyle w:val="Textlogkeepingguidelines"/>
                        </w:pPr>
                        <w:r>
                          <w:t>20:05</w:t>
                        </w:r>
                      </w:p>
                      <w:p w14:paraId="6BF67758" w14:textId="77777777" w:rsidR="005F541B" w:rsidRDefault="005F541B" w:rsidP="005550EA">
                        <w:pPr>
                          <w:pStyle w:val="Textlogkeepingguidelines"/>
                        </w:pPr>
                      </w:p>
                      <w:p w14:paraId="694D6C38" w14:textId="77777777" w:rsidR="005F541B" w:rsidRDefault="005F541B" w:rsidP="005550EA">
                        <w:pPr>
                          <w:pStyle w:val="Textlogkeepingguidelines"/>
                        </w:pPr>
                      </w:p>
                      <w:p w14:paraId="5A3D86EB" w14:textId="77777777" w:rsidR="005F541B" w:rsidRDefault="005F541B" w:rsidP="005550EA">
                        <w:pPr>
                          <w:pStyle w:val="Textlogkeepingguidelines"/>
                        </w:pPr>
                      </w:p>
                      <w:p w14:paraId="056DD8C4" w14:textId="12ED7B7B" w:rsidR="005F541B" w:rsidRDefault="005F541B" w:rsidP="005550EA">
                        <w:pPr>
                          <w:pStyle w:val="Textlogkeepingguidelines"/>
                        </w:pPr>
                        <w:r>
                          <w:t>20:20</w:t>
                        </w:r>
                      </w:p>
                      <w:p w14:paraId="62218030" w14:textId="77777777" w:rsidR="005F541B" w:rsidRDefault="005F541B" w:rsidP="005550EA">
                        <w:pPr>
                          <w:pStyle w:val="Textlogkeepingguidelines"/>
                        </w:pPr>
                      </w:p>
                      <w:p w14:paraId="3A3F98FD" w14:textId="77777777" w:rsidR="005F541B" w:rsidRDefault="005F541B" w:rsidP="005550EA">
                        <w:pPr>
                          <w:pStyle w:val="Textlogkeepingguidelines"/>
                        </w:pPr>
                      </w:p>
                      <w:p w14:paraId="34DCFCCD" w14:textId="77777777" w:rsidR="005F541B" w:rsidRDefault="005F541B" w:rsidP="005550EA">
                        <w:pPr>
                          <w:pStyle w:val="Textlogkeepingguidelines"/>
                        </w:pPr>
                      </w:p>
                      <w:p w14:paraId="1CDB049D" w14:textId="77777777" w:rsidR="005F541B" w:rsidRDefault="005F541B" w:rsidP="005550EA">
                        <w:pPr>
                          <w:pStyle w:val="Textlogkeepingguidelines"/>
                        </w:pPr>
                      </w:p>
                      <w:p w14:paraId="194CC119" w14:textId="77777777" w:rsidR="005F541B" w:rsidRDefault="005F541B" w:rsidP="005550EA">
                        <w:pPr>
                          <w:pStyle w:val="Textlogkeepingguidelines"/>
                        </w:pPr>
                      </w:p>
                      <w:p w14:paraId="30988931" w14:textId="638158F7" w:rsidR="005F541B" w:rsidRPr="001470B2" w:rsidRDefault="005F541B" w:rsidP="005550EA">
                        <w:pPr>
                          <w:pStyle w:val="Textlogkeepingguidelines"/>
                          <w:rPr>
                            <w:b/>
                          </w:rPr>
                        </w:pPr>
                        <w:r>
                          <w:t>20:40</w:t>
                        </w:r>
                      </w:p>
                    </w:txbxContent>
                  </v:textbox>
                </v:shape>
                <v:shape id="Text Box 244" o:spid="_x0000_s1043" type="#_x0000_t202" style="position:absolute;left:6032;top:8991;width:36290;height:5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" filled="f" stroked="f">
                  <v:stroke dashstyle="1 1"/>
                  <v:textbox inset=",2.47mm">
                    <w:txbxContent>
                      <w:p w14:paraId="67D62028" w14:textId="0A08E1A1" w:rsidR="005F541B" w:rsidRDefault="005F541B" w:rsidP="005550EA">
                        <w:pPr>
                          <w:pStyle w:val="Textlogkeepingguidelines"/>
                        </w:pPr>
                        <w:r>
                          <w:t>Received call from Jane Sutcliffe at the council.</w:t>
                        </w:r>
                        <w:r w:rsidRPr="0025592E">
                          <w:t xml:space="preserve"> Report of </w:t>
                        </w:r>
                        <w:r>
                          <w:t>a fire at school (although she’s unsure which parts of the building are affected). Police and fire service are on-scene. Jane</w:t>
                        </w:r>
                        <w:r w:rsidRPr="0025592E">
                          <w:t xml:space="preserve"> offered to send someone to the sch</w:t>
                        </w:r>
                        <w:r>
                          <w:t>ool to assist with the response - I gave her my mobile number and she’ll let me know who will attend. I’ll contact Philip Healy (caretaker) and we’ll aim to arrive at school within half an hour. ----------------------------------------------------------------------------</w:t>
                        </w:r>
                      </w:p>
                      <w:p w14:paraId="4831B470" w14:textId="35E41510" w:rsidR="005F541B" w:rsidRDefault="005F541B" w:rsidP="005550EA">
                        <w:pPr>
                          <w:pStyle w:val="Textlogkeepingguidelines"/>
                        </w:pPr>
                        <w:r>
                          <w:t>---------------------------------------------------------------------------------------</w:t>
                        </w:r>
                      </w:p>
                      <w:p w14:paraId="1C9C8915" w14:textId="3DD49B93" w:rsidR="005F541B" w:rsidRDefault="005F541B" w:rsidP="005550EA">
                        <w:pPr>
                          <w:pStyle w:val="Textlogkeepingguidelines"/>
                        </w:pPr>
                        <w:r>
                          <w:t xml:space="preserve">Rang Philip. </w:t>
                        </w:r>
                        <w:r w:rsidRPr="0025592E">
                          <w:t>Number engaged.</w:t>
                        </w:r>
                        <w:r>
                          <w:t xml:space="preserve"> ----------------------------------------------------------------------------------------------------------------------------------------</w:t>
                        </w:r>
                      </w:p>
                      <w:p w14:paraId="0AC47016" w14:textId="77777777" w:rsidR="005F541B" w:rsidRPr="0025592E" w:rsidRDefault="005F541B" w:rsidP="005550EA">
                        <w:pPr>
                          <w:pStyle w:val="Textlogkeepingguidelines"/>
                        </w:pPr>
                        <w:r>
                          <w:t xml:space="preserve">Rang Philip. Told him about the situation and asked him to meet me at the school entrance as soon as possible. He’ll be there for </w:t>
                        </w:r>
                        <w:smartTag w:uri="urn:schemas-microsoft-com:office:smarttags" w:element="time">
                          <w:smartTagPr>
                            <w:attr w:name="Hour" w:val="20"/>
                            <w:attr w:name="Minute" w:val="15"/>
                          </w:smartTagPr>
                          <w:r>
                            <w:t>8.15pm</w:t>
                          </w:r>
                        </w:smartTag>
                        <w:r>
                          <w:t>.</w:t>
                        </w:r>
                      </w:p>
                      <w:p w14:paraId="2D0CAAAD" w14:textId="20612980" w:rsidR="005F541B" w:rsidRDefault="005F541B" w:rsidP="005550EA">
                        <w:pPr>
                          <w:pStyle w:val="Textlogkeepingguidelines"/>
                        </w:pPr>
                        <w:r>
                          <w:t>----------------------------------------------------------------------------------------</w:t>
                        </w:r>
                      </w:p>
                      <w:p w14:paraId="43437117" w14:textId="0E1B47C3" w:rsidR="005F541B" w:rsidRDefault="005F541B" w:rsidP="005550EA">
                        <w:pPr>
                          <w:pStyle w:val="Textlogkeepingguidelines"/>
                        </w:pPr>
                        <w:r>
                          <w:t>Received text message from Jane - someone from her team (Andrew Taylor) will meet us at the entrance in about 10 / 15 minutes.</w:t>
                        </w:r>
                        <w:r w:rsidRPr="00E863C9">
                          <w:t xml:space="preserve"> </w:t>
                        </w:r>
                        <w:r>
                          <w:t>Mobile number for Andrew</w:t>
                        </w:r>
                        <w:r w:rsidRPr="0025592E">
                          <w:t xml:space="preserve">: </w:t>
                        </w:r>
                        <w:r w:rsidRPr="00B67EFF">
                          <w:rPr>
                            <w:strike/>
                            <w:szCs w:val="22"/>
                          </w:rPr>
                          <w:t>07802 388</w:t>
                        </w:r>
                        <w:r>
                          <w:rPr>
                            <w:strike/>
                            <w:szCs w:val="22"/>
                          </w:rPr>
                          <w:t xml:space="preserve"> </w:t>
                        </w:r>
                        <w:r>
                          <w:t>07802 999 202.-------------------------------------------------------------------------------------------------------------------</w:t>
                        </w:r>
                      </w:p>
                      <w:p w14:paraId="0D565BF8" w14:textId="77777777" w:rsidR="005F541B" w:rsidRDefault="005F541B" w:rsidP="005550EA">
                        <w:pPr>
                          <w:pStyle w:val="Textlogkeepingguidelines"/>
                        </w:pPr>
                        <w:r>
                          <w:t xml:space="preserve">Arrived at school, Philip and Andrew already there. Spoke to fire officer - one classroom ablaze, adjacent ones likely to be severely affected by smoke damage. Unsure of the cause but arson can’t be ruled out </w:t>
                        </w:r>
                        <w:proofErr w:type="gramStart"/>
                        <w:r>
                          <w:t>at the moment</w:t>
                        </w:r>
                        <w:proofErr w:type="gramEnd"/>
                        <w:r>
                          <w:t xml:space="preserve">. We’ll have to close the school tomorrow. Also need to arrange a site visit in the morning (provisional time </w:t>
                        </w:r>
                        <w:smartTag w:uri="urn:schemas-microsoft-com:office:smarttags" w:element="time">
                          <w:smartTagPr>
                            <w:attr w:name="Hour" w:val="8"/>
                            <w:attr w:name="Minute" w:val="0"/>
                          </w:smartTagPr>
                          <w:r>
                            <w:t>8am</w:t>
                          </w:r>
                        </w:smartTag>
                        <w:r>
                          <w:t>).</w:t>
                        </w:r>
                      </w:p>
                      <w:p w14:paraId="4513000D" w14:textId="68096A8F" w:rsidR="005F541B" w:rsidRDefault="005F541B" w:rsidP="005550EA">
                        <w:pPr>
                          <w:pStyle w:val="Textlogkeepingguidelines"/>
                        </w:pPr>
                        <w:r>
                          <w:t>----------------------------------------------------------------------------------------</w:t>
                        </w:r>
                      </w:p>
                      <w:p w14:paraId="04F5CD17" w14:textId="1251B625" w:rsidR="005F541B" w:rsidRDefault="005F541B" w:rsidP="005550EA">
                        <w:pPr>
                          <w:pStyle w:val="Textlogkeepingguidelines"/>
                        </w:pPr>
                        <w:r>
                          <w:t>Informed</w:t>
                        </w:r>
                        <w:r w:rsidRPr="0025592E">
                          <w:t xml:space="preserve"> </w:t>
                        </w:r>
                        <w:r>
                          <w:t xml:space="preserve">Anna Hughes (deputy headteacher) about the incident. Asked her to notify parents / carers that the school will be closed tomorrow. She’ll arrange for other staff and governors to be told and use the online school closure </w:t>
                        </w:r>
                        <w:proofErr w:type="gramStart"/>
                        <w:r>
                          <w:t>process..</w:t>
                        </w:r>
                        <w:proofErr w:type="gramEnd"/>
                        <w:r>
                          <w:t xml:space="preserve"> </w:t>
                        </w:r>
                      </w:p>
                      <w:p w14:paraId="64C9A114" w14:textId="4C49EC41" w:rsidR="005F541B" w:rsidRDefault="005F541B" w:rsidP="005550EA">
                        <w:pPr>
                          <w:pStyle w:val="Textlogkeepingguidelines"/>
                          <w:rPr>
                            <w:b/>
                          </w:rPr>
                        </w:pPr>
                        <w:r>
                          <w:rPr>
                            <w:b/>
                          </w:rPr>
                          <w:t>----------------------------------------------------------------------------------------</w:t>
                        </w:r>
                      </w:p>
                      <w:p w14:paraId="26355F2C" w14:textId="77777777" w:rsidR="005F541B" w:rsidRDefault="005F541B" w:rsidP="005550EA">
                        <w:pPr>
                          <w:pStyle w:val="Textlogkeepingguidelines"/>
                          <w:rPr>
                            <w:b/>
                          </w:rPr>
                        </w:pPr>
                      </w:p>
                      <w:p w14:paraId="6890EBD4" w14:textId="77777777" w:rsidR="005F541B" w:rsidRPr="001470B2" w:rsidRDefault="005F541B" w:rsidP="005550EA">
                        <w:pPr>
                          <w:pStyle w:val="Textlogkeepingguidelines"/>
                          <w:rPr>
                            <w:b/>
                          </w:rPr>
                        </w:pPr>
                      </w:p>
                    </w:txbxContent>
                  </v:textbox>
                </v:shape>
                <v:shape id="Text Box 245" o:spid="_x0000_s1044" type="#_x0000_t202" style="position:absolute;left:6127;top:4864;width:217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" filled="f" stroked="f">
                  <v:stroke dashstyle="1 1"/>
                  <v:textbox inset=",2.47mm">
                    <w:txbxContent>
                      <w:p w14:paraId="0BCFEAAA" w14:textId="77777777" w:rsidR="005F541B" w:rsidRPr="007710A2" w:rsidRDefault="005F541B" w:rsidP="005550EA">
                        <w:pPr>
                          <w:rPr>
                            <w:rFonts w:ascii="Monotype Corsiva" w:hAnsi="Monotype Corsiva"/>
                          </w:rPr>
                        </w:pPr>
                        <w:r w:rsidRPr="007710A2">
                          <w:rPr>
                            <w:rFonts w:ascii="Monotype Corsiva" w:hAnsi="Monotype Corsiva"/>
                          </w:rPr>
                          <w:t>T</w:t>
                        </w:r>
                        <w:r>
                          <w:rPr>
                            <w:rFonts w:ascii="Monotype Corsiva" w:hAnsi="Monotype Corsiva"/>
                          </w:rPr>
                          <w:t xml:space="preserve">hursday, </w:t>
                        </w:r>
                        <w:smartTag w:uri="urn:schemas-microsoft-com:office:smarttags" w:element="date">
                          <w:smartTagPr>
                            <w:attr w:name="Month" w:val="5"/>
                            <w:attr w:name="Day" w:val="19"/>
                            <w:attr w:name="Year" w:val="2011"/>
                          </w:smartTagPr>
                          <w:r>
                            <w:rPr>
                              <w:rFonts w:ascii="Monotype Corsiva" w:hAnsi="Monotype Corsiva"/>
                            </w:rPr>
                            <w:t>19/05/2011</w:t>
                          </w:r>
                        </w:smartTag>
                      </w:p>
                    </w:txbxContent>
                  </v:textbox>
                </v:shape>
                <v:shape id="Freeform 246" o:spid="_x0000_s1045" style="position:absolute;left:1104;top:55181;width:43688;height:6845;visibility:visible;mso-wrap-style:square;v-text-anchor:top" coordsize="6880,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" path="m6880,645c6702,777,6525,910,5590,975v-935,65,-3415,103,-4320,60c365,992,320,888,160,716,,544,279,149,310,e" filled="f" strokecolor="red" strokeweight="1.25pt">
                  <v:stroke endarrow="open"/>
                  <v:path arrowok="t" o:connecttype="custom" o:connectlocs="4368800,409575;3549650,619125;806450,657225;101600,454660;196850,0" o:connectangles="0,0,0,0,0"/>
                </v:shape>
                <v:shape id="Freeform 247" o:spid="_x0000_s1046" style="position:absolute;left:32029;top:38747;width:12859;height:3016;visibility:visible;mso-wrap-style:square;v-text-anchor:top" coordsize="20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" path="m2025,475c1728,307,1432,140,1095,70,758,,379,27,,55e" filled="f" strokecolor="red" strokeweight="1.25pt">
                  <v:stroke endarrow="open"/>
                  <v:path arrowok="t" o:connecttype="custom" o:connectlocs="1285875,301625;695325,44450;0,34925" o:connectangles="0,0,0"/>
                </v:shape>
                <v:line id="Line 248" o:spid="_x0000_s1047" style="position:absolute;visibility:visible;mso-wrap-style:square" from="44888,9271" to="44894,1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" strokecolor="red" strokeweight="1.25pt">
                  <v:stroke endarrow="open"/>
                </v:line>
                <w10:anchorlock/>
              </v:group>
            </w:pict>
          </mc:Fallback>
        </mc:AlternateContent>
      </w:r>
    </w:p>
    <w:p w14:paraId="2C376D73" w14:textId="59111A64" w:rsidR="00242900" w:rsidRDefault="00242900">
      <w:pPr>
        <w:spacing w:after="160" w:line="259" w:lineRule="auto"/>
        <w:rPr>
          <w:highlight w:val="lightGray"/>
        </w:rPr>
      </w:pPr>
      <w:r>
        <w:rPr>
          <w:highlight w:val="lightGray"/>
        </w:rPr>
        <w:br w:type="page"/>
      </w:r>
    </w:p>
    <w:p w14:paraId="6FBCB495" w14:textId="0E4AE07D" w:rsidR="00EE1419" w:rsidRPr="00A531AB" w:rsidRDefault="00EE1419" w:rsidP="00242900">
      <w:pPr>
        <w:pStyle w:val="Heading1"/>
      </w:pPr>
      <w:bookmarkStart w:id="38" w:name="_2.5_Rest_Centre"/>
      <w:bookmarkEnd w:id="38"/>
      <w:r w:rsidRPr="00A531AB">
        <w:lastRenderedPageBreak/>
        <w:t xml:space="preserve">Section </w:t>
      </w:r>
      <w:r w:rsidR="005F1B03">
        <w:t>3</w:t>
      </w:r>
    </w:p>
    <w:p w14:paraId="3568B76F" w14:textId="77777777" w:rsidR="00EE1419" w:rsidRPr="00A531AB" w:rsidRDefault="00887EC2" w:rsidP="00160974">
      <w:pPr>
        <w:pStyle w:val="Heading1"/>
      </w:pPr>
      <w:bookmarkStart w:id="39" w:name="_Roles_and_Responsibilities/"/>
      <w:bookmarkEnd w:id="39"/>
      <w:r>
        <w:t>Roles and</w:t>
      </w:r>
      <w:r w:rsidR="00EE1419">
        <w:t xml:space="preserve"> Responsibilities</w:t>
      </w:r>
      <w:r w:rsidR="002348B7">
        <w:t>/ Action Card</w:t>
      </w:r>
    </w:p>
    <w:p w14:paraId="0D51E82E" w14:textId="77777777" w:rsidR="00912ED9" w:rsidRDefault="00912ED9" w:rsidP="00953F6C">
      <w:pPr>
        <w:spacing w:line="360" w:lineRule="auto"/>
      </w:pPr>
    </w:p>
    <w:p w14:paraId="1A44F1CC" w14:textId="77777777" w:rsidR="00E169AC" w:rsidRDefault="00D369C1" w:rsidP="00D369C1">
      <w:pPr>
        <w:pStyle w:val="Heading2"/>
      </w:pPr>
      <w:bookmarkStart w:id="40" w:name="_3.1_Rest_Centre"/>
      <w:bookmarkStart w:id="41" w:name="_3.1_School_Emergency"/>
      <w:bookmarkEnd w:id="40"/>
      <w:bookmarkEnd w:id="41"/>
      <w:r>
        <w:t>3.1</w:t>
      </w:r>
      <w:r>
        <w:tab/>
      </w:r>
      <w:r w:rsidR="002348B7">
        <w:t>School Emergency Response Team (SERT)</w:t>
      </w:r>
    </w:p>
    <w:p w14:paraId="61FCE4B7" w14:textId="77777777" w:rsidR="00D369C1" w:rsidRDefault="00D369C1" w:rsidP="002348B7"/>
    <w:p w14:paraId="3DDF36DE" w14:textId="55E100CE" w:rsidR="002348B7" w:rsidRDefault="002348B7" w:rsidP="002348B7">
      <w:pPr>
        <w:spacing w:line="360" w:lineRule="auto"/>
        <w:jc w:val="both"/>
      </w:pPr>
      <w:r>
        <w:t>The School Emergency Response Team (SERT) are responsible for activating and implementing this School Emergency Plan.</w:t>
      </w:r>
      <w:r w:rsidR="00C87DE2">
        <w:t xml:space="preserve"> The SERT should record all decisions and actions in their own log book (see section 2.</w:t>
      </w:r>
      <w:r w:rsidR="00A50043">
        <w:t>4</w:t>
      </w:r>
      <w:r w:rsidR="00C87DE2">
        <w:t>) and be available for briefing sessions, handovers and debriefs.</w:t>
      </w:r>
    </w:p>
    <w:p w14:paraId="67B0514E" w14:textId="77777777" w:rsidR="002348B7" w:rsidRDefault="002348B7" w:rsidP="00D369C1"/>
    <w:p w14:paraId="722BFE24" w14:textId="77777777" w:rsidR="002348B7" w:rsidRDefault="002348B7" w:rsidP="002348B7">
      <w:pPr>
        <w:spacing w:line="360" w:lineRule="auto"/>
      </w:pPr>
      <w:r>
        <w:t>Suggested members of the SERT are as follows:</w:t>
      </w:r>
    </w:p>
    <w:p w14:paraId="1CC19EFF" w14:textId="77777777" w:rsidR="002348B7" w:rsidRDefault="002348B7" w:rsidP="002348B7"/>
    <w:p w14:paraId="4AFD501D" w14:textId="77777777" w:rsidR="002348B7" w:rsidRDefault="002348B7" w:rsidP="0042512C">
      <w:pPr>
        <w:pStyle w:val="ListParagraph"/>
        <w:numPr>
          <w:ilvl w:val="0"/>
          <w:numId w:val="2"/>
        </w:numPr>
        <w:spacing w:line="360" w:lineRule="auto"/>
      </w:pPr>
      <w:r>
        <w:t>Head Teacher</w:t>
      </w:r>
    </w:p>
    <w:p w14:paraId="72F73A34" w14:textId="77777777" w:rsidR="002348B7" w:rsidRDefault="002348B7" w:rsidP="0042512C">
      <w:pPr>
        <w:pStyle w:val="ListParagraph"/>
        <w:numPr>
          <w:ilvl w:val="0"/>
          <w:numId w:val="2"/>
        </w:numPr>
        <w:spacing w:line="360" w:lineRule="auto"/>
      </w:pPr>
      <w:r>
        <w:t>Deputy Head Teacher</w:t>
      </w:r>
    </w:p>
    <w:p w14:paraId="1180DCA6" w14:textId="77777777" w:rsidR="002348B7" w:rsidRDefault="002348B7" w:rsidP="0042512C">
      <w:pPr>
        <w:pStyle w:val="ListParagraph"/>
        <w:numPr>
          <w:ilvl w:val="0"/>
          <w:numId w:val="2"/>
        </w:numPr>
        <w:spacing w:line="360" w:lineRule="auto"/>
      </w:pPr>
      <w:r>
        <w:t>Office Manager/ Secretary</w:t>
      </w:r>
    </w:p>
    <w:p w14:paraId="179D743F" w14:textId="77777777" w:rsidR="002348B7" w:rsidRDefault="002348B7" w:rsidP="0042512C">
      <w:pPr>
        <w:pStyle w:val="ListParagraph"/>
        <w:numPr>
          <w:ilvl w:val="0"/>
          <w:numId w:val="2"/>
        </w:numPr>
        <w:spacing w:line="360" w:lineRule="auto"/>
      </w:pPr>
      <w:r>
        <w:t>Caretaker/ Premises Manager</w:t>
      </w:r>
    </w:p>
    <w:p w14:paraId="0E81413F" w14:textId="77777777" w:rsidR="002348B7" w:rsidRDefault="002348B7" w:rsidP="0042512C">
      <w:pPr>
        <w:pStyle w:val="ListParagraph"/>
        <w:numPr>
          <w:ilvl w:val="0"/>
          <w:numId w:val="2"/>
        </w:numPr>
        <w:spacing w:line="360" w:lineRule="auto"/>
      </w:pPr>
      <w:r>
        <w:t>Chair of Governors</w:t>
      </w:r>
    </w:p>
    <w:p w14:paraId="0FB0D5BF" w14:textId="77777777" w:rsidR="002348B7" w:rsidRDefault="002348B7" w:rsidP="0042512C">
      <w:pPr>
        <w:pStyle w:val="ListParagraph"/>
        <w:numPr>
          <w:ilvl w:val="0"/>
          <w:numId w:val="2"/>
        </w:numPr>
        <w:spacing w:line="360" w:lineRule="auto"/>
      </w:pPr>
      <w:r>
        <w:t>Others as required</w:t>
      </w:r>
    </w:p>
    <w:p w14:paraId="0E04BB49" w14:textId="77777777" w:rsidR="002348B7" w:rsidRDefault="002348B7" w:rsidP="00D369C1"/>
    <w:p w14:paraId="66918A27" w14:textId="77777777" w:rsidR="002348B7" w:rsidRDefault="002348B7" w:rsidP="00D369C1">
      <w:r>
        <w:t>All members of SERT must:</w:t>
      </w:r>
    </w:p>
    <w:p w14:paraId="786DE191" w14:textId="77777777" w:rsidR="002348B7" w:rsidRDefault="002348B7" w:rsidP="00D369C1"/>
    <w:p w14:paraId="2A736AFE" w14:textId="77777777" w:rsidR="002348B7" w:rsidRDefault="002348B7" w:rsidP="0042512C">
      <w:pPr>
        <w:pStyle w:val="ListParagraph"/>
        <w:numPr>
          <w:ilvl w:val="0"/>
          <w:numId w:val="3"/>
        </w:numPr>
        <w:spacing w:line="360" w:lineRule="auto"/>
      </w:pPr>
      <w:r>
        <w:t>Have a copy of the School Emergency Plan at school as well as at home</w:t>
      </w:r>
    </w:p>
    <w:p w14:paraId="28DC5ABB" w14:textId="77777777" w:rsidR="002348B7" w:rsidRDefault="002348B7" w:rsidP="0042512C">
      <w:pPr>
        <w:pStyle w:val="ListParagraph"/>
        <w:numPr>
          <w:ilvl w:val="0"/>
          <w:numId w:val="3"/>
        </w:numPr>
        <w:spacing w:line="360" w:lineRule="auto"/>
      </w:pPr>
      <w:r>
        <w:t>Be aware of their role and responsibilities, and that of others</w:t>
      </w:r>
    </w:p>
    <w:p w14:paraId="28918436" w14:textId="77777777" w:rsidR="002348B7" w:rsidRDefault="002348B7" w:rsidP="0042512C">
      <w:pPr>
        <w:pStyle w:val="ListParagraph"/>
        <w:numPr>
          <w:ilvl w:val="0"/>
          <w:numId w:val="3"/>
        </w:numPr>
        <w:spacing w:line="360" w:lineRule="auto"/>
      </w:pPr>
      <w:r>
        <w:t>Have an on-call rota for SERT members</w:t>
      </w:r>
    </w:p>
    <w:p w14:paraId="0C64CE71" w14:textId="1795FAFC" w:rsidR="004D5F3E" w:rsidRDefault="004D5F3E" w:rsidP="0042512C">
      <w:pPr>
        <w:pStyle w:val="ListParagraph"/>
        <w:numPr>
          <w:ilvl w:val="0"/>
          <w:numId w:val="3"/>
        </w:numPr>
        <w:spacing w:line="360" w:lineRule="auto"/>
      </w:pPr>
      <w:r>
        <w:t xml:space="preserve">Ensure their staff are aware of </w:t>
      </w:r>
      <w:r w:rsidR="005C3553">
        <w:t>emergency contact numbers</w:t>
      </w:r>
    </w:p>
    <w:p w14:paraId="52FA8B4E" w14:textId="77777777" w:rsidR="00515084" w:rsidRDefault="00515084" w:rsidP="009C0A1D">
      <w:pPr>
        <w:spacing w:after="160" w:line="259" w:lineRule="auto"/>
      </w:pPr>
    </w:p>
    <w:p w14:paraId="1F3D7EF7" w14:textId="77777777" w:rsidR="00515084" w:rsidRDefault="00515084" w:rsidP="009C0A1D">
      <w:pPr>
        <w:spacing w:after="160" w:line="259" w:lineRule="auto"/>
      </w:pPr>
    </w:p>
    <w:p w14:paraId="5F27D4B8" w14:textId="77777777" w:rsidR="002348B7" w:rsidRDefault="002348B7" w:rsidP="002348B7">
      <w:pPr>
        <w:spacing w:line="360" w:lineRule="auto"/>
        <w:jc w:val="both"/>
      </w:pPr>
      <w:r>
        <w:t>The action cards on the following pages are provided to assist the SERT in carrying out their roles and responsibilities. The lists are not exhaustive as further actions may be required that are specific to the incident.</w:t>
      </w:r>
    </w:p>
    <w:p w14:paraId="161875EF" w14:textId="77777777" w:rsidR="002348B7" w:rsidRDefault="002348B7" w:rsidP="00D369C1"/>
    <w:p w14:paraId="74FE4169" w14:textId="77777777" w:rsidR="003148B5" w:rsidRDefault="003148B5">
      <w:pPr>
        <w:spacing w:after="160" w:line="259" w:lineRule="auto"/>
        <w:rPr>
          <w:b/>
          <w:sz w:val="28"/>
          <w:szCs w:val="28"/>
        </w:rPr>
      </w:pPr>
      <w:r>
        <w:br w:type="page"/>
      </w:r>
    </w:p>
    <w:p w14:paraId="0AB02C63" w14:textId="16C3EA3F" w:rsidR="002151DC" w:rsidRDefault="002151DC" w:rsidP="002151DC">
      <w:pPr>
        <w:pStyle w:val="Heading2"/>
      </w:pPr>
      <w:r>
        <w:lastRenderedPageBreak/>
        <w:t>3.1</w:t>
      </w:r>
      <w:r w:rsidR="00BA3315">
        <w:t>.1</w:t>
      </w:r>
      <w:r>
        <w:tab/>
        <w:t>SERT- Response Checklist</w:t>
      </w:r>
    </w:p>
    <w:p w14:paraId="00FB3556" w14:textId="77777777" w:rsidR="003F5BFE" w:rsidRDefault="003F5BFE" w:rsidP="003F5BFE">
      <w:pPr>
        <w:spacing w:line="360" w:lineRule="auto"/>
        <w:jc w:val="both"/>
      </w:pPr>
      <w:r>
        <w:t xml:space="preserve">This checklist can be used as a prompt when beginning your response to disruption. </w:t>
      </w:r>
    </w:p>
    <w:tbl>
      <w:tblPr>
        <w:tblW w:w="89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337"/>
      </w:tblGrid>
      <w:tr w:rsidR="003F5BFE" w14:paraId="4DEC67BC" w14:textId="77777777" w:rsidTr="003A113E">
        <w:trPr>
          <w:trHeight w:val="563"/>
        </w:trPr>
        <w:tc>
          <w:tcPr>
            <w:tcW w:w="7655" w:type="dxa"/>
            <w:shd w:val="clear" w:color="auto" w:fill="F2F2F2"/>
          </w:tcPr>
          <w:p w14:paraId="4039DB2A" w14:textId="77777777" w:rsidR="003F5BFE" w:rsidRDefault="003F5BFE" w:rsidP="0036592D">
            <w:pPr>
              <w:spacing w:line="360" w:lineRule="auto"/>
              <w:jc w:val="both"/>
            </w:pPr>
            <w:r>
              <w:t>Task</w:t>
            </w:r>
          </w:p>
        </w:tc>
        <w:tc>
          <w:tcPr>
            <w:tcW w:w="1337" w:type="dxa"/>
            <w:shd w:val="clear" w:color="auto" w:fill="F2F2F2"/>
          </w:tcPr>
          <w:p w14:paraId="0699B992" w14:textId="77777777" w:rsidR="003F5BFE" w:rsidRDefault="003F5BFE" w:rsidP="0036592D">
            <w:pPr>
              <w:spacing w:line="360" w:lineRule="auto"/>
              <w:jc w:val="both"/>
            </w:pPr>
            <w:r>
              <w:t>Complete</w:t>
            </w:r>
          </w:p>
          <w:p w14:paraId="5270D6C7" w14:textId="77777777" w:rsidR="003F5BFE" w:rsidRDefault="003F5BFE" w:rsidP="0036592D">
            <w:pPr>
              <w:spacing w:line="360" w:lineRule="auto"/>
              <w:jc w:val="center"/>
            </w:pPr>
            <w:r>
              <w:sym w:font="Wingdings" w:char="F0FC"/>
            </w:r>
          </w:p>
        </w:tc>
      </w:tr>
      <w:tr w:rsidR="003F5BFE" w14:paraId="3731D7C7" w14:textId="77777777" w:rsidTr="003A113E">
        <w:tc>
          <w:tcPr>
            <w:tcW w:w="7655" w:type="dxa"/>
            <w:shd w:val="clear" w:color="auto" w:fill="auto"/>
          </w:tcPr>
          <w:p w14:paraId="0154702A" w14:textId="2C23774F" w:rsidR="003F5BFE" w:rsidRPr="00B3503C" w:rsidRDefault="003A113E" w:rsidP="0036592D">
            <w:pPr>
              <w:spacing w:line="360" w:lineRule="auto"/>
              <w:rPr>
                <w:sz w:val="23"/>
                <w:szCs w:val="23"/>
              </w:rPr>
            </w:pPr>
            <w:r w:rsidRPr="00B3503C">
              <w:rPr>
                <w:sz w:val="23"/>
                <w:szCs w:val="23"/>
              </w:rPr>
              <w:t>Start a log of actions taken and complete incident form (see Annex B for sheets)</w:t>
            </w:r>
          </w:p>
        </w:tc>
        <w:tc>
          <w:tcPr>
            <w:tcW w:w="1337" w:type="dxa"/>
            <w:shd w:val="clear" w:color="auto" w:fill="auto"/>
          </w:tcPr>
          <w:p w14:paraId="1F5FBF12" w14:textId="77777777" w:rsidR="003F5BFE" w:rsidRDefault="003F5BFE" w:rsidP="0036592D">
            <w:pPr>
              <w:spacing w:line="360" w:lineRule="auto"/>
              <w:jc w:val="both"/>
            </w:pPr>
          </w:p>
        </w:tc>
      </w:tr>
      <w:tr w:rsidR="003A113E" w14:paraId="64D9E40E" w14:textId="77777777" w:rsidTr="003A113E">
        <w:tc>
          <w:tcPr>
            <w:tcW w:w="7655" w:type="dxa"/>
            <w:shd w:val="clear" w:color="auto" w:fill="auto"/>
          </w:tcPr>
          <w:p w14:paraId="36102868" w14:textId="134C6273" w:rsidR="003A113E" w:rsidRPr="00B3503C" w:rsidRDefault="003A113E" w:rsidP="0036592D">
            <w:pPr>
              <w:spacing w:line="360" w:lineRule="auto"/>
              <w:rPr>
                <w:sz w:val="23"/>
                <w:szCs w:val="23"/>
              </w:rPr>
            </w:pPr>
            <w:r w:rsidRPr="00B3503C">
              <w:rPr>
                <w:sz w:val="23"/>
                <w:szCs w:val="23"/>
              </w:rPr>
              <w:t>Alert Emergency Planning Duty Officer (EPDO)</w:t>
            </w:r>
          </w:p>
        </w:tc>
        <w:tc>
          <w:tcPr>
            <w:tcW w:w="1337" w:type="dxa"/>
            <w:shd w:val="clear" w:color="auto" w:fill="auto"/>
          </w:tcPr>
          <w:p w14:paraId="24EAF586" w14:textId="77777777" w:rsidR="003A113E" w:rsidRDefault="003A113E" w:rsidP="0036592D">
            <w:pPr>
              <w:spacing w:line="360" w:lineRule="auto"/>
              <w:jc w:val="both"/>
            </w:pPr>
          </w:p>
        </w:tc>
      </w:tr>
      <w:tr w:rsidR="003A113E" w14:paraId="03C65973" w14:textId="77777777" w:rsidTr="003A113E">
        <w:tc>
          <w:tcPr>
            <w:tcW w:w="7655" w:type="dxa"/>
            <w:shd w:val="clear" w:color="auto" w:fill="auto"/>
          </w:tcPr>
          <w:p w14:paraId="01A6A2DF" w14:textId="4FE393FB" w:rsidR="003A113E" w:rsidRPr="00B3503C" w:rsidRDefault="003A113E" w:rsidP="0036592D">
            <w:pPr>
              <w:spacing w:line="360" w:lineRule="auto"/>
              <w:rPr>
                <w:sz w:val="23"/>
                <w:szCs w:val="23"/>
              </w:rPr>
            </w:pPr>
            <w:r w:rsidRPr="00B3503C">
              <w:rPr>
                <w:sz w:val="23"/>
                <w:szCs w:val="23"/>
              </w:rPr>
              <w:t>Head teacher or current head of staff will arrange meeting / teleconference in consultation with EPDO</w:t>
            </w:r>
          </w:p>
        </w:tc>
        <w:tc>
          <w:tcPr>
            <w:tcW w:w="1337" w:type="dxa"/>
            <w:shd w:val="clear" w:color="auto" w:fill="auto"/>
          </w:tcPr>
          <w:p w14:paraId="70C2FF3A" w14:textId="77777777" w:rsidR="003A113E" w:rsidRDefault="003A113E" w:rsidP="0036592D">
            <w:pPr>
              <w:spacing w:line="360" w:lineRule="auto"/>
              <w:jc w:val="both"/>
            </w:pPr>
          </w:p>
        </w:tc>
      </w:tr>
      <w:tr w:rsidR="003F5BFE" w14:paraId="5670EEC6" w14:textId="77777777" w:rsidTr="003A113E">
        <w:tc>
          <w:tcPr>
            <w:tcW w:w="7655" w:type="dxa"/>
            <w:shd w:val="clear" w:color="auto" w:fill="auto"/>
          </w:tcPr>
          <w:p w14:paraId="0E2FC227" w14:textId="30724984" w:rsidR="003F5BFE" w:rsidRPr="00B3503C" w:rsidRDefault="007A0887" w:rsidP="0036592D">
            <w:pPr>
              <w:spacing w:line="360" w:lineRule="auto"/>
              <w:rPr>
                <w:sz w:val="23"/>
                <w:szCs w:val="23"/>
              </w:rPr>
            </w:pPr>
            <w:r w:rsidRPr="00B3503C">
              <w:rPr>
                <w:sz w:val="23"/>
                <w:szCs w:val="23"/>
              </w:rPr>
              <w:t>Locate copy of School</w:t>
            </w:r>
            <w:r w:rsidR="003F5BFE" w:rsidRPr="00B3503C">
              <w:rPr>
                <w:sz w:val="23"/>
                <w:szCs w:val="23"/>
              </w:rPr>
              <w:t xml:space="preserve"> Business Continuity Plan</w:t>
            </w:r>
          </w:p>
        </w:tc>
        <w:tc>
          <w:tcPr>
            <w:tcW w:w="1337" w:type="dxa"/>
            <w:shd w:val="clear" w:color="auto" w:fill="auto"/>
          </w:tcPr>
          <w:p w14:paraId="59380DA9" w14:textId="77777777" w:rsidR="003F5BFE" w:rsidRDefault="003F5BFE" w:rsidP="0036592D">
            <w:pPr>
              <w:spacing w:line="360" w:lineRule="auto"/>
              <w:jc w:val="both"/>
            </w:pPr>
          </w:p>
        </w:tc>
      </w:tr>
      <w:tr w:rsidR="003F5BFE" w14:paraId="71E5734B" w14:textId="77777777" w:rsidTr="003A113E">
        <w:tc>
          <w:tcPr>
            <w:tcW w:w="7655" w:type="dxa"/>
            <w:shd w:val="clear" w:color="auto" w:fill="auto"/>
          </w:tcPr>
          <w:p w14:paraId="07FD3005" w14:textId="60EEE4B4" w:rsidR="003F5BFE" w:rsidRPr="00B3503C" w:rsidRDefault="003F5BFE" w:rsidP="0015352B">
            <w:pPr>
              <w:spacing w:line="360" w:lineRule="auto"/>
              <w:jc w:val="both"/>
              <w:rPr>
                <w:sz w:val="23"/>
                <w:szCs w:val="23"/>
              </w:rPr>
            </w:pPr>
            <w:r w:rsidRPr="00B3503C">
              <w:rPr>
                <w:sz w:val="23"/>
                <w:szCs w:val="23"/>
              </w:rPr>
              <w:t xml:space="preserve">Hold </w:t>
            </w:r>
            <w:r w:rsidR="0015352B" w:rsidRPr="00B3503C">
              <w:rPr>
                <w:sz w:val="23"/>
                <w:szCs w:val="23"/>
              </w:rPr>
              <w:t>School Emergency Response Team (SERT)</w:t>
            </w:r>
            <w:r w:rsidRPr="00B3503C">
              <w:rPr>
                <w:sz w:val="23"/>
                <w:szCs w:val="23"/>
              </w:rPr>
              <w:t>meeting – consider allocation of actions to team members in order to:</w:t>
            </w:r>
          </w:p>
        </w:tc>
        <w:tc>
          <w:tcPr>
            <w:tcW w:w="1337" w:type="dxa"/>
            <w:shd w:val="clear" w:color="auto" w:fill="auto"/>
          </w:tcPr>
          <w:p w14:paraId="1727EE16" w14:textId="77777777" w:rsidR="003F5BFE" w:rsidRDefault="003F5BFE" w:rsidP="0036592D">
            <w:pPr>
              <w:spacing w:line="360" w:lineRule="auto"/>
              <w:jc w:val="both"/>
            </w:pPr>
          </w:p>
        </w:tc>
      </w:tr>
      <w:tr w:rsidR="003F5BFE" w14:paraId="65B410EF" w14:textId="77777777" w:rsidTr="003A113E">
        <w:tc>
          <w:tcPr>
            <w:tcW w:w="7655" w:type="dxa"/>
            <w:shd w:val="clear" w:color="auto" w:fill="auto"/>
          </w:tcPr>
          <w:p w14:paraId="0A84F205" w14:textId="7A8A5429" w:rsidR="003F5BFE" w:rsidRPr="00B3503C" w:rsidRDefault="003F5BFE" w:rsidP="0015352B">
            <w:pPr>
              <w:numPr>
                <w:ilvl w:val="0"/>
                <w:numId w:val="54"/>
              </w:numPr>
              <w:spacing w:line="360" w:lineRule="auto"/>
              <w:jc w:val="both"/>
              <w:rPr>
                <w:sz w:val="23"/>
                <w:szCs w:val="23"/>
              </w:rPr>
            </w:pPr>
            <w:r w:rsidRPr="00B3503C">
              <w:rPr>
                <w:sz w:val="23"/>
                <w:szCs w:val="23"/>
              </w:rPr>
              <w:t xml:space="preserve">Consider safety of staff, contractors, </w:t>
            </w:r>
            <w:r w:rsidR="0015352B" w:rsidRPr="00B3503C">
              <w:rPr>
                <w:sz w:val="23"/>
                <w:szCs w:val="23"/>
              </w:rPr>
              <w:t>students</w:t>
            </w:r>
            <w:r w:rsidRPr="00B3503C">
              <w:rPr>
                <w:sz w:val="23"/>
                <w:szCs w:val="23"/>
              </w:rPr>
              <w:t xml:space="preserve"> and the public</w:t>
            </w:r>
          </w:p>
        </w:tc>
        <w:tc>
          <w:tcPr>
            <w:tcW w:w="1337" w:type="dxa"/>
            <w:shd w:val="clear" w:color="auto" w:fill="auto"/>
          </w:tcPr>
          <w:p w14:paraId="29456157" w14:textId="77777777" w:rsidR="003F5BFE" w:rsidRDefault="003F5BFE" w:rsidP="0036592D">
            <w:pPr>
              <w:spacing w:line="360" w:lineRule="auto"/>
              <w:jc w:val="both"/>
            </w:pPr>
          </w:p>
        </w:tc>
      </w:tr>
      <w:tr w:rsidR="003F5BFE" w14:paraId="774C13DA" w14:textId="77777777" w:rsidTr="003A113E">
        <w:tc>
          <w:tcPr>
            <w:tcW w:w="7655" w:type="dxa"/>
            <w:shd w:val="clear" w:color="auto" w:fill="auto"/>
          </w:tcPr>
          <w:p w14:paraId="47FA81DB" w14:textId="77777777" w:rsidR="003F5BFE" w:rsidRPr="00B3503C" w:rsidRDefault="003F5BFE" w:rsidP="003F5BFE">
            <w:pPr>
              <w:numPr>
                <w:ilvl w:val="0"/>
                <w:numId w:val="54"/>
              </w:numPr>
              <w:spacing w:line="360" w:lineRule="auto"/>
              <w:jc w:val="both"/>
              <w:rPr>
                <w:sz w:val="23"/>
                <w:szCs w:val="23"/>
              </w:rPr>
            </w:pPr>
            <w:r w:rsidRPr="00B3503C">
              <w:rPr>
                <w:sz w:val="23"/>
                <w:szCs w:val="23"/>
              </w:rPr>
              <w:t>Identify any damage caused</w:t>
            </w:r>
          </w:p>
        </w:tc>
        <w:tc>
          <w:tcPr>
            <w:tcW w:w="1337" w:type="dxa"/>
            <w:shd w:val="clear" w:color="auto" w:fill="auto"/>
          </w:tcPr>
          <w:p w14:paraId="70549103" w14:textId="77777777" w:rsidR="003F5BFE" w:rsidRDefault="003F5BFE" w:rsidP="0036592D">
            <w:pPr>
              <w:spacing w:line="360" w:lineRule="auto"/>
              <w:jc w:val="both"/>
            </w:pPr>
          </w:p>
        </w:tc>
      </w:tr>
      <w:tr w:rsidR="003F5BFE" w14:paraId="1082BD2C" w14:textId="77777777" w:rsidTr="003A113E">
        <w:tc>
          <w:tcPr>
            <w:tcW w:w="7655" w:type="dxa"/>
            <w:shd w:val="clear" w:color="auto" w:fill="auto"/>
          </w:tcPr>
          <w:p w14:paraId="3CA28476" w14:textId="3FDDAFEA" w:rsidR="003F5BFE" w:rsidRPr="00B3503C" w:rsidRDefault="003F5BFE" w:rsidP="00515084">
            <w:pPr>
              <w:numPr>
                <w:ilvl w:val="0"/>
                <w:numId w:val="54"/>
              </w:numPr>
              <w:spacing w:line="360" w:lineRule="auto"/>
              <w:jc w:val="both"/>
              <w:rPr>
                <w:sz w:val="23"/>
                <w:szCs w:val="23"/>
              </w:rPr>
            </w:pPr>
            <w:r w:rsidRPr="00B3503C">
              <w:rPr>
                <w:sz w:val="23"/>
                <w:szCs w:val="23"/>
              </w:rPr>
              <w:t>Identify</w:t>
            </w:r>
            <w:r w:rsidR="00E40F48">
              <w:rPr>
                <w:sz w:val="23"/>
                <w:szCs w:val="23"/>
              </w:rPr>
              <w:t xml:space="preserve"> and prioritiz</w:t>
            </w:r>
            <w:r w:rsidR="0015352B" w:rsidRPr="00B3503C">
              <w:rPr>
                <w:sz w:val="23"/>
                <w:szCs w:val="23"/>
              </w:rPr>
              <w:t>e</w:t>
            </w:r>
            <w:r w:rsidRPr="00B3503C">
              <w:rPr>
                <w:sz w:val="23"/>
                <w:szCs w:val="23"/>
              </w:rPr>
              <w:t xml:space="preserve"> </w:t>
            </w:r>
            <w:r w:rsidR="00515084" w:rsidRPr="00B3503C">
              <w:rPr>
                <w:sz w:val="23"/>
                <w:szCs w:val="23"/>
              </w:rPr>
              <w:t>the</w:t>
            </w:r>
            <w:r w:rsidRPr="00B3503C">
              <w:rPr>
                <w:sz w:val="23"/>
                <w:szCs w:val="23"/>
              </w:rPr>
              <w:t xml:space="preserve"> functions disrupted</w:t>
            </w:r>
          </w:p>
        </w:tc>
        <w:tc>
          <w:tcPr>
            <w:tcW w:w="1337" w:type="dxa"/>
            <w:shd w:val="clear" w:color="auto" w:fill="auto"/>
          </w:tcPr>
          <w:p w14:paraId="41C07CDB" w14:textId="77777777" w:rsidR="003F5BFE" w:rsidRDefault="003F5BFE" w:rsidP="0036592D">
            <w:pPr>
              <w:spacing w:line="360" w:lineRule="auto"/>
              <w:jc w:val="both"/>
            </w:pPr>
          </w:p>
        </w:tc>
      </w:tr>
      <w:tr w:rsidR="003F5BFE" w14:paraId="3708A035" w14:textId="77777777" w:rsidTr="003A113E">
        <w:tc>
          <w:tcPr>
            <w:tcW w:w="7655" w:type="dxa"/>
            <w:shd w:val="clear" w:color="auto" w:fill="auto"/>
          </w:tcPr>
          <w:p w14:paraId="029FEBC6" w14:textId="082A9F28" w:rsidR="003F5BFE" w:rsidRPr="00B3503C" w:rsidRDefault="003F5BFE" w:rsidP="0097794E">
            <w:pPr>
              <w:numPr>
                <w:ilvl w:val="0"/>
                <w:numId w:val="54"/>
              </w:numPr>
              <w:spacing w:line="360" w:lineRule="auto"/>
              <w:jc w:val="both"/>
              <w:rPr>
                <w:sz w:val="23"/>
                <w:szCs w:val="23"/>
              </w:rPr>
            </w:pPr>
            <w:r w:rsidRPr="00B3503C">
              <w:rPr>
                <w:sz w:val="23"/>
                <w:szCs w:val="23"/>
              </w:rPr>
              <w:t>Refer to</w:t>
            </w:r>
            <w:r w:rsidR="0097794E" w:rsidRPr="00B3503C">
              <w:rPr>
                <w:sz w:val="23"/>
                <w:szCs w:val="23"/>
              </w:rPr>
              <w:t xml:space="preserve"> School</w:t>
            </w:r>
            <w:r w:rsidRPr="00B3503C">
              <w:rPr>
                <w:sz w:val="23"/>
                <w:szCs w:val="23"/>
              </w:rPr>
              <w:t xml:space="preserve"> Business Continuity Plan for detailed breakdown of recovery strateg</w:t>
            </w:r>
            <w:r w:rsidR="0097794E" w:rsidRPr="00B3503C">
              <w:rPr>
                <w:sz w:val="23"/>
                <w:szCs w:val="23"/>
              </w:rPr>
              <w:t xml:space="preserve">ies for each critical activity, </w:t>
            </w:r>
            <w:r w:rsidR="001427E9" w:rsidRPr="00B3503C">
              <w:rPr>
                <w:sz w:val="23"/>
                <w:szCs w:val="23"/>
              </w:rPr>
              <w:t>generic Business Continuity s</w:t>
            </w:r>
            <w:r w:rsidR="0097794E" w:rsidRPr="00B3503C">
              <w:rPr>
                <w:sz w:val="23"/>
                <w:szCs w:val="23"/>
              </w:rPr>
              <w:t>trategies and c</w:t>
            </w:r>
            <w:r w:rsidR="00050CF0" w:rsidRPr="00B3503C">
              <w:rPr>
                <w:sz w:val="23"/>
                <w:szCs w:val="23"/>
              </w:rPr>
              <w:t>omplete</w:t>
            </w:r>
            <w:r w:rsidR="0097794E" w:rsidRPr="00B3503C">
              <w:rPr>
                <w:sz w:val="23"/>
                <w:szCs w:val="23"/>
              </w:rPr>
              <w:t xml:space="preserve"> the</w:t>
            </w:r>
            <w:r w:rsidR="00050CF0" w:rsidRPr="00B3503C">
              <w:rPr>
                <w:sz w:val="23"/>
                <w:szCs w:val="23"/>
              </w:rPr>
              <w:t xml:space="preserve"> recovery checklist.</w:t>
            </w:r>
          </w:p>
        </w:tc>
        <w:tc>
          <w:tcPr>
            <w:tcW w:w="1337" w:type="dxa"/>
            <w:shd w:val="clear" w:color="auto" w:fill="auto"/>
          </w:tcPr>
          <w:p w14:paraId="4C24B38A" w14:textId="77777777" w:rsidR="003F5BFE" w:rsidRDefault="003F5BFE" w:rsidP="0036592D">
            <w:pPr>
              <w:spacing w:line="360" w:lineRule="auto"/>
              <w:jc w:val="both"/>
            </w:pPr>
          </w:p>
        </w:tc>
      </w:tr>
      <w:tr w:rsidR="001427E9" w14:paraId="740A034B" w14:textId="77777777" w:rsidTr="003A113E">
        <w:tc>
          <w:tcPr>
            <w:tcW w:w="7655" w:type="dxa"/>
            <w:shd w:val="clear" w:color="auto" w:fill="auto"/>
          </w:tcPr>
          <w:p w14:paraId="24CBB6B4" w14:textId="65DD8086" w:rsidR="001427E9" w:rsidRPr="00B3503C" w:rsidRDefault="001427E9" w:rsidP="0097794E">
            <w:pPr>
              <w:numPr>
                <w:ilvl w:val="0"/>
                <w:numId w:val="54"/>
              </w:numPr>
              <w:spacing w:line="360" w:lineRule="auto"/>
              <w:jc w:val="both"/>
              <w:rPr>
                <w:sz w:val="23"/>
                <w:szCs w:val="23"/>
              </w:rPr>
            </w:pPr>
            <w:r w:rsidRPr="00B3503C">
              <w:rPr>
                <w:sz w:val="23"/>
                <w:szCs w:val="23"/>
              </w:rPr>
              <w:t>Refer to</w:t>
            </w:r>
            <w:r w:rsidR="006C7344" w:rsidRPr="00B3503C">
              <w:rPr>
                <w:sz w:val="23"/>
                <w:szCs w:val="23"/>
              </w:rPr>
              <w:t xml:space="preserve"> SERT</w:t>
            </w:r>
            <w:r w:rsidRPr="00B3503C">
              <w:rPr>
                <w:sz w:val="23"/>
                <w:szCs w:val="23"/>
              </w:rPr>
              <w:t xml:space="preserve"> participants role</w:t>
            </w:r>
            <w:r w:rsidR="006C7344" w:rsidRPr="00B3503C">
              <w:rPr>
                <w:sz w:val="23"/>
                <w:szCs w:val="23"/>
              </w:rPr>
              <w:t xml:space="preserve"> specific action cards</w:t>
            </w:r>
            <w:r w:rsidRPr="00B3503C">
              <w:rPr>
                <w:sz w:val="23"/>
                <w:szCs w:val="23"/>
              </w:rPr>
              <w:t xml:space="preserve"> </w:t>
            </w:r>
            <w:r w:rsidR="00B3503C" w:rsidRPr="00B3503C">
              <w:rPr>
                <w:sz w:val="23"/>
                <w:szCs w:val="23"/>
              </w:rPr>
              <w:t>to discuss responsibilities</w:t>
            </w:r>
          </w:p>
        </w:tc>
        <w:tc>
          <w:tcPr>
            <w:tcW w:w="1337" w:type="dxa"/>
            <w:shd w:val="clear" w:color="auto" w:fill="auto"/>
          </w:tcPr>
          <w:p w14:paraId="362CE996" w14:textId="77777777" w:rsidR="001427E9" w:rsidRDefault="001427E9" w:rsidP="0036592D">
            <w:pPr>
              <w:spacing w:line="360" w:lineRule="auto"/>
              <w:jc w:val="both"/>
            </w:pPr>
          </w:p>
        </w:tc>
      </w:tr>
      <w:tr w:rsidR="003F5BFE" w14:paraId="51469988" w14:textId="77777777" w:rsidTr="003A113E">
        <w:tc>
          <w:tcPr>
            <w:tcW w:w="7655" w:type="dxa"/>
            <w:shd w:val="clear" w:color="auto" w:fill="auto"/>
          </w:tcPr>
          <w:p w14:paraId="60F6F163" w14:textId="77777777" w:rsidR="003F5BFE" w:rsidRPr="00B3503C" w:rsidRDefault="003F5BFE" w:rsidP="003F5BFE">
            <w:pPr>
              <w:numPr>
                <w:ilvl w:val="0"/>
                <w:numId w:val="54"/>
              </w:numPr>
              <w:spacing w:line="360" w:lineRule="auto"/>
              <w:jc w:val="both"/>
              <w:rPr>
                <w:sz w:val="23"/>
                <w:szCs w:val="23"/>
              </w:rPr>
            </w:pPr>
            <w:r w:rsidRPr="00B3503C">
              <w:rPr>
                <w:sz w:val="23"/>
                <w:szCs w:val="23"/>
              </w:rPr>
              <w:t>Communicate information/decisions to:</w:t>
            </w:r>
          </w:p>
        </w:tc>
        <w:tc>
          <w:tcPr>
            <w:tcW w:w="1337" w:type="dxa"/>
            <w:shd w:val="clear" w:color="auto" w:fill="auto"/>
          </w:tcPr>
          <w:p w14:paraId="7C973E86" w14:textId="77777777" w:rsidR="003F5BFE" w:rsidRDefault="003F5BFE" w:rsidP="0036592D">
            <w:pPr>
              <w:spacing w:line="360" w:lineRule="auto"/>
              <w:jc w:val="both"/>
            </w:pPr>
          </w:p>
        </w:tc>
      </w:tr>
      <w:tr w:rsidR="003F5BFE" w14:paraId="08BD9842" w14:textId="77777777" w:rsidTr="003A113E">
        <w:tc>
          <w:tcPr>
            <w:tcW w:w="7655" w:type="dxa"/>
            <w:shd w:val="clear" w:color="auto" w:fill="auto"/>
          </w:tcPr>
          <w:p w14:paraId="1C7CE42E" w14:textId="77777777" w:rsidR="003F5BFE" w:rsidRPr="00B3503C" w:rsidRDefault="003F5BFE" w:rsidP="003F5BFE">
            <w:pPr>
              <w:numPr>
                <w:ilvl w:val="0"/>
                <w:numId w:val="54"/>
              </w:numPr>
              <w:spacing w:line="360" w:lineRule="auto"/>
              <w:ind w:left="1310"/>
              <w:jc w:val="both"/>
              <w:rPr>
                <w:sz w:val="23"/>
                <w:szCs w:val="23"/>
              </w:rPr>
            </w:pPr>
            <w:r w:rsidRPr="00B3503C">
              <w:rPr>
                <w:sz w:val="23"/>
                <w:szCs w:val="23"/>
              </w:rPr>
              <w:t xml:space="preserve">Staff </w:t>
            </w:r>
          </w:p>
        </w:tc>
        <w:tc>
          <w:tcPr>
            <w:tcW w:w="1337" w:type="dxa"/>
            <w:shd w:val="clear" w:color="auto" w:fill="auto"/>
          </w:tcPr>
          <w:p w14:paraId="7E4A7028" w14:textId="77777777" w:rsidR="003F5BFE" w:rsidRDefault="003F5BFE" w:rsidP="0036592D">
            <w:pPr>
              <w:spacing w:line="360" w:lineRule="auto"/>
              <w:jc w:val="both"/>
            </w:pPr>
          </w:p>
        </w:tc>
      </w:tr>
      <w:tr w:rsidR="003F5BFE" w14:paraId="1830F27C" w14:textId="77777777" w:rsidTr="003A113E">
        <w:tc>
          <w:tcPr>
            <w:tcW w:w="7655" w:type="dxa"/>
            <w:shd w:val="clear" w:color="auto" w:fill="auto"/>
          </w:tcPr>
          <w:p w14:paraId="6C86DAD7" w14:textId="77777777" w:rsidR="003F5BFE" w:rsidRPr="00B3503C" w:rsidRDefault="003F5BFE" w:rsidP="003F5BFE">
            <w:pPr>
              <w:numPr>
                <w:ilvl w:val="0"/>
                <w:numId w:val="54"/>
              </w:numPr>
              <w:spacing w:line="360" w:lineRule="auto"/>
              <w:ind w:left="1310"/>
              <w:jc w:val="both"/>
              <w:rPr>
                <w:sz w:val="23"/>
                <w:szCs w:val="23"/>
              </w:rPr>
            </w:pPr>
            <w:r w:rsidRPr="00B3503C">
              <w:rPr>
                <w:sz w:val="23"/>
                <w:szCs w:val="23"/>
              </w:rPr>
              <w:t xml:space="preserve">Customers </w:t>
            </w:r>
          </w:p>
        </w:tc>
        <w:tc>
          <w:tcPr>
            <w:tcW w:w="1337" w:type="dxa"/>
            <w:shd w:val="clear" w:color="auto" w:fill="auto"/>
          </w:tcPr>
          <w:p w14:paraId="0C865329" w14:textId="77777777" w:rsidR="003F5BFE" w:rsidRDefault="003F5BFE" w:rsidP="0036592D">
            <w:pPr>
              <w:spacing w:line="360" w:lineRule="auto"/>
              <w:jc w:val="both"/>
            </w:pPr>
          </w:p>
        </w:tc>
      </w:tr>
      <w:tr w:rsidR="003F5BFE" w14:paraId="4EAB8D94" w14:textId="77777777" w:rsidTr="003A113E">
        <w:tc>
          <w:tcPr>
            <w:tcW w:w="7655" w:type="dxa"/>
            <w:shd w:val="clear" w:color="auto" w:fill="auto"/>
          </w:tcPr>
          <w:p w14:paraId="28D3476E" w14:textId="438CE6B2" w:rsidR="003F5BFE" w:rsidRPr="00B3503C" w:rsidRDefault="001235C2" w:rsidP="003F5BFE">
            <w:pPr>
              <w:numPr>
                <w:ilvl w:val="0"/>
                <w:numId w:val="54"/>
              </w:numPr>
              <w:spacing w:line="360" w:lineRule="auto"/>
              <w:ind w:left="1310"/>
              <w:jc w:val="both"/>
              <w:rPr>
                <w:sz w:val="23"/>
                <w:szCs w:val="23"/>
              </w:rPr>
            </w:pPr>
            <w:r w:rsidRPr="00B3503C">
              <w:rPr>
                <w:sz w:val="23"/>
                <w:szCs w:val="23"/>
              </w:rPr>
              <w:t>Contractors</w:t>
            </w:r>
          </w:p>
        </w:tc>
        <w:tc>
          <w:tcPr>
            <w:tcW w:w="1337" w:type="dxa"/>
            <w:shd w:val="clear" w:color="auto" w:fill="auto"/>
          </w:tcPr>
          <w:p w14:paraId="4C680C45" w14:textId="77777777" w:rsidR="003F5BFE" w:rsidRDefault="003F5BFE" w:rsidP="0036592D">
            <w:pPr>
              <w:spacing w:line="360" w:lineRule="auto"/>
              <w:jc w:val="both"/>
            </w:pPr>
          </w:p>
        </w:tc>
      </w:tr>
      <w:tr w:rsidR="0015352B" w14:paraId="76CE2F71" w14:textId="77777777" w:rsidTr="003A113E">
        <w:tc>
          <w:tcPr>
            <w:tcW w:w="7655" w:type="dxa"/>
            <w:shd w:val="clear" w:color="auto" w:fill="auto"/>
          </w:tcPr>
          <w:p w14:paraId="1C3DE53F" w14:textId="207CC847" w:rsidR="0015352B" w:rsidRPr="00B3503C" w:rsidRDefault="001235C2" w:rsidP="003F5BFE">
            <w:pPr>
              <w:numPr>
                <w:ilvl w:val="0"/>
                <w:numId w:val="54"/>
              </w:numPr>
              <w:spacing w:line="360" w:lineRule="auto"/>
              <w:ind w:left="1310"/>
              <w:jc w:val="both"/>
              <w:rPr>
                <w:sz w:val="23"/>
                <w:szCs w:val="23"/>
              </w:rPr>
            </w:pPr>
            <w:r w:rsidRPr="00B3503C">
              <w:rPr>
                <w:sz w:val="23"/>
                <w:szCs w:val="23"/>
              </w:rPr>
              <w:t>Students</w:t>
            </w:r>
          </w:p>
        </w:tc>
        <w:tc>
          <w:tcPr>
            <w:tcW w:w="1337" w:type="dxa"/>
            <w:shd w:val="clear" w:color="auto" w:fill="auto"/>
          </w:tcPr>
          <w:p w14:paraId="0D906061" w14:textId="77777777" w:rsidR="0015352B" w:rsidRDefault="0015352B" w:rsidP="0036592D">
            <w:pPr>
              <w:spacing w:line="360" w:lineRule="auto"/>
              <w:jc w:val="both"/>
            </w:pPr>
          </w:p>
        </w:tc>
      </w:tr>
      <w:tr w:rsidR="003F5BFE" w14:paraId="06830DF6" w14:textId="77777777" w:rsidTr="003A113E">
        <w:tc>
          <w:tcPr>
            <w:tcW w:w="7655" w:type="dxa"/>
            <w:shd w:val="clear" w:color="auto" w:fill="auto"/>
          </w:tcPr>
          <w:p w14:paraId="266350CB" w14:textId="1476A4C7" w:rsidR="003F5BFE" w:rsidRPr="00B3503C" w:rsidRDefault="001427E9" w:rsidP="001427E9">
            <w:pPr>
              <w:spacing w:line="360" w:lineRule="auto"/>
              <w:jc w:val="both"/>
              <w:rPr>
                <w:sz w:val="23"/>
                <w:szCs w:val="23"/>
              </w:rPr>
            </w:pPr>
            <w:r w:rsidRPr="00B3503C">
              <w:rPr>
                <w:sz w:val="23"/>
                <w:szCs w:val="23"/>
              </w:rPr>
              <w:t>If school closure required, use online tool (</w:t>
            </w:r>
            <w:hyperlink w:anchor="_Annex_A" w:history="1">
              <w:r w:rsidR="006C7344" w:rsidRPr="00B3503C">
                <w:rPr>
                  <w:rStyle w:val="Hyperlink"/>
                  <w:sz w:val="23"/>
                  <w:szCs w:val="23"/>
                </w:rPr>
                <w:t>Annex A</w:t>
              </w:r>
            </w:hyperlink>
            <w:r w:rsidR="006C7344" w:rsidRPr="00B3503C">
              <w:rPr>
                <w:sz w:val="23"/>
                <w:szCs w:val="23"/>
              </w:rPr>
              <w:t>, page 43</w:t>
            </w:r>
            <w:r w:rsidRPr="00B3503C">
              <w:rPr>
                <w:sz w:val="23"/>
                <w:szCs w:val="23"/>
              </w:rPr>
              <w:t xml:space="preserve">) </w:t>
            </w:r>
          </w:p>
        </w:tc>
        <w:tc>
          <w:tcPr>
            <w:tcW w:w="1337" w:type="dxa"/>
            <w:shd w:val="clear" w:color="auto" w:fill="auto"/>
          </w:tcPr>
          <w:p w14:paraId="4B1F300C" w14:textId="77777777" w:rsidR="003F5BFE" w:rsidRDefault="003F5BFE" w:rsidP="0036592D">
            <w:pPr>
              <w:spacing w:line="360" w:lineRule="auto"/>
              <w:jc w:val="both"/>
            </w:pPr>
          </w:p>
        </w:tc>
      </w:tr>
      <w:tr w:rsidR="003F5BFE" w14:paraId="25530C5E" w14:textId="77777777" w:rsidTr="003A113E">
        <w:trPr>
          <w:trHeight w:val="459"/>
        </w:trPr>
        <w:tc>
          <w:tcPr>
            <w:tcW w:w="7655" w:type="dxa"/>
            <w:shd w:val="clear" w:color="auto" w:fill="auto"/>
          </w:tcPr>
          <w:p w14:paraId="6CBB426C" w14:textId="77777777" w:rsidR="003F5BFE" w:rsidRPr="00B3503C" w:rsidRDefault="003F5BFE" w:rsidP="0036592D">
            <w:pPr>
              <w:spacing w:line="360" w:lineRule="auto"/>
              <w:jc w:val="both"/>
              <w:rPr>
                <w:sz w:val="23"/>
                <w:szCs w:val="23"/>
              </w:rPr>
            </w:pPr>
            <w:r w:rsidRPr="00B3503C">
              <w:rPr>
                <w:sz w:val="23"/>
                <w:szCs w:val="23"/>
              </w:rPr>
              <w:t>Maintain regular contact with the EPDO (agree timescales for future updates)</w:t>
            </w:r>
          </w:p>
        </w:tc>
        <w:tc>
          <w:tcPr>
            <w:tcW w:w="1337" w:type="dxa"/>
            <w:shd w:val="clear" w:color="auto" w:fill="auto"/>
          </w:tcPr>
          <w:p w14:paraId="66F021F1" w14:textId="77777777" w:rsidR="003F5BFE" w:rsidRDefault="003F5BFE" w:rsidP="0036592D">
            <w:pPr>
              <w:spacing w:line="360" w:lineRule="auto"/>
              <w:jc w:val="both"/>
            </w:pPr>
          </w:p>
        </w:tc>
      </w:tr>
      <w:tr w:rsidR="003F5BFE" w14:paraId="1D8A6284" w14:textId="77777777" w:rsidTr="003A113E">
        <w:tc>
          <w:tcPr>
            <w:tcW w:w="7655" w:type="dxa"/>
            <w:shd w:val="clear" w:color="auto" w:fill="auto"/>
          </w:tcPr>
          <w:p w14:paraId="7E0E489D" w14:textId="77777777" w:rsidR="003F5BFE" w:rsidRPr="00B3503C" w:rsidRDefault="003F5BFE" w:rsidP="0036592D">
            <w:pPr>
              <w:spacing w:line="360" w:lineRule="auto"/>
              <w:jc w:val="both"/>
              <w:rPr>
                <w:sz w:val="23"/>
                <w:szCs w:val="23"/>
              </w:rPr>
            </w:pPr>
            <w:r w:rsidRPr="00B3503C">
              <w:rPr>
                <w:sz w:val="23"/>
                <w:szCs w:val="23"/>
              </w:rPr>
              <w:t>Ensure that responding team members are adequately recording their actions</w:t>
            </w:r>
          </w:p>
        </w:tc>
        <w:tc>
          <w:tcPr>
            <w:tcW w:w="1337" w:type="dxa"/>
            <w:shd w:val="clear" w:color="auto" w:fill="auto"/>
          </w:tcPr>
          <w:p w14:paraId="0504A068" w14:textId="77777777" w:rsidR="003F5BFE" w:rsidRDefault="003F5BFE" w:rsidP="0036592D">
            <w:pPr>
              <w:spacing w:line="360" w:lineRule="auto"/>
              <w:jc w:val="both"/>
            </w:pPr>
          </w:p>
        </w:tc>
      </w:tr>
      <w:tr w:rsidR="003F5BFE" w14:paraId="3CAEA7A4" w14:textId="77777777" w:rsidTr="003A113E">
        <w:tc>
          <w:tcPr>
            <w:tcW w:w="7655" w:type="dxa"/>
            <w:shd w:val="clear" w:color="auto" w:fill="auto"/>
          </w:tcPr>
          <w:p w14:paraId="60F22649" w14:textId="1DCCFF6B" w:rsidR="003F5BFE" w:rsidRPr="00B3503C" w:rsidRDefault="003F5BFE" w:rsidP="0036592D">
            <w:pPr>
              <w:spacing w:line="360" w:lineRule="auto"/>
              <w:jc w:val="both"/>
              <w:rPr>
                <w:sz w:val="23"/>
                <w:szCs w:val="23"/>
              </w:rPr>
            </w:pPr>
            <w:r w:rsidRPr="00B3503C">
              <w:rPr>
                <w:sz w:val="23"/>
                <w:szCs w:val="23"/>
              </w:rPr>
              <w:t>Arrange a debrief in conjunction with Emergency Planning Team</w:t>
            </w:r>
            <w:r w:rsidR="001235C2" w:rsidRPr="00B3503C">
              <w:rPr>
                <w:sz w:val="23"/>
                <w:szCs w:val="23"/>
              </w:rPr>
              <w:t xml:space="preserve"> (refer to </w:t>
            </w:r>
            <w:r w:rsidR="005A3244" w:rsidRPr="00B3503C">
              <w:rPr>
                <w:sz w:val="23"/>
                <w:szCs w:val="23"/>
              </w:rPr>
              <w:t xml:space="preserve">section 5) </w:t>
            </w:r>
          </w:p>
        </w:tc>
        <w:tc>
          <w:tcPr>
            <w:tcW w:w="1337" w:type="dxa"/>
            <w:shd w:val="clear" w:color="auto" w:fill="auto"/>
          </w:tcPr>
          <w:p w14:paraId="44B3B189" w14:textId="77777777" w:rsidR="003F5BFE" w:rsidRDefault="003F5BFE" w:rsidP="0036592D">
            <w:pPr>
              <w:spacing w:line="360" w:lineRule="auto"/>
              <w:jc w:val="both"/>
            </w:pPr>
          </w:p>
        </w:tc>
      </w:tr>
      <w:tr w:rsidR="003F5BFE" w14:paraId="05DB61CB" w14:textId="77777777" w:rsidTr="003A113E">
        <w:trPr>
          <w:trHeight w:val="427"/>
        </w:trPr>
        <w:tc>
          <w:tcPr>
            <w:tcW w:w="7655" w:type="dxa"/>
            <w:shd w:val="clear" w:color="auto" w:fill="auto"/>
          </w:tcPr>
          <w:p w14:paraId="13621460" w14:textId="77777777" w:rsidR="003F5BFE" w:rsidRPr="00B3503C" w:rsidRDefault="003F5BFE" w:rsidP="0036592D">
            <w:pPr>
              <w:spacing w:line="360" w:lineRule="auto"/>
              <w:jc w:val="both"/>
              <w:rPr>
                <w:sz w:val="23"/>
                <w:szCs w:val="23"/>
              </w:rPr>
            </w:pPr>
            <w:r w:rsidRPr="00B3503C">
              <w:rPr>
                <w:sz w:val="23"/>
                <w:szCs w:val="23"/>
              </w:rPr>
              <w:t>Review Business Continuity Plan</w:t>
            </w:r>
          </w:p>
        </w:tc>
        <w:tc>
          <w:tcPr>
            <w:tcW w:w="1337" w:type="dxa"/>
            <w:shd w:val="clear" w:color="auto" w:fill="auto"/>
          </w:tcPr>
          <w:p w14:paraId="34B45987" w14:textId="77777777" w:rsidR="003F5BFE" w:rsidRDefault="003F5BFE" w:rsidP="0036592D">
            <w:pPr>
              <w:spacing w:line="360" w:lineRule="auto"/>
              <w:jc w:val="both"/>
            </w:pPr>
          </w:p>
        </w:tc>
      </w:tr>
    </w:tbl>
    <w:p w14:paraId="6A63E105" w14:textId="77777777" w:rsidR="00242900" w:rsidRDefault="00242900">
      <w:pPr>
        <w:spacing w:after="160" w:line="259" w:lineRule="auto"/>
        <w:rPr>
          <w:b/>
          <w:sz w:val="28"/>
          <w:szCs w:val="28"/>
        </w:rPr>
      </w:pPr>
      <w:bookmarkStart w:id="42" w:name="_3.2_Emergency_Support"/>
      <w:bookmarkStart w:id="43" w:name="_3.2_Headteacher"/>
      <w:bookmarkEnd w:id="42"/>
      <w:bookmarkEnd w:id="43"/>
      <w:r>
        <w:br w:type="page"/>
      </w:r>
    </w:p>
    <w:p w14:paraId="60BFF9D6" w14:textId="1320BF9F" w:rsidR="0084238B" w:rsidRDefault="00C25E2A" w:rsidP="0084238B">
      <w:pPr>
        <w:pStyle w:val="Heading2"/>
      </w:pPr>
      <w:r>
        <w:lastRenderedPageBreak/>
        <w:t>3.2</w:t>
      </w:r>
      <w:r>
        <w:tab/>
      </w:r>
      <w:r w:rsidR="0042512C">
        <w:t>Headt</w:t>
      </w:r>
      <w:r w:rsidR="002348B7">
        <w:t>eacher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4"/>
        <w:gridCol w:w="1234"/>
      </w:tblGrid>
      <w:tr w:rsidR="0042512C" w:rsidRPr="00EC1384" w14:paraId="1B79C0D6" w14:textId="77777777" w:rsidTr="00525D79">
        <w:tc>
          <w:tcPr>
            <w:tcW w:w="7694" w:type="dxa"/>
            <w:shd w:val="clear" w:color="auto" w:fill="E6E6E6"/>
          </w:tcPr>
          <w:p w14:paraId="1D95896D" w14:textId="77777777" w:rsidR="0042512C" w:rsidRPr="00EC1384" w:rsidRDefault="0042512C" w:rsidP="00525D79">
            <w:pPr>
              <w:autoSpaceDE w:val="0"/>
              <w:autoSpaceDN w:val="0"/>
              <w:adjustRightInd w:val="0"/>
              <w:jc w:val="center"/>
              <w:rPr>
                <w:rFonts w:cs="Arial"/>
                <w:b/>
              </w:rPr>
            </w:pPr>
            <w:r w:rsidRPr="00EC1384">
              <w:rPr>
                <w:rFonts w:cs="Arial"/>
                <w:b/>
              </w:rPr>
              <w:t>ACTION</w:t>
            </w:r>
          </w:p>
        </w:tc>
        <w:tc>
          <w:tcPr>
            <w:tcW w:w="1234" w:type="dxa"/>
            <w:shd w:val="clear" w:color="auto" w:fill="E6E6E6"/>
          </w:tcPr>
          <w:p w14:paraId="0CC5CDED" w14:textId="77777777" w:rsidR="0042512C" w:rsidRPr="00EC1384" w:rsidRDefault="0042512C" w:rsidP="00525D79">
            <w:pPr>
              <w:autoSpaceDE w:val="0"/>
              <w:autoSpaceDN w:val="0"/>
              <w:adjustRightInd w:val="0"/>
              <w:rPr>
                <w:rFonts w:cs="Arial"/>
                <w:b/>
              </w:rPr>
            </w:pPr>
            <w:r w:rsidRPr="00EC1384">
              <w:rPr>
                <w:rFonts w:cs="Arial"/>
                <w:b/>
              </w:rPr>
              <w:t>Tick box</w:t>
            </w:r>
          </w:p>
        </w:tc>
      </w:tr>
      <w:tr w:rsidR="0042512C" w:rsidRPr="00EC1384" w14:paraId="3968A314" w14:textId="77777777" w:rsidTr="00525D79">
        <w:tc>
          <w:tcPr>
            <w:tcW w:w="7694" w:type="dxa"/>
            <w:shd w:val="clear" w:color="auto" w:fill="auto"/>
          </w:tcPr>
          <w:p w14:paraId="28E78D03" w14:textId="77777777" w:rsidR="0042512C" w:rsidRPr="00EC1384" w:rsidRDefault="0042512C" w:rsidP="00525D79">
            <w:pPr>
              <w:autoSpaceDE w:val="0"/>
              <w:autoSpaceDN w:val="0"/>
              <w:adjustRightInd w:val="0"/>
              <w:rPr>
                <w:rFonts w:cs="Arial"/>
                <w:b/>
              </w:rPr>
            </w:pPr>
            <w:r w:rsidRPr="00EC1384">
              <w:rPr>
                <w:rFonts w:cs="Arial"/>
                <w:b/>
              </w:rPr>
              <w:t>On notification of an incident :</w:t>
            </w:r>
          </w:p>
          <w:p w14:paraId="6F22981E" w14:textId="2E28A625" w:rsidR="0042512C" w:rsidRPr="00EC1384" w:rsidRDefault="00680626" w:rsidP="0042512C">
            <w:pPr>
              <w:numPr>
                <w:ilvl w:val="0"/>
                <w:numId w:val="4"/>
              </w:numPr>
              <w:autoSpaceDE w:val="0"/>
              <w:autoSpaceDN w:val="0"/>
              <w:adjustRightInd w:val="0"/>
              <w:rPr>
                <w:rFonts w:cs="Arial"/>
              </w:rPr>
            </w:pPr>
            <w:r>
              <w:t xml:space="preserve">Complete the </w:t>
            </w:r>
            <w:hyperlink w:anchor="_Contact_Directory_1" w:history="1">
              <w:r w:rsidRPr="00680626">
                <w:rPr>
                  <w:rStyle w:val="Hyperlink"/>
                  <w:rFonts w:cs="Arial"/>
                </w:rPr>
                <w:t>Notification of Incident</w:t>
              </w:r>
            </w:hyperlink>
            <w:r>
              <w:rPr>
                <w:rFonts w:cs="Arial"/>
              </w:rPr>
              <w:t xml:space="preserve"> form and start a log</w:t>
            </w:r>
          </w:p>
        </w:tc>
        <w:tc>
          <w:tcPr>
            <w:tcW w:w="1234" w:type="dxa"/>
            <w:shd w:val="clear" w:color="auto" w:fill="auto"/>
          </w:tcPr>
          <w:p w14:paraId="1D329AC8" w14:textId="77777777" w:rsidR="0042512C" w:rsidRPr="00EC1384" w:rsidRDefault="0042512C" w:rsidP="00525D79">
            <w:pPr>
              <w:autoSpaceDE w:val="0"/>
              <w:autoSpaceDN w:val="0"/>
              <w:adjustRightInd w:val="0"/>
              <w:rPr>
                <w:rFonts w:cs="Arial"/>
                <w:b/>
              </w:rPr>
            </w:pPr>
          </w:p>
        </w:tc>
      </w:tr>
      <w:tr w:rsidR="0042512C" w:rsidRPr="00EC1384" w14:paraId="1889E446" w14:textId="77777777" w:rsidTr="00525D79">
        <w:tc>
          <w:tcPr>
            <w:tcW w:w="7694" w:type="dxa"/>
            <w:shd w:val="clear" w:color="auto" w:fill="auto"/>
          </w:tcPr>
          <w:p w14:paraId="7E45077C" w14:textId="77777777" w:rsidR="0042512C" w:rsidRPr="00EC1384" w:rsidRDefault="0042512C" w:rsidP="00525D79">
            <w:pPr>
              <w:autoSpaceDE w:val="0"/>
              <w:autoSpaceDN w:val="0"/>
              <w:adjustRightInd w:val="0"/>
              <w:rPr>
                <w:rFonts w:cs="Arial"/>
                <w:b/>
              </w:rPr>
            </w:pPr>
            <w:r w:rsidRPr="00EC1384">
              <w:rPr>
                <w:rFonts w:cs="Arial"/>
                <w:b/>
              </w:rPr>
              <w:t>Assess Situation</w:t>
            </w:r>
          </w:p>
          <w:p w14:paraId="393D1C5B" w14:textId="77777777" w:rsidR="0042512C" w:rsidRPr="00EC1384" w:rsidRDefault="0042512C" w:rsidP="0042512C">
            <w:pPr>
              <w:numPr>
                <w:ilvl w:val="0"/>
                <w:numId w:val="5"/>
              </w:numPr>
              <w:autoSpaceDE w:val="0"/>
              <w:autoSpaceDN w:val="0"/>
              <w:adjustRightInd w:val="0"/>
              <w:rPr>
                <w:rFonts w:cs="Arial"/>
              </w:rPr>
            </w:pPr>
            <w:r w:rsidRPr="00EC1384">
              <w:rPr>
                <w:rFonts w:cs="Arial"/>
              </w:rPr>
              <w:t xml:space="preserve">Administer First Aid where appropriate </w:t>
            </w:r>
          </w:p>
          <w:p w14:paraId="78758FB8" w14:textId="77777777" w:rsidR="0042512C" w:rsidRPr="00EC1384" w:rsidRDefault="0042512C" w:rsidP="0042512C">
            <w:pPr>
              <w:numPr>
                <w:ilvl w:val="0"/>
                <w:numId w:val="5"/>
              </w:numPr>
              <w:autoSpaceDE w:val="0"/>
              <w:autoSpaceDN w:val="0"/>
              <w:adjustRightInd w:val="0"/>
              <w:rPr>
                <w:rFonts w:cs="Arial"/>
              </w:rPr>
            </w:pPr>
            <w:r w:rsidRPr="00EC1384">
              <w:rPr>
                <w:rFonts w:cs="Arial"/>
              </w:rPr>
              <w:t xml:space="preserve">Call emergency services if necessary </w:t>
            </w:r>
          </w:p>
          <w:p w14:paraId="51177CAE" w14:textId="77777777" w:rsidR="0042512C" w:rsidRPr="00EC1384" w:rsidRDefault="0042512C" w:rsidP="0042512C">
            <w:pPr>
              <w:numPr>
                <w:ilvl w:val="0"/>
                <w:numId w:val="5"/>
              </w:numPr>
              <w:autoSpaceDE w:val="0"/>
              <w:autoSpaceDN w:val="0"/>
              <w:adjustRightInd w:val="0"/>
              <w:rPr>
                <w:rFonts w:cs="Arial"/>
              </w:rPr>
            </w:pPr>
            <w:r w:rsidRPr="00EC1384">
              <w:rPr>
                <w:rFonts w:cs="Arial"/>
              </w:rPr>
              <w:t xml:space="preserve">Consider Evacuation and Shelter strategies if appropriate  and identify those that require specific support </w:t>
            </w:r>
          </w:p>
          <w:p w14:paraId="0D16FC5A" w14:textId="77777777" w:rsidR="0042512C" w:rsidRPr="00EC1384" w:rsidRDefault="0042512C" w:rsidP="0042512C">
            <w:pPr>
              <w:numPr>
                <w:ilvl w:val="0"/>
                <w:numId w:val="5"/>
              </w:numPr>
              <w:autoSpaceDE w:val="0"/>
              <w:autoSpaceDN w:val="0"/>
              <w:adjustRightInd w:val="0"/>
              <w:rPr>
                <w:rFonts w:cs="Arial"/>
              </w:rPr>
            </w:pPr>
            <w:r w:rsidRPr="00EC1384">
              <w:rPr>
                <w:rFonts w:cs="Arial"/>
              </w:rPr>
              <w:t xml:space="preserve">Consider closure of the school if appropriate </w:t>
            </w:r>
          </w:p>
        </w:tc>
        <w:tc>
          <w:tcPr>
            <w:tcW w:w="1234" w:type="dxa"/>
            <w:shd w:val="clear" w:color="auto" w:fill="auto"/>
          </w:tcPr>
          <w:p w14:paraId="45DBB3B4" w14:textId="77777777" w:rsidR="0042512C" w:rsidRPr="00EC1384" w:rsidRDefault="0042512C" w:rsidP="00525D79">
            <w:pPr>
              <w:autoSpaceDE w:val="0"/>
              <w:autoSpaceDN w:val="0"/>
              <w:adjustRightInd w:val="0"/>
              <w:rPr>
                <w:rFonts w:cs="Arial"/>
                <w:sz w:val="20"/>
                <w:szCs w:val="20"/>
              </w:rPr>
            </w:pPr>
          </w:p>
        </w:tc>
      </w:tr>
      <w:tr w:rsidR="0042512C" w:rsidRPr="00EC1384" w14:paraId="5FEF91FF" w14:textId="77777777" w:rsidTr="00525D79">
        <w:tc>
          <w:tcPr>
            <w:tcW w:w="7694" w:type="dxa"/>
            <w:shd w:val="clear" w:color="auto" w:fill="auto"/>
          </w:tcPr>
          <w:p w14:paraId="7D0709C6" w14:textId="73695C60" w:rsidR="0042512C" w:rsidRPr="00EC1384" w:rsidRDefault="0042512C" w:rsidP="0042512C">
            <w:pPr>
              <w:numPr>
                <w:ilvl w:val="0"/>
                <w:numId w:val="6"/>
              </w:numPr>
              <w:autoSpaceDE w:val="0"/>
              <w:autoSpaceDN w:val="0"/>
              <w:adjustRightInd w:val="0"/>
              <w:rPr>
                <w:rFonts w:cs="Arial"/>
              </w:rPr>
            </w:pPr>
            <w:r w:rsidRPr="00EC1384">
              <w:rPr>
                <w:rFonts w:cs="Arial"/>
              </w:rPr>
              <w:t>Activate the School Emergency Plan, follow activation flowchart</w:t>
            </w:r>
            <w:r w:rsidR="00050CF0">
              <w:rPr>
                <w:rFonts w:cs="Arial"/>
              </w:rPr>
              <w:t xml:space="preserve"> </w:t>
            </w:r>
            <w:r w:rsidR="00600843" w:rsidRPr="00600843">
              <w:rPr>
                <w:rFonts w:cs="Arial"/>
              </w:rPr>
              <w:t>(see</w:t>
            </w:r>
            <w:r w:rsidR="00050CF0" w:rsidRPr="00600843">
              <w:rPr>
                <w:rFonts w:cs="Arial"/>
              </w:rPr>
              <w:t xml:space="preserve"> section 2</w:t>
            </w:r>
            <w:r w:rsidR="00600843" w:rsidRPr="00600843">
              <w:rPr>
                <w:rFonts w:cs="Arial"/>
              </w:rPr>
              <w:t>,</w:t>
            </w:r>
            <w:r w:rsidR="00050CF0" w:rsidRPr="00600843">
              <w:rPr>
                <w:rFonts w:cs="Arial"/>
              </w:rPr>
              <w:t xml:space="preserve"> page 19).</w:t>
            </w:r>
            <w:r w:rsidR="00050CF0">
              <w:rPr>
                <w:rFonts w:cs="Arial"/>
              </w:rPr>
              <w:t xml:space="preserve"> </w:t>
            </w:r>
            <w:r w:rsidRPr="00EC1384">
              <w:rPr>
                <w:rFonts w:cs="Arial"/>
              </w:rPr>
              <w:t xml:space="preserve"> </w:t>
            </w:r>
          </w:p>
        </w:tc>
        <w:tc>
          <w:tcPr>
            <w:tcW w:w="1234" w:type="dxa"/>
            <w:shd w:val="clear" w:color="auto" w:fill="auto"/>
          </w:tcPr>
          <w:p w14:paraId="120EE18D" w14:textId="77777777" w:rsidR="0042512C" w:rsidRPr="00EC1384" w:rsidRDefault="0042512C" w:rsidP="00525D79">
            <w:pPr>
              <w:autoSpaceDE w:val="0"/>
              <w:autoSpaceDN w:val="0"/>
              <w:adjustRightInd w:val="0"/>
              <w:rPr>
                <w:rFonts w:cs="Arial"/>
                <w:sz w:val="20"/>
                <w:szCs w:val="20"/>
              </w:rPr>
            </w:pPr>
          </w:p>
        </w:tc>
      </w:tr>
      <w:tr w:rsidR="0042512C" w:rsidRPr="00EC1384" w14:paraId="67692CE8" w14:textId="77777777" w:rsidTr="00525D79">
        <w:tc>
          <w:tcPr>
            <w:tcW w:w="7694" w:type="dxa"/>
            <w:shd w:val="clear" w:color="auto" w:fill="auto"/>
          </w:tcPr>
          <w:p w14:paraId="04C0D130" w14:textId="77777777" w:rsidR="0042512C" w:rsidRPr="00EC1384" w:rsidRDefault="0042512C" w:rsidP="0042512C">
            <w:pPr>
              <w:numPr>
                <w:ilvl w:val="0"/>
                <w:numId w:val="6"/>
              </w:numPr>
              <w:autoSpaceDE w:val="0"/>
              <w:autoSpaceDN w:val="0"/>
              <w:adjustRightInd w:val="0"/>
              <w:rPr>
                <w:rFonts w:cs="Arial"/>
              </w:rPr>
            </w:pPr>
            <w:r w:rsidRPr="00EC1384">
              <w:rPr>
                <w:rFonts w:cs="Arial"/>
              </w:rPr>
              <w:t xml:space="preserve">Ensure grab bags have been collected if appropriate </w:t>
            </w:r>
          </w:p>
        </w:tc>
        <w:tc>
          <w:tcPr>
            <w:tcW w:w="1234" w:type="dxa"/>
            <w:shd w:val="clear" w:color="auto" w:fill="auto"/>
          </w:tcPr>
          <w:p w14:paraId="7425C0FA" w14:textId="77777777" w:rsidR="0042512C" w:rsidRPr="00EC1384" w:rsidRDefault="0042512C" w:rsidP="00525D79">
            <w:pPr>
              <w:autoSpaceDE w:val="0"/>
              <w:autoSpaceDN w:val="0"/>
              <w:adjustRightInd w:val="0"/>
              <w:rPr>
                <w:rFonts w:cs="Arial"/>
                <w:sz w:val="20"/>
                <w:szCs w:val="20"/>
              </w:rPr>
            </w:pPr>
          </w:p>
        </w:tc>
      </w:tr>
      <w:tr w:rsidR="0042512C" w:rsidRPr="00EC1384" w14:paraId="72EBB357" w14:textId="77777777" w:rsidTr="00525D79">
        <w:tc>
          <w:tcPr>
            <w:tcW w:w="7694" w:type="dxa"/>
            <w:shd w:val="clear" w:color="auto" w:fill="auto"/>
          </w:tcPr>
          <w:p w14:paraId="48ECA44F" w14:textId="77777777" w:rsidR="0042512C" w:rsidRPr="00EC1384" w:rsidRDefault="0042512C" w:rsidP="0042512C">
            <w:pPr>
              <w:numPr>
                <w:ilvl w:val="0"/>
                <w:numId w:val="6"/>
              </w:numPr>
              <w:autoSpaceDE w:val="0"/>
              <w:autoSpaceDN w:val="0"/>
              <w:adjustRightInd w:val="0"/>
              <w:rPr>
                <w:rFonts w:cs="Arial"/>
              </w:rPr>
            </w:pPr>
            <w:r w:rsidRPr="00EC1384">
              <w:rPr>
                <w:rFonts w:cs="Arial"/>
              </w:rPr>
              <w:t xml:space="preserve">Account for all staff, pupils and visitors; initiate Roll Calls </w:t>
            </w:r>
          </w:p>
        </w:tc>
        <w:tc>
          <w:tcPr>
            <w:tcW w:w="1234" w:type="dxa"/>
            <w:shd w:val="clear" w:color="auto" w:fill="auto"/>
          </w:tcPr>
          <w:p w14:paraId="39685759" w14:textId="77777777" w:rsidR="0042512C" w:rsidRPr="00EC1384" w:rsidRDefault="0042512C" w:rsidP="00525D79">
            <w:pPr>
              <w:autoSpaceDE w:val="0"/>
              <w:autoSpaceDN w:val="0"/>
              <w:adjustRightInd w:val="0"/>
              <w:rPr>
                <w:rFonts w:cs="Arial"/>
                <w:sz w:val="20"/>
                <w:szCs w:val="20"/>
              </w:rPr>
            </w:pPr>
          </w:p>
        </w:tc>
      </w:tr>
      <w:tr w:rsidR="00B3503C" w:rsidRPr="00EC1384" w14:paraId="5BE95018" w14:textId="77777777" w:rsidTr="00525D79">
        <w:tc>
          <w:tcPr>
            <w:tcW w:w="7694" w:type="dxa"/>
            <w:shd w:val="clear" w:color="auto" w:fill="auto"/>
          </w:tcPr>
          <w:p w14:paraId="0B3063E6" w14:textId="08376BDD" w:rsidR="00B3503C" w:rsidRPr="00EC1384" w:rsidRDefault="00B3503C" w:rsidP="0042512C">
            <w:pPr>
              <w:numPr>
                <w:ilvl w:val="0"/>
                <w:numId w:val="6"/>
              </w:numPr>
              <w:autoSpaceDE w:val="0"/>
              <w:autoSpaceDN w:val="0"/>
              <w:adjustRightInd w:val="0"/>
              <w:rPr>
                <w:rFonts w:cs="Arial"/>
              </w:rPr>
            </w:pPr>
            <w:r w:rsidRPr="00B3503C">
              <w:rPr>
                <w:sz w:val="23"/>
                <w:szCs w:val="23"/>
              </w:rPr>
              <w:t>Alert Emergency Planning Duty Officer (EPDO)</w:t>
            </w:r>
          </w:p>
        </w:tc>
        <w:tc>
          <w:tcPr>
            <w:tcW w:w="1234" w:type="dxa"/>
            <w:shd w:val="clear" w:color="auto" w:fill="auto"/>
          </w:tcPr>
          <w:p w14:paraId="5A752A6C" w14:textId="77777777" w:rsidR="00B3503C" w:rsidRPr="00EC1384" w:rsidRDefault="00B3503C" w:rsidP="00525D79">
            <w:pPr>
              <w:autoSpaceDE w:val="0"/>
              <w:autoSpaceDN w:val="0"/>
              <w:adjustRightInd w:val="0"/>
              <w:rPr>
                <w:rFonts w:cs="Arial"/>
                <w:sz w:val="20"/>
                <w:szCs w:val="20"/>
              </w:rPr>
            </w:pPr>
          </w:p>
        </w:tc>
      </w:tr>
      <w:tr w:rsidR="0042512C" w:rsidRPr="00EC1384" w14:paraId="37FAF2FB" w14:textId="77777777" w:rsidTr="00525D79">
        <w:tc>
          <w:tcPr>
            <w:tcW w:w="7694" w:type="dxa"/>
            <w:shd w:val="clear" w:color="auto" w:fill="auto"/>
          </w:tcPr>
          <w:p w14:paraId="574C11C8" w14:textId="789AF4AF" w:rsidR="0042512C" w:rsidRPr="00EC1384" w:rsidRDefault="0042512C" w:rsidP="0042512C">
            <w:pPr>
              <w:numPr>
                <w:ilvl w:val="0"/>
                <w:numId w:val="6"/>
              </w:numPr>
              <w:autoSpaceDE w:val="0"/>
              <w:autoSpaceDN w:val="0"/>
              <w:adjustRightInd w:val="0"/>
              <w:rPr>
                <w:rFonts w:cs="Arial"/>
              </w:rPr>
            </w:pPr>
            <w:r w:rsidRPr="00EC1384">
              <w:rPr>
                <w:rFonts w:cs="Arial"/>
              </w:rPr>
              <w:t>Call a meeting of the SERT to discuss planning</w:t>
            </w:r>
            <w:r w:rsidR="003F5BFE">
              <w:rPr>
                <w:rFonts w:cs="Arial"/>
              </w:rPr>
              <w:t xml:space="preserve"> (refer to 3.1.1)</w:t>
            </w:r>
            <w:r w:rsidRPr="00EC1384">
              <w:rPr>
                <w:rFonts w:cs="Arial"/>
              </w:rPr>
              <w:t>, allocate tasks and agr</w:t>
            </w:r>
            <w:r w:rsidR="000115E1">
              <w:rPr>
                <w:rFonts w:cs="Arial"/>
              </w:rPr>
              <w:t>ee reporting and communications. Refer to appropriate sections of the Emergency Plan as necessary</w:t>
            </w:r>
            <w:r w:rsidR="00301A62">
              <w:rPr>
                <w:rFonts w:cs="Arial"/>
              </w:rPr>
              <w:t xml:space="preserve"> (</w:t>
            </w:r>
            <w:proofErr w:type="spellStart"/>
            <w:r w:rsidR="00301A62">
              <w:rPr>
                <w:rFonts w:cs="Arial"/>
              </w:rPr>
              <w:t>incl</w:t>
            </w:r>
            <w:proofErr w:type="spellEnd"/>
            <w:r w:rsidR="00301A62">
              <w:rPr>
                <w:rFonts w:cs="Arial"/>
              </w:rPr>
              <w:t xml:space="preserve"> 1.6)</w:t>
            </w:r>
            <w:r w:rsidR="00FC201E">
              <w:rPr>
                <w:rFonts w:cs="Arial"/>
              </w:rPr>
              <w:t xml:space="preserve"> </w:t>
            </w:r>
            <w:r w:rsidR="000115E1">
              <w:rPr>
                <w:rFonts w:cs="Arial"/>
              </w:rPr>
              <w:t>.</w:t>
            </w:r>
          </w:p>
        </w:tc>
        <w:tc>
          <w:tcPr>
            <w:tcW w:w="1234" w:type="dxa"/>
            <w:shd w:val="clear" w:color="auto" w:fill="auto"/>
          </w:tcPr>
          <w:p w14:paraId="1C530531" w14:textId="77777777" w:rsidR="0042512C" w:rsidRPr="00EC1384" w:rsidRDefault="0042512C" w:rsidP="00525D79">
            <w:pPr>
              <w:autoSpaceDE w:val="0"/>
              <w:autoSpaceDN w:val="0"/>
              <w:adjustRightInd w:val="0"/>
              <w:rPr>
                <w:rFonts w:cs="Arial"/>
                <w:sz w:val="20"/>
                <w:szCs w:val="20"/>
              </w:rPr>
            </w:pPr>
          </w:p>
        </w:tc>
      </w:tr>
      <w:tr w:rsidR="0042512C" w:rsidRPr="00EC1384" w14:paraId="692E392F" w14:textId="77777777" w:rsidTr="00525D79">
        <w:tc>
          <w:tcPr>
            <w:tcW w:w="7694" w:type="dxa"/>
            <w:shd w:val="clear" w:color="auto" w:fill="auto"/>
          </w:tcPr>
          <w:p w14:paraId="31485A48" w14:textId="77777777" w:rsidR="0042512C" w:rsidRPr="00EC1384" w:rsidRDefault="0042512C" w:rsidP="0042512C">
            <w:pPr>
              <w:numPr>
                <w:ilvl w:val="0"/>
                <w:numId w:val="6"/>
              </w:numPr>
              <w:autoSpaceDE w:val="0"/>
              <w:autoSpaceDN w:val="0"/>
              <w:adjustRightInd w:val="0"/>
              <w:rPr>
                <w:rFonts w:cs="Arial"/>
              </w:rPr>
            </w:pPr>
            <w:r w:rsidRPr="00EC1384">
              <w:rPr>
                <w:rFonts w:cs="Arial"/>
              </w:rPr>
              <w:t xml:space="preserve">Inform and liaise with others as appropriate </w:t>
            </w:r>
          </w:p>
          <w:p w14:paraId="3FBC407E" w14:textId="77777777" w:rsidR="0042512C" w:rsidRPr="00EC1384" w:rsidRDefault="0042512C" w:rsidP="00525D79">
            <w:pPr>
              <w:autoSpaceDE w:val="0"/>
              <w:autoSpaceDN w:val="0"/>
              <w:adjustRightInd w:val="0"/>
              <w:ind w:left="360" w:firstLine="360"/>
              <w:rPr>
                <w:rFonts w:cs="Arial"/>
              </w:rPr>
            </w:pPr>
            <w:r w:rsidRPr="00EC1384">
              <w:rPr>
                <w:rFonts w:cs="Arial"/>
              </w:rPr>
              <w:t>- Pupils</w:t>
            </w:r>
          </w:p>
          <w:p w14:paraId="3402EE6D" w14:textId="77777777" w:rsidR="0042512C" w:rsidRPr="00EC1384" w:rsidRDefault="0042512C" w:rsidP="00525D79">
            <w:pPr>
              <w:autoSpaceDE w:val="0"/>
              <w:autoSpaceDN w:val="0"/>
              <w:adjustRightInd w:val="0"/>
              <w:ind w:left="360" w:firstLine="360"/>
              <w:rPr>
                <w:rFonts w:cs="Arial"/>
              </w:rPr>
            </w:pPr>
            <w:r w:rsidRPr="00EC1384">
              <w:rPr>
                <w:rFonts w:cs="Arial"/>
              </w:rPr>
              <w:t>- Staff</w:t>
            </w:r>
          </w:p>
          <w:p w14:paraId="6F819E77" w14:textId="77777777" w:rsidR="0042512C" w:rsidRPr="00EC1384" w:rsidRDefault="0042512C" w:rsidP="00525D79">
            <w:pPr>
              <w:autoSpaceDE w:val="0"/>
              <w:autoSpaceDN w:val="0"/>
              <w:adjustRightInd w:val="0"/>
              <w:ind w:left="360" w:firstLine="360"/>
              <w:rPr>
                <w:rFonts w:cs="Arial"/>
              </w:rPr>
            </w:pPr>
            <w:r w:rsidRPr="00EC1384">
              <w:rPr>
                <w:rFonts w:cs="Arial"/>
              </w:rPr>
              <w:t xml:space="preserve">- Parents (prepare advice and info). In the case of a fatality, the    Police normally break the news to parents/ next of kin. </w:t>
            </w:r>
          </w:p>
          <w:p w14:paraId="5AA93763" w14:textId="77777777" w:rsidR="0042512C" w:rsidRPr="00EC1384" w:rsidRDefault="0042512C" w:rsidP="00525D79">
            <w:pPr>
              <w:autoSpaceDE w:val="0"/>
              <w:autoSpaceDN w:val="0"/>
              <w:adjustRightInd w:val="0"/>
              <w:ind w:left="360" w:firstLine="360"/>
              <w:rPr>
                <w:rFonts w:cs="Arial"/>
              </w:rPr>
            </w:pPr>
            <w:r w:rsidRPr="00EC1384">
              <w:rPr>
                <w:rFonts w:cs="Arial"/>
              </w:rPr>
              <w:t xml:space="preserve">- Chair of Governors </w:t>
            </w:r>
          </w:p>
          <w:p w14:paraId="28BEAA0E" w14:textId="77777777" w:rsidR="0042512C" w:rsidRPr="00EC1384" w:rsidRDefault="0042512C" w:rsidP="00525D79">
            <w:pPr>
              <w:autoSpaceDE w:val="0"/>
              <w:autoSpaceDN w:val="0"/>
              <w:adjustRightInd w:val="0"/>
              <w:ind w:left="360" w:firstLine="360"/>
              <w:rPr>
                <w:rFonts w:cs="Arial"/>
              </w:rPr>
            </w:pPr>
            <w:r>
              <w:rPr>
                <w:rFonts w:cs="Arial"/>
              </w:rPr>
              <w:t>- L</w:t>
            </w:r>
            <w:r w:rsidRPr="00EC1384">
              <w:rPr>
                <w:rFonts w:cs="Arial"/>
              </w:rPr>
              <w:t xml:space="preserve">A (requests for assistance) </w:t>
            </w:r>
          </w:p>
          <w:p w14:paraId="358EB3CD" w14:textId="77777777" w:rsidR="0042512C" w:rsidRPr="00EC1384" w:rsidRDefault="0042512C" w:rsidP="00525D79">
            <w:pPr>
              <w:autoSpaceDE w:val="0"/>
              <w:autoSpaceDN w:val="0"/>
              <w:adjustRightInd w:val="0"/>
              <w:ind w:left="360" w:firstLine="360"/>
              <w:rPr>
                <w:rFonts w:cs="Arial"/>
              </w:rPr>
            </w:pPr>
            <w:r>
              <w:rPr>
                <w:rFonts w:cs="Arial"/>
              </w:rPr>
              <w:t>- SC</w:t>
            </w:r>
            <w:r w:rsidRPr="00EC1384">
              <w:rPr>
                <w:rFonts w:cs="Arial"/>
              </w:rPr>
              <w:t>C</w:t>
            </w:r>
            <w:r>
              <w:rPr>
                <w:rFonts w:cs="Arial"/>
              </w:rPr>
              <w:t xml:space="preserve">, Emergency Planning </w:t>
            </w:r>
            <w:r w:rsidR="00654352">
              <w:rPr>
                <w:rFonts w:cs="Arial"/>
              </w:rPr>
              <w:t>Duty Officer</w:t>
            </w:r>
          </w:p>
          <w:p w14:paraId="3E949BB6" w14:textId="65991E21" w:rsidR="0022204F" w:rsidRPr="00EC1384" w:rsidRDefault="0042512C" w:rsidP="0022204F">
            <w:pPr>
              <w:autoSpaceDE w:val="0"/>
              <w:autoSpaceDN w:val="0"/>
              <w:adjustRightInd w:val="0"/>
              <w:ind w:left="360" w:firstLine="360"/>
              <w:rPr>
                <w:rFonts w:cs="Arial"/>
              </w:rPr>
            </w:pPr>
            <w:r>
              <w:rPr>
                <w:rFonts w:cs="Arial"/>
              </w:rPr>
              <w:t>- SC</w:t>
            </w:r>
            <w:r w:rsidRPr="00EC1384">
              <w:rPr>
                <w:rFonts w:cs="Arial"/>
              </w:rPr>
              <w:t>C, Chil</w:t>
            </w:r>
            <w:r>
              <w:rPr>
                <w:rFonts w:cs="Arial"/>
              </w:rPr>
              <w:t>dren &amp; Young Persons</w:t>
            </w:r>
          </w:p>
        </w:tc>
        <w:tc>
          <w:tcPr>
            <w:tcW w:w="1234" w:type="dxa"/>
            <w:shd w:val="clear" w:color="auto" w:fill="auto"/>
          </w:tcPr>
          <w:p w14:paraId="66265F98" w14:textId="77777777" w:rsidR="0042512C" w:rsidRPr="00EC1384" w:rsidRDefault="0042512C" w:rsidP="00525D79">
            <w:pPr>
              <w:autoSpaceDE w:val="0"/>
              <w:autoSpaceDN w:val="0"/>
              <w:adjustRightInd w:val="0"/>
              <w:rPr>
                <w:rFonts w:cs="Arial"/>
                <w:sz w:val="20"/>
                <w:szCs w:val="20"/>
              </w:rPr>
            </w:pPr>
            <w:r w:rsidRPr="00EC1384">
              <w:rPr>
                <w:rFonts w:cs="Arial"/>
                <w:sz w:val="20"/>
                <w:szCs w:val="20"/>
              </w:rPr>
              <w:t xml:space="preserve"> </w:t>
            </w:r>
          </w:p>
        </w:tc>
      </w:tr>
      <w:tr w:rsidR="0022204F" w:rsidRPr="00EC1384" w14:paraId="5EC67104" w14:textId="77777777" w:rsidTr="00525D79">
        <w:tc>
          <w:tcPr>
            <w:tcW w:w="7694" w:type="dxa"/>
            <w:shd w:val="clear" w:color="auto" w:fill="auto"/>
          </w:tcPr>
          <w:p w14:paraId="55DB96A0" w14:textId="050E8B86" w:rsidR="0022204F" w:rsidRPr="00EC1384" w:rsidRDefault="0022204F" w:rsidP="006C7344">
            <w:pPr>
              <w:numPr>
                <w:ilvl w:val="0"/>
                <w:numId w:val="6"/>
              </w:numPr>
              <w:autoSpaceDE w:val="0"/>
              <w:autoSpaceDN w:val="0"/>
              <w:adjustRightInd w:val="0"/>
              <w:rPr>
                <w:rFonts w:cs="Arial"/>
              </w:rPr>
            </w:pPr>
            <w:r>
              <w:t xml:space="preserve">Utilise the school closure process if required </w:t>
            </w:r>
            <w:r w:rsidR="006C7344">
              <w:t>(</w:t>
            </w:r>
            <w:hyperlink w:anchor="_Annex_A" w:history="1">
              <w:r w:rsidR="006C7344" w:rsidRPr="006C7344">
                <w:rPr>
                  <w:rStyle w:val="Hyperlink"/>
                </w:rPr>
                <w:t>Annex A</w:t>
              </w:r>
            </w:hyperlink>
            <w:r w:rsidR="006C7344">
              <w:t xml:space="preserve">, </w:t>
            </w:r>
            <w:r w:rsidR="006C7344" w:rsidRPr="006C7344">
              <w:t>page 43)</w:t>
            </w:r>
          </w:p>
        </w:tc>
        <w:tc>
          <w:tcPr>
            <w:tcW w:w="1234" w:type="dxa"/>
            <w:shd w:val="clear" w:color="auto" w:fill="auto"/>
          </w:tcPr>
          <w:p w14:paraId="642E497F" w14:textId="77777777" w:rsidR="0022204F" w:rsidRPr="00EC1384" w:rsidRDefault="0022204F" w:rsidP="00525D79">
            <w:pPr>
              <w:autoSpaceDE w:val="0"/>
              <w:autoSpaceDN w:val="0"/>
              <w:adjustRightInd w:val="0"/>
              <w:rPr>
                <w:rFonts w:cs="Arial"/>
                <w:sz w:val="20"/>
                <w:szCs w:val="20"/>
              </w:rPr>
            </w:pPr>
          </w:p>
        </w:tc>
      </w:tr>
      <w:tr w:rsidR="0042512C" w:rsidRPr="00EC1384" w14:paraId="4E0F0600" w14:textId="77777777" w:rsidTr="00525D79">
        <w:tc>
          <w:tcPr>
            <w:tcW w:w="7694" w:type="dxa"/>
            <w:shd w:val="clear" w:color="auto" w:fill="auto"/>
          </w:tcPr>
          <w:p w14:paraId="2D54C0A7" w14:textId="77777777" w:rsidR="0042512C" w:rsidRPr="00EC1384" w:rsidRDefault="0042512C" w:rsidP="0042512C">
            <w:pPr>
              <w:numPr>
                <w:ilvl w:val="0"/>
                <w:numId w:val="8"/>
              </w:numPr>
              <w:autoSpaceDE w:val="0"/>
              <w:autoSpaceDN w:val="0"/>
              <w:adjustRightInd w:val="0"/>
              <w:rPr>
                <w:rFonts w:cs="Arial"/>
              </w:rPr>
            </w:pPr>
            <w:r w:rsidRPr="00EC1384">
              <w:rPr>
                <w:rFonts w:cs="Arial"/>
              </w:rPr>
              <w:t xml:space="preserve">If appropriate, arrange a quiet area to receive parents and pupils of the school and ensure someone is there to meet and greet them. </w:t>
            </w:r>
          </w:p>
          <w:p w14:paraId="276F94D2" w14:textId="150D4015" w:rsidR="0042512C" w:rsidRPr="00EC1384" w:rsidRDefault="0042512C" w:rsidP="0042512C">
            <w:pPr>
              <w:numPr>
                <w:ilvl w:val="0"/>
                <w:numId w:val="8"/>
              </w:numPr>
              <w:autoSpaceDE w:val="0"/>
              <w:autoSpaceDN w:val="0"/>
              <w:adjustRightInd w:val="0"/>
              <w:rPr>
                <w:rFonts w:cs="Arial"/>
              </w:rPr>
            </w:pPr>
            <w:r>
              <w:rPr>
                <w:rFonts w:cs="Arial"/>
              </w:rPr>
              <w:t>Liaise with S</w:t>
            </w:r>
            <w:r w:rsidR="00654352">
              <w:rPr>
                <w:rFonts w:cs="Arial"/>
              </w:rPr>
              <w:t>C</w:t>
            </w:r>
            <w:r w:rsidR="00767193">
              <w:rPr>
                <w:rFonts w:cs="Arial"/>
              </w:rPr>
              <w:t>C</w:t>
            </w:r>
            <w:r w:rsidRPr="00EC1384">
              <w:rPr>
                <w:rFonts w:cs="Arial"/>
              </w:rPr>
              <w:t xml:space="preserve"> to provide trained staff to meet and greet parents as required. </w:t>
            </w:r>
          </w:p>
        </w:tc>
        <w:tc>
          <w:tcPr>
            <w:tcW w:w="1234" w:type="dxa"/>
            <w:shd w:val="clear" w:color="auto" w:fill="auto"/>
          </w:tcPr>
          <w:p w14:paraId="7EAD0112" w14:textId="77777777" w:rsidR="0042512C" w:rsidRPr="00EC1384" w:rsidRDefault="0042512C" w:rsidP="00525D79">
            <w:pPr>
              <w:autoSpaceDE w:val="0"/>
              <w:autoSpaceDN w:val="0"/>
              <w:adjustRightInd w:val="0"/>
              <w:rPr>
                <w:rFonts w:cs="Arial"/>
                <w:sz w:val="20"/>
                <w:szCs w:val="20"/>
              </w:rPr>
            </w:pPr>
          </w:p>
        </w:tc>
      </w:tr>
      <w:tr w:rsidR="0042512C" w:rsidRPr="00EC1384" w14:paraId="65A8A0A0" w14:textId="77777777" w:rsidTr="00525D79">
        <w:tc>
          <w:tcPr>
            <w:tcW w:w="7694" w:type="dxa"/>
            <w:shd w:val="clear" w:color="auto" w:fill="auto"/>
          </w:tcPr>
          <w:p w14:paraId="31660E95" w14:textId="77777777" w:rsidR="0042512C" w:rsidRPr="00EC1384" w:rsidRDefault="0042512C" w:rsidP="00525D79">
            <w:pPr>
              <w:autoSpaceDE w:val="0"/>
              <w:autoSpaceDN w:val="0"/>
              <w:adjustRightInd w:val="0"/>
              <w:rPr>
                <w:rFonts w:cs="Arial"/>
              </w:rPr>
            </w:pPr>
            <w:r w:rsidRPr="00EC1384">
              <w:rPr>
                <w:rFonts w:cs="Arial"/>
                <w:b/>
                <w:u w:val="single"/>
              </w:rPr>
              <w:t>Media</w:t>
            </w:r>
            <w:r w:rsidRPr="00EC1384">
              <w:rPr>
                <w:rFonts w:cs="Arial"/>
              </w:rPr>
              <w:t xml:space="preserve"> </w:t>
            </w:r>
          </w:p>
          <w:p w14:paraId="334A4924" w14:textId="77777777" w:rsidR="0042512C" w:rsidRPr="00EC1384" w:rsidRDefault="0042512C" w:rsidP="0042512C">
            <w:pPr>
              <w:numPr>
                <w:ilvl w:val="1"/>
                <w:numId w:val="8"/>
              </w:numPr>
              <w:tabs>
                <w:tab w:val="clear" w:pos="1440"/>
              </w:tabs>
              <w:autoSpaceDE w:val="0"/>
              <w:autoSpaceDN w:val="0"/>
              <w:adjustRightInd w:val="0"/>
              <w:ind w:left="360" w:firstLine="0"/>
              <w:rPr>
                <w:rFonts w:cs="Arial"/>
              </w:rPr>
            </w:pPr>
            <w:r w:rsidRPr="00EC1384">
              <w:rPr>
                <w:rFonts w:cs="Arial"/>
              </w:rPr>
              <w:t>Liaise with Police to control media access to the school</w:t>
            </w:r>
          </w:p>
          <w:p w14:paraId="43E4A9D8" w14:textId="77777777" w:rsidR="0042512C" w:rsidRPr="00EC1384" w:rsidRDefault="0042512C" w:rsidP="0042512C">
            <w:pPr>
              <w:numPr>
                <w:ilvl w:val="1"/>
                <w:numId w:val="8"/>
              </w:numPr>
              <w:tabs>
                <w:tab w:val="clear" w:pos="1440"/>
              </w:tabs>
              <w:autoSpaceDE w:val="0"/>
              <w:autoSpaceDN w:val="0"/>
              <w:adjustRightInd w:val="0"/>
              <w:ind w:left="360" w:firstLine="0"/>
              <w:rPr>
                <w:rFonts w:cs="Arial"/>
              </w:rPr>
            </w:pPr>
            <w:r w:rsidRPr="00EC1384">
              <w:rPr>
                <w:rFonts w:cs="Arial"/>
              </w:rPr>
              <w:t xml:space="preserve">Liaise with Police </w:t>
            </w:r>
            <w:r>
              <w:rPr>
                <w:rFonts w:cs="Arial"/>
              </w:rPr>
              <w:t>and SC</w:t>
            </w:r>
            <w:r w:rsidRPr="00EC1384">
              <w:rPr>
                <w:rFonts w:cs="Arial"/>
              </w:rPr>
              <w:t xml:space="preserve">C’s PR Officer before making any comment to the media. </w:t>
            </w:r>
          </w:p>
          <w:p w14:paraId="36548D0D" w14:textId="77777777" w:rsidR="0042512C" w:rsidRPr="00EC1384" w:rsidRDefault="0042512C" w:rsidP="0042512C">
            <w:pPr>
              <w:numPr>
                <w:ilvl w:val="1"/>
                <w:numId w:val="8"/>
              </w:numPr>
              <w:tabs>
                <w:tab w:val="clear" w:pos="1440"/>
              </w:tabs>
              <w:autoSpaceDE w:val="0"/>
              <w:autoSpaceDN w:val="0"/>
              <w:adjustRightInd w:val="0"/>
              <w:ind w:left="360" w:firstLine="0"/>
              <w:rPr>
                <w:rFonts w:cs="Arial"/>
              </w:rPr>
            </w:pPr>
            <w:r w:rsidRPr="00EC1384">
              <w:rPr>
                <w:rFonts w:cs="Arial"/>
              </w:rPr>
              <w:t>Do not speculate and do not allow pupils to speak to the media.</w:t>
            </w:r>
          </w:p>
        </w:tc>
        <w:tc>
          <w:tcPr>
            <w:tcW w:w="1234" w:type="dxa"/>
            <w:shd w:val="clear" w:color="auto" w:fill="auto"/>
          </w:tcPr>
          <w:p w14:paraId="64B3ED6F" w14:textId="77777777" w:rsidR="0042512C" w:rsidRPr="00EC1384" w:rsidRDefault="0042512C" w:rsidP="00525D79">
            <w:pPr>
              <w:autoSpaceDE w:val="0"/>
              <w:autoSpaceDN w:val="0"/>
              <w:adjustRightInd w:val="0"/>
              <w:rPr>
                <w:rFonts w:cs="Arial"/>
                <w:sz w:val="20"/>
                <w:szCs w:val="20"/>
              </w:rPr>
            </w:pPr>
          </w:p>
        </w:tc>
      </w:tr>
      <w:tr w:rsidR="0042512C" w:rsidRPr="00EC1384" w14:paraId="693AE471" w14:textId="77777777" w:rsidTr="00525D79">
        <w:tc>
          <w:tcPr>
            <w:tcW w:w="7694" w:type="dxa"/>
            <w:shd w:val="clear" w:color="auto" w:fill="auto"/>
          </w:tcPr>
          <w:p w14:paraId="11270A25" w14:textId="77777777" w:rsidR="0042512C" w:rsidRPr="00EC1384" w:rsidRDefault="0042512C" w:rsidP="0042512C">
            <w:pPr>
              <w:numPr>
                <w:ilvl w:val="0"/>
                <w:numId w:val="7"/>
              </w:numPr>
              <w:autoSpaceDE w:val="0"/>
              <w:autoSpaceDN w:val="0"/>
              <w:adjustRightInd w:val="0"/>
              <w:rPr>
                <w:rFonts w:cs="Arial"/>
              </w:rPr>
            </w:pPr>
            <w:r>
              <w:rPr>
                <w:rFonts w:cs="Arial"/>
              </w:rPr>
              <w:t>Liaise with SC</w:t>
            </w:r>
            <w:r w:rsidRPr="00EC1384">
              <w:rPr>
                <w:rFonts w:cs="Arial"/>
              </w:rPr>
              <w:t xml:space="preserve">C over future actions e.g. requirements for: rest centres, transport, emergency feeding, de-briefing, recovery, psychological support, </w:t>
            </w:r>
            <w:r>
              <w:rPr>
                <w:rFonts w:cs="Arial"/>
              </w:rPr>
              <w:t xml:space="preserve">Corporate </w:t>
            </w:r>
            <w:r w:rsidRPr="00EC1384">
              <w:rPr>
                <w:rFonts w:cs="Arial"/>
              </w:rPr>
              <w:t>Health &amp; Safety</w:t>
            </w:r>
            <w:r>
              <w:rPr>
                <w:rFonts w:cs="Arial"/>
              </w:rPr>
              <w:t xml:space="preserve"> Service</w:t>
            </w:r>
            <w:r w:rsidRPr="00EC1384">
              <w:rPr>
                <w:rFonts w:cs="Arial"/>
              </w:rPr>
              <w:t xml:space="preserve">, HR &amp; Legal issues etc. </w:t>
            </w:r>
          </w:p>
        </w:tc>
        <w:tc>
          <w:tcPr>
            <w:tcW w:w="1234" w:type="dxa"/>
            <w:shd w:val="clear" w:color="auto" w:fill="auto"/>
          </w:tcPr>
          <w:p w14:paraId="21BCF620" w14:textId="77777777" w:rsidR="0042512C" w:rsidRPr="00EC1384" w:rsidRDefault="0042512C" w:rsidP="00525D79">
            <w:pPr>
              <w:autoSpaceDE w:val="0"/>
              <w:autoSpaceDN w:val="0"/>
              <w:adjustRightInd w:val="0"/>
              <w:rPr>
                <w:rFonts w:cs="Arial"/>
                <w:sz w:val="20"/>
                <w:szCs w:val="20"/>
              </w:rPr>
            </w:pPr>
          </w:p>
        </w:tc>
      </w:tr>
      <w:tr w:rsidR="0042512C" w:rsidRPr="00EC1384" w14:paraId="18B490FB" w14:textId="77777777" w:rsidTr="00525D79">
        <w:tc>
          <w:tcPr>
            <w:tcW w:w="7694" w:type="dxa"/>
            <w:shd w:val="clear" w:color="auto" w:fill="auto"/>
          </w:tcPr>
          <w:p w14:paraId="135AB372" w14:textId="77777777" w:rsidR="0042512C" w:rsidRPr="00EC1384" w:rsidRDefault="0042512C" w:rsidP="0042512C">
            <w:pPr>
              <w:numPr>
                <w:ilvl w:val="0"/>
                <w:numId w:val="7"/>
              </w:numPr>
              <w:autoSpaceDE w:val="0"/>
              <w:autoSpaceDN w:val="0"/>
              <w:adjustRightInd w:val="0"/>
              <w:rPr>
                <w:rFonts w:cs="Arial"/>
              </w:rPr>
            </w:pPr>
            <w:r w:rsidRPr="00EC1384">
              <w:rPr>
                <w:lang w:val="en-US"/>
              </w:rPr>
              <w:t>Consider arrangements to assist the school in making a speedy return to normality (see Stand down &amp; Recovery section).</w:t>
            </w:r>
          </w:p>
        </w:tc>
        <w:tc>
          <w:tcPr>
            <w:tcW w:w="1234" w:type="dxa"/>
            <w:shd w:val="clear" w:color="auto" w:fill="auto"/>
          </w:tcPr>
          <w:p w14:paraId="19A2E193" w14:textId="77777777" w:rsidR="0042512C" w:rsidRPr="00EC1384" w:rsidRDefault="0042512C" w:rsidP="00525D79">
            <w:pPr>
              <w:autoSpaceDE w:val="0"/>
              <w:autoSpaceDN w:val="0"/>
              <w:adjustRightInd w:val="0"/>
              <w:rPr>
                <w:rFonts w:cs="Arial"/>
                <w:sz w:val="20"/>
                <w:szCs w:val="20"/>
              </w:rPr>
            </w:pPr>
          </w:p>
        </w:tc>
      </w:tr>
    </w:tbl>
    <w:p w14:paraId="2D537645" w14:textId="77777777" w:rsidR="00242900" w:rsidRDefault="00242900">
      <w:pPr>
        <w:spacing w:after="160" w:line="259" w:lineRule="auto"/>
      </w:pPr>
      <w:r>
        <w:br w:type="page"/>
      </w:r>
    </w:p>
    <w:p w14:paraId="7AAB4EEB" w14:textId="77777777" w:rsidR="003E6AC5" w:rsidRDefault="003E6AC5" w:rsidP="003E6AC5">
      <w:pPr>
        <w:pStyle w:val="Heading2"/>
      </w:pPr>
      <w:bookmarkStart w:id="44" w:name="_3.3_Partner_Agencies"/>
      <w:bookmarkStart w:id="45" w:name="_3.3_Deputy_Headteacher"/>
      <w:bookmarkEnd w:id="44"/>
      <w:bookmarkEnd w:id="45"/>
      <w:r>
        <w:lastRenderedPageBreak/>
        <w:t>3.3</w:t>
      </w:r>
      <w:r>
        <w:tab/>
      </w:r>
      <w:r w:rsidR="0042512C">
        <w:t>Deputy Headt</w:t>
      </w:r>
      <w:r w:rsidR="002348B7">
        <w:t>eacher</w:t>
      </w:r>
    </w:p>
    <w:p w14:paraId="18FF8901" w14:textId="77777777" w:rsidR="0042512C" w:rsidRPr="0042512C" w:rsidRDefault="0042512C" w:rsidP="0042512C"/>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260"/>
      </w:tblGrid>
      <w:tr w:rsidR="0042512C" w:rsidRPr="00EC1384" w14:paraId="214C8EE3" w14:textId="77777777" w:rsidTr="00525D79">
        <w:tc>
          <w:tcPr>
            <w:tcW w:w="7668" w:type="dxa"/>
            <w:shd w:val="clear" w:color="auto" w:fill="E6E6E6"/>
          </w:tcPr>
          <w:p w14:paraId="1E37BA1E" w14:textId="77777777" w:rsidR="0042512C" w:rsidRPr="00EC1384" w:rsidRDefault="0042512C" w:rsidP="00525D79">
            <w:pPr>
              <w:autoSpaceDE w:val="0"/>
              <w:autoSpaceDN w:val="0"/>
              <w:adjustRightInd w:val="0"/>
              <w:jc w:val="center"/>
              <w:rPr>
                <w:rFonts w:cs="Arial"/>
                <w:b/>
              </w:rPr>
            </w:pPr>
            <w:r w:rsidRPr="00EC1384">
              <w:rPr>
                <w:rFonts w:cs="Arial"/>
                <w:b/>
              </w:rPr>
              <w:t>ACTION</w:t>
            </w:r>
          </w:p>
        </w:tc>
        <w:tc>
          <w:tcPr>
            <w:tcW w:w="1260" w:type="dxa"/>
            <w:shd w:val="clear" w:color="auto" w:fill="E6E6E6"/>
          </w:tcPr>
          <w:p w14:paraId="5AEBC0B4" w14:textId="77777777" w:rsidR="0042512C" w:rsidRPr="00EC1384" w:rsidRDefault="0042512C" w:rsidP="00525D79">
            <w:pPr>
              <w:jc w:val="both"/>
              <w:rPr>
                <w:b/>
              </w:rPr>
            </w:pPr>
            <w:r w:rsidRPr="00EC1384">
              <w:rPr>
                <w:b/>
              </w:rPr>
              <w:t>Tick box</w:t>
            </w:r>
          </w:p>
        </w:tc>
      </w:tr>
      <w:tr w:rsidR="0042512C" w:rsidRPr="00EC1384" w14:paraId="2E0907FE" w14:textId="77777777" w:rsidTr="00525D79">
        <w:tc>
          <w:tcPr>
            <w:tcW w:w="7668" w:type="dxa"/>
            <w:shd w:val="clear" w:color="auto" w:fill="auto"/>
          </w:tcPr>
          <w:p w14:paraId="1112579C" w14:textId="0B3AA666" w:rsidR="0042512C" w:rsidRPr="00EC1384" w:rsidRDefault="0042512C" w:rsidP="00680626">
            <w:pPr>
              <w:numPr>
                <w:ilvl w:val="0"/>
                <w:numId w:val="9"/>
              </w:numPr>
              <w:rPr>
                <w:b/>
              </w:rPr>
            </w:pPr>
            <w:r w:rsidRPr="00EC1384">
              <w:rPr>
                <w:rFonts w:cs="Arial"/>
              </w:rPr>
              <w:t xml:space="preserve">Obtain as much information as possible from the Headteacher (or person notifying you) </w:t>
            </w:r>
            <w:r w:rsidR="00680626">
              <w:rPr>
                <w:rFonts w:cs="Arial"/>
              </w:rPr>
              <w:t>- c</w:t>
            </w:r>
            <w:r w:rsidR="00680626">
              <w:t xml:space="preserve">omplete the </w:t>
            </w:r>
            <w:hyperlink w:anchor="_Contact_Directory_1" w:history="1">
              <w:r w:rsidR="00680626" w:rsidRPr="00680626">
                <w:rPr>
                  <w:rStyle w:val="Hyperlink"/>
                  <w:rFonts w:cs="Arial"/>
                </w:rPr>
                <w:t>Notification of Incident</w:t>
              </w:r>
            </w:hyperlink>
            <w:r w:rsidR="00680626">
              <w:rPr>
                <w:rFonts w:cs="Arial"/>
              </w:rPr>
              <w:t xml:space="preserve"> form and start a log</w:t>
            </w:r>
          </w:p>
        </w:tc>
        <w:tc>
          <w:tcPr>
            <w:tcW w:w="1260" w:type="dxa"/>
            <w:shd w:val="clear" w:color="auto" w:fill="auto"/>
          </w:tcPr>
          <w:p w14:paraId="07B7B78B" w14:textId="77777777" w:rsidR="0042512C" w:rsidRPr="00EC1384" w:rsidRDefault="0042512C" w:rsidP="00525D79">
            <w:pPr>
              <w:jc w:val="both"/>
              <w:rPr>
                <w:b/>
              </w:rPr>
            </w:pPr>
          </w:p>
        </w:tc>
      </w:tr>
      <w:tr w:rsidR="0042512C" w:rsidRPr="00EC1384" w14:paraId="42E0D00D" w14:textId="77777777" w:rsidTr="00525D79">
        <w:tc>
          <w:tcPr>
            <w:tcW w:w="7668" w:type="dxa"/>
            <w:shd w:val="clear" w:color="auto" w:fill="auto"/>
          </w:tcPr>
          <w:p w14:paraId="2B847377" w14:textId="75C59207" w:rsidR="0042512C" w:rsidRPr="00EC1384" w:rsidRDefault="0042512C" w:rsidP="0042512C">
            <w:pPr>
              <w:numPr>
                <w:ilvl w:val="0"/>
                <w:numId w:val="9"/>
              </w:numPr>
              <w:rPr>
                <w:b/>
              </w:rPr>
            </w:pPr>
            <w:r w:rsidRPr="00EC1384">
              <w:rPr>
                <w:rFonts w:cs="Arial"/>
              </w:rPr>
              <w:t xml:space="preserve">Assist and support the </w:t>
            </w:r>
            <w:r>
              <w:rPr>
                <w:rFonts w:cs="Arial"/>
              </w:rPr>
              <w:t>H</w:t>
            </w:r>
            <w:r w:rsidRPr="00EC1384">
              <w:rPr>
                <w:rFonts w:cs="Arial"/>
              </w:rPr>
              <w:t>eadteacher to activate the School Emergency Plan</w:t>
            </w:r>
            <w:r w:rsidR="00FF2F6E">
              <w:rPr>
                <w:rFonts w:cs="Arial"/>
              </w:rPr>
              <w:t xml:space="preserve"> </w:t>
            </w:r>
            <w:r w:rsidR="009B5AE9">
              <w:rPr>
                <w:rFonts w:cs="Arial"/>
              </w:rPr>
              <w:t>and the S</w:t>
            </w:r>
            <w:r w:rsidR="00FF2F6E" w:rsidRPr="00B3503C">
              <w:rPr>
                <w:rFonts w:cs="Arial"/>
              </w:rPr>
              <w:t>chool Business Continuity Plan</w:t>
            </w:r>
          </w:p>
        </w:tc>
        <w:tc>
          <w:tcPr>
            <w:tcW w:w="1260" w:type="dxa"/>
            <w:shd w:val="clear" w:color="auto" w:fill="auto"/>
          </w:tcPr>
          <w:p w14:paraId="134E6E0E" w14:textId="77777777" w:rsidR="0042512C" w:rsidRPr="00EC1384" w:rsidRDefault="0042512C" w:rsidP="00525D79">
            <w:pPr>
              <w:jc w:val="both"/>
              <w:rPr>
                <w:b/>
              </w:rPr>
            </w:pPr>
          </w:p>
        </w:tc>
      </w:tr>
      <w:tr w:rsidR="0042512C" w:rsidRPr="00EC1384" w14:paraId="2AE9ECEA" w14:textId="77777777" w:rsidTr="00525D79">
        <w:tc>
          <w:tcPr>
            <w:tcW w:w="7668" w:type="dxa"/>
            <w:shd w:val="clear" w:color="auto" w:fill="auto"/>
          </w:tcPr>
          <w:p w14:paraId="459A48B5" w14:textId="77777777" w:rsidR="0042512C" w:rsidRPr="00EC1384" w:rsidRDefault="0042512C" w:rsidP="0042512C">
            <w:pPr>
              <w:numPr>
                <w:ilvl w:val="0"/>
                <w:numId w:val="9"/>
              </w:numPr>
              <w:rPr>
                <w:b/>
              </w:rPr>
            </w:pPr>
            <w:r w:rsidRPr="00EC1384">
              <w:rPr>
                <w:rFonts w:cs="Arial"/>
              </w:rPr>
              <w:t xml:space="preserve">Seek advice from Headteacher on whether to Evacuate or shelter </w:t>
            </w:r>
          </w:p>
        </w:tc>
        <w:tc>
          <w:tcPr>
            <w:tcW w:w="1260" w:type="dxa"/>
            <w:shd w:val="clear" w:color="auto" w:fill="auto"/>
          </w:tcPr>
          <w:p w14:paraId="4AE41441" w14:textId="77777777" w:rsidR="0042512C" w:rsidRPr="00EC1384" w:rsidRDefault="0042512C" w:rsidP="00525D79">
            <w:pPr>
              <w:jc w:val="both"/>
              <w:rPr>
                <w:b/>
              </w:rPr>
            </w:pPr>
          </w:p>
        </w:tc>
      </w:tr>
      <w:tr w:rsidR="0042512C" w:rsidRPr="00EC1384" w14:paraId="337D0861" w14:textId="77777777" w:rsidTr="00525D79">
        <w:tc>
          <w:tcPr>
            <w:tcW w:w="7668" w:type="dxa"/>
            <w:shd w:val="clear" w:color="auto" w:fill="auto"/>
          </w:tcPr>
          <w:p w14:paraId="6B3284AD" w14:textId="77777777" w:rsidR="0042512C" w:rsidRPr="00EC1384" w:rsidRDefault="0042512C" w:rsidP="0042512C">
            <w:pPr>
              <w:numPr>
                <w:ilvl w:val="0"/>
                <w:numId w:val="9"/>
              </w:numPr>
              <w:autoSpaceDE w:val="0"/>
              <w:autoSpaceDN w:val="0"/>
              <w:adjustRightInd w:val="0"/>
              <w:rPr>
                <w:rFonts w:cs="Arial"/>
              </w:rPr>
            </w:pPr>
            <w:r w:rsidRPr="00EC1384">
              <w:rPr>
                <w:rFonts w:cs="Arial"/>
              </w:rPr>
              <w:t>Lead arrangements on safety and welfare of pupils and all adults in the care of the School</w:t>
            </w:r>
          </w:p>
          <w:p w14:paraId="0C18DF7B" w14:textId="77777777" w:rsidR="0042512C" w:rsidRPr="00EC1384" w:rsidRDefault="0042512C" w:rsidP="00525D79">
            <w:pPr>
              <w:autoSpaceDE w:val="0"/>
              <w:autoSpaceDN w:val="0"/>
              <w:adjustRightInd w:val="0"/>
              <w:rPr>
                <w:rFonts w:cs="Arial"/>
              </w:rPr>
            </w:pPr>
            <w:r w:rsidRPr="00EC1384">
              <w:rPr>
                <w:rFonts w:cs="Arial"/>
              </w:rPr>
              <w:t>If directed by the Headteacher :</w:t>
            </w:r>
          </w:p>
          <w:p w14:paraId="31422443" w14:textId="77777777" w:rsidR="0042512C" w:rsidRPr="00EC1384" w:rsidRDefault="0042512C" w:rsidP="0042512C">
            <w:pPr>
              <w:numPr>
                <w:ilvl w:val="0"/>
                <w:numId w:val="10"/>
              </w:numPr>
              <w:rPr>
                <w:b/>
              </w:rPr>
            </w:pPr>
            <w:r w:rsidRPr="00EC1384">
              <w:rPr>
                <w:rFonts w:cs="Arial"/>
              </w:rPr>
              <w:t>Make arrangements for the Evacuation of the School to designated Evacuation point (Identify anyone requiring specific Support)</w:t>
            </w:r>
          </w:p>
        </w:tc>
        <w:tc>
          <w:tcPr>
            <w:tcW w:w="1260" w:type="dxa"/>
            <w:shd w:val="clear" w:color="auto" w:fill="auto"/>
          </w:tcPr>
          <w:p w14:paraId="5175E91E" w14:textId="77777777" w:rsidR="0042512C" w:rsidRPr="00EC1384" w:rsidRDefault="0042512C" w:rsidP="00525D79">
            <w:pPr>
              <w:jc w:val="both"/>
              <w:rPr>
                <w:b/>
              </w:rPr>
            </w:pPr>
          </w:p>
        </w:tc>
      </w:tr>
      <w:tr w:rsidR="0042512C" w:rsidRPr="00EC1384" w14:paraId="50F55515" w14:textId="77777777" w:rsidTr="00525D79">
        <w:tc>
          <w:tcPr>
            <w:tcW w:w="7668" w:type="dxa"/>
            <w:shd w:val="clear" w:color="auto" w:fill="auto"/>
          </w:tcPr>
          <w:p w14:paraId="5EB73AF7" w14:textId="77777777" w:rsidR="0042512C" w:rsidRPr="00EC1384" w:rsidRDefault="0042512C" w:rsidP="0042512C">
            <w:pPr>
              <w:numPr>
                <w:ilvl w:val="0"/>
                <w:numId w:val="10"/>
              </w:numPr>
              <w:jc w:val="both"/>
              <w:rPr>
                <w:b/>
              </w:rPr>
            </w:pPr>
            <w:r w:rsidRPr="00EC1384">
              <w:rPr>
                <w:rFonts w:cs="Arial"/>
              </w:rPr>
              <w:t>Carry out Emergency Roll Call of all pupils and adults in the care of the School</w:t>
            </w:r>
          </w:p>
        </w:tc>
        <w:tc>
          <w:tcPr>
            <w:tcW w:w="1260" w:type="dxa"/>
            <w:shd w:val="clear" w:color="auto" w:fill="auto"/>
          </w:tcPr>
          <w:p w14:paraId="365E0BBE" w14:textId="77777777" w:rsidR="0042512C" w:rsidRPr="00EC1384" w:rsidRDefault="0042512C" w:rsidP="00525D79">
            <w:pPr>
              <w:jc w:val="both"/>
              <w:rPr>
                <w:b/>
              </w:rPr>
            </w:pPr>
          </w:p>
        </w:tc>
      </w:tr>
      <w:tr w:rsidR="0042512C" w:rsidRPr="00EC1384" w14:paraId="75E4F5A2" w14:textId="77777777" w:rsidTr="00525D79">
        <w:tc>
          <w:tcPr>
            <w:tcW w:w="7668" w:type="dxa"/>
            <w:shd w:val="clear" w:color="auto" w:fill="auto"/>
          </w:tcPr>
          <w:p w14:paraId="6ECDF765" w14:textId="77777777" w:rsidR="0042512C" w:rsidRPr="00EC1384" w:rsidRDefault="0042512C" w:rsidP="0042512C">
            <w:pPr>
              <w:numPr>
                <w:ilvl w:val="0"/>
                <w:numId w:val="10"/>
              </w:numPr>
              <w:autoSpaceDE w:val="0"/>
              <w:autoSpaceDN w:val="0"/>
              <w:adjustRightInd w:val="0"/>
              <w:rPr>
                <w:rFonts w:cs="Arial"/>
              </w:rPr>
            </w:pPr>
            <w:r w:rsidRPr="00EC1384">
              <w:rPr>
                <w:rFonts w:cs="Arial"/>
              </w:rPr>
              <w:t>Keep pupils and staff informed of situation</w:t>
            </w:r>
          </w:p>
        </w:tc>
        <w:tc>
          <w:tcPr>
            <w:tcW w:w="1260" w:type="dxa"/>
            <w:shd w:val="clear" w:color="auto" w:fill="auto"/>
          </w:tcPr>
          <w:p w14:paraId="6E98C5B0" w14:textId="77777777" w:rsidR="0042512C" w:rsidRPr="00EC1384" w:rsidRDefault="0042512C" w:rsidP="00525D79">
            <w:pPr>
              <w:jc w:val="both"/>
              <w:rPr>
                <w:b/>
              </w:rPr>
            </w:pPr>
          </w:p>
        </w:tc>
      </w:tr>
      <w:tr w:rsidR="0042512C" w:rsidRPr="00EC1384" w14:paraId="24E2274F" w14:textId="77777777" w:rsidTr="00525D79">
        <w:tc>
          <w:tcPr>
            <w:tcW w:w="7668" w:type="dxa"/>
            <w:shd w:val="clear" w:color="auto" w:fill="auto"/>
          </w:tcPr>
          <w:p w14:paraId="6BB03C10" w14:textId="77777777" w:rsidR="0042512C" w:rsidRPr="00EC1384" w:rsidRDefault="0042512C" w:rsidP="0042512C">
            <w:pPr>
              <w:numPr>
                <w:ilvl w:val="0"/>
                <w:numId w:val="10"/>
              </w:numPr>
              <w:autoSpaceDE w:val="0"/>
              <w:autoSpaceDN w:val="0"/>
              <w:adjustRightInd w:val="0"/>
              <w:rPr>
                <w:rFonts w:cs="Arial"/>
              </w:rPr>
            </w:pPr>
            <w:r w:rsidRPr="00EC1384">
              <w:rPr>
                <w:rFonts w:cs="Arial"/>
              </w:rPr>
              <w:t>Ensure that the Headteacher is advised of all Media requests</w:t>
            </w:r>
          </w:p>
        </w:tc>
        <w:tc>
          <w:tcPr>
            <w:tcW w:w="1260" w:type="dxa"/>
            <w:shd w:val="clear" w:color="auto" w:fill="auto"/>
          </w:tcPr>
          <w:p w14:paraId="62FD2786" w14:textId="77777777" w:rsidR="0042512C" w:rsidRPr="00EC1384" w:rsidRDefault="0042512C" w:rsidP="00525D79">
            <w:pPr>
              <w:jc w:val="both"/>
              <w:rPr>
                <w:b/>
              </w:rPr>
            </w:pPr>
          </w:p>
        </w:tc>
      </w:tr>
      <w:tr w:rsidR="0042512C" w:rsidRPr="00EC1384" w14:paraId="56004881" w14:textId="77777777" w:rsidTr="00525D79">
        <w:tc>
          <w:tcPr>
            <w:tcW w:w="7668" w:type="dxa"/>
            <w:shd w:val="clear" w:color="auto" w:fill="auto"/>
          </w:tcPr>
          <w:p w14:paraId="130ABD32" w14:textId="77777777" w:rsidR="0042512C" w:rsidRPr="00EC1384" w:rsidRDefault="0042512C" w:rsidP="0042512C">
            <w:pPr>
              <w:numPr>
                <w:ilvl w:val="0"/>
                <w:numId w:val="10"/>
              </w:numPr>
              <w:autoSpaceDE w:val="0"/>
              <w:autoSpaceDN w:val="0"/>
              <w:adjustRightInd w:val="0"/>
              <w:rPr>
                <w:rFonts w:cs="Arial"/>
              </w:rPr>
            </w:pPr>
            <w:r w:rsidRPr="00EC1384">
              <w:rPr>
                <w:rFonts w:cs="Arial"/>
              </w:rPr>
              <w:t>Assist the Headteacher in providing consistent advice / information to parents</w:t>
            </w:r>
          </w:p>
        </w:tc>
        <w:tc>
          <w:tcPr>
            <w:tcW w:w="1260" w:type="dxa"/>
            <w:shd w:val="clear" w:color="auto" w:fill="auto"/>
          </w:tcPr>
          <w:p w14:paraId="1E08E32F" w14:textId="77777777" w:rsidR="0042512C" w:rsidRPr="00EC1384" w:rsidRDefault="0042512C" w:rsidP="00525D79">
            <w:pPr>
              <w:jc w:val="both"/>
              <w:rPr>
                <w:b/>
              </w:rPr>
            </w:pPr>
          </w:p>
        </w:tc>
      </w:tr>
      <w:tr w:rsidR="0042512C" w:rsidRPr="00EC1384" w14:paraId="2FA6B2A8" w14:textId="77777777" w:rsidTr="00525D79">
        <w:tc>
          <w:tcPr>
            <w:tcW w:w="7668" w:type="dxa"/>
            <w:shd w:val="clear" w:color="auto" w:fill="auto"/>
          </w:tcPr>
          <w:p w14:paraId="63EA732C" w14:textId="77777777" w:rsidR="0042512C" w:rsidRPr="00EC1384" w:rsidRDefault="0042512C" w:rsidP="0042512C">
            <w:pPr>
              <w:numPr>
                <w:ilvl w:val="0"/>
                <w:numId w:val="10"/>
              </w:numPr>
              <w:autoSpaceDE w:val="0"/>
              <w:autoSpaceDN w:val="0"/>
              <w:adjustRightInd w:val="0"/>
              <w:rPr>
                <w:rFonts w:cs="Arial"/>
              </w:rPr>
            </w:pPr>
            <w:r w:rsidRPr="00EC1384">
              <w:rPr>
                <w:rFonts w:cs="Arial"/>
              </w:rPr>
              <w:t>Attend meetings of the SERT as required, and ensure that you receive regular situation updates</w:t>
            </w:r>
          </w:p>
        </w:tc>
        <w:tc>
          <w:tcPr>
            <w:tcW w:w="1260" w:type="dxa"/>
            <w:shd w:val="clear" w:color="auto" w:fill="auto"/>
          </w:tcPr>
          <w:p w14:paraId="345157EB" w14:textId="77777777" w:rsidR="0042512C" w:rsidRPr="00EC1384" w:rsidRDefault="0042512C" w:rsidP="00525D79">
            <w:pPr>
              <w:jc w:val="both"/>
              <w:rPr>
                <w:b/>
              </w:rPr>
            </w:pPr>
          </w:p>
        </w:tc>
      </w:tr>
      <w:tr w:rsidR="0042512C" w:rsidRPr="00EC1384" w14:paraId="0F1DBA19" w14:textId="77777777" w:rsidTr="00525D79">
        <w:tc>
          <w:tcPr>
            <w:tcW w:w="7668" w:type="dxa"/>
            <w:shd w:val="clear" w:color="auto" w:fill="auto"/>
          </w:tcPr>
          <w:p w14:paraId="29209A2B" w14:textId="77777777" w:rsidR="0042512C" w:rsidRPr="00EC1384" w:rsidRDefault="0042512C" w:rsidP="0042512C">
            <w:pPr>
              <w:numPr>
                <w:ilvl w:val="0"/>
                <w:numId w:val="10"/>
              </w:numPr>
              <w:autoSpaceDE w:val="0"/>
              <w:autoSpaceDN w:val="0"/>
              <w:adjustRightInd w:val="0"/>
              <w:rPr>
                <w:rFonts w:cs="Arial"/>
              </w:rPr>
            </w:pPr>
            <w:r w:rsidRPr="00EC1384">
              <w:rPr>
                <w:rFonts w:cs="Arial"/>
              </w:rPr>
              <w:t>Consider arrangements to assist the School in making a speedy return to normality</w:t>
            </w:r>
          </w:p>
        </w:tc>
        <w:tc>
          <w:tcPr>
            <w:tcW w:w="1260" w:type="dxa"/>
            <w:shd w:val="clear" w:color="auto" w:fill="auto"/>
          </w:tcPr>
          <w:p w14:paraId="62C733DE" w14:textId="77777777" w:rsidR="0042512C" w:rsidRPr="00EC1384" w:rsidRDefault="0042512C" w:rsidP="00525D79">
            <w:pPr>
              <w:jc w:val="both"/>
              <w:rPr>
                <w:b/>
              </w:rPr>
            </w:pPr>
          </w:p>
        </w:tc>
      </w:tr>
    </w:tbl>
    <w:p w14:paraId="0278FA85" w14:textId="77777777" w:rsidR="002348B7" w:rsidRDefault="002348B7" w:rsidP="002348B7"/>
    <w:p w14:paraId="762F84F3" w14:textId="77777777" w:rsidR="002348B7" w:rsidRDefault="002348B7" w:rsidP="002348B7"/>
    <w:p w14:paraId="180C46CF" w14:textId="77777777" w:rsidR="002348B7" w:rsidRDefault="002348B7" w:rsidP="002348B7"/>
    <w:p w14:paraId="2A05263A" w14:textId="14BC67BE" w:rsidR="00242900" w:rsidRDefault="00242900">
      <w:pPr>
        <w:spacing w:after="160" w:line="259" w:lineRule="auto"/>
      </w:pPr>
      <w:r>
        <w:br w:type="page"/>
      </w:r>
    </w:p>
    <w:p w14:paraId="22984D4C" w14:textId="77777777" w:rsidR="00C87DE2" w:rsidRDefault="00C87DE2" w:rsidP="0042512C">
      <w:pPr>
        <w:pStyle w:val="Heading2"/>
        <w:tabs>
          <w:tab w:val="left" w:pos="720"/>
          <w:tab w:val="left" w:pos="1440"/>
          <w:tab w:val="left" w:pos="2160"/>
          <w:tab w:val="left" w:pos="2880"/>
          <w:tab w:val="left" w:pos="3600"/>
          <w:tab w:val="left" w:pos="4320"/>
          <w:tab w:val="left" w:pos="5040"/>
          <w:tab w:val="left" w:pos="6265"/>
        </w:tabs>
      </w:pPr>
      <w:bookmarkStart w:id="46" w:name="_3.4_Office_Manager/"/>
      <w:bookmarkEnd w:id="46"/>
      <w:r>
        <w:lastRenderedPageBreak/>
        <w:t>3.4</w:t>
      </w:r>
      <w:r>
        <w:tab/>
        <w:t>Office Manager/ School Secretary</w:t>
      </w:r>
      <w:r w:rsidR="0042512C">
        <w:tab/>
      </w:r>
    </w:p>
    <w:p w14:paraId="47DA285D" w14:textId="77777777" w:rsidR="0042512C" w:rsidRPr="0042512C" w:rsidRDefault="0042512C" w:rsidP="0042512C"/>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260"/>
      </w:tblGrid>
      <w:tr w:rsidR="0042512C" w:rsidRPr="00EC1384" w14:paraId="10B83DBB" w14:textId="77777777" w:rsidTr="00525D79">
        <w:tc>
          <w:tcPr>
            <w:tcW w:w="7668" w:type="dxa"/>
            <w:shd w:val="clear" w:color="auto" w:fill="E6E6E6"/>
          </w:tcPr>
          <w:p w14:paraId="174B43C4" w14:textId="77777777" w:rsidR="0042512C" w:rsidRPr="00EC1384" w:rsidRDefault="0042512C" w:rsidP="00525D79">
            <w:pPr>
              <w:autoSpaceDE w:val="0"/>
              <w:autoSpaceDN w:val="0"/>
              <w:adjustRightInd w:val="0"/>
              <w:jc w:val="center"/>
              <w:rPr>
                <w:rFonts w:cs="Arial"/>
                <w:b/>
              </w:rPr>
            </w:pPr>
            <w:r w:rsidRPr="00EC1384">
              <w:rPr>
                <w:rFonts w:cs="Arial"/>
                <w:b/>
              </w:rPr>
              <w:t>ACTION</w:t>
            </w:r>
          </w:p>
        </w:tc>
        <w:tc>
          <w:tcPr>
            <w:tcW w:w="1260" w:type="dxa"/>
            <w:shd w:val="clear" w:color="auto" w:fill="E6E6E6"/>
          </w:tcPr>
          <w:p w14:paraId="3D7370B9" w14:textId="77777777" w:rsidR="0042512C" w:rsidRPr="00EC1384" w:rsidRDefault="0042512C" w:rsidP="00525D79">
            <w:pPr>
              <w:jc w:val="both"/>
              <w:rPr>
                <w:b/>
                <w:lang w:val="en-US"/>
              </w:rPr>
            </w:pPr>
            <w:r w:rsidRPr="00EC1384">
              <w:rPr>
                <w:rFonts w:cs="Arial"/>
                <w:sz w:val="28"/>
                <w:szCs w:val="28"/>
              </w:rPr>
              <w:t>Tick box</w:t>
            </w:r>
          </w:p>
        </w:tc>
      </w:tr>
      <w:tr w:rsidR="0042512C" w:rsidRPr="00EC1384" w14:paraId="06E1AC71" w14:textId="77777777" w:rsidTr="00525D79">
        <w:tc>
          <w:tcPr>
            <w:tcW w:w="7668" w:type="dxa"/>
            <w:shd w:val="clear" w:color="auto" w:fill="auto"/>
          </w:tcPr>
          <w:p w14:paraId="0724DE38" w14:textId="51D8D8CA" w:rsidR="0042512C" w:rsidRPr="00EC1384" w:rsidRDefault="00680626" w:rsidP="0042512C">
            <w:pPr>
              <w:numPr>
                <w:ilvl w:val="0"/>
                <w:numId w:val="12"/>
              </w:numPr>
              <w:autoSpaceDE w:val="0"/>
              <w:autoSpaceDN w:val="0"/>
              <w:adjustRightInd w:val="0"/>
              <w:rPr>
                <w:rFonts w:cs="Arial"/>
                <w:b/>
              </w:rPr>
            </w:pPr>
            <w:r w:rsidRPr="00EC1384">
              <w:rPr>
                <w:rFonts w:cs="Arial"/>
              </w:rPr>
              <w:t xml:space="preserve">Obtain as much information as possible from the Headteacher (or person notifying you) </w:t>
            </w:r>
            <w:r>
              <w:rPr>
                <w:rFonts w:cs="Arial"/>
              </w:rPr>
              <w:t>- c</w:t>
            </w:r>
            <w:r>
              <w:t xml:space="preserve">omplete the </w:t>
            </w:r>
            <w:hyperlink w:anchor="_Contact_Directory_1" w:history="1">
              <w:r w:rsidRPr="00680626">
                <w:rPr>
                  <w:rStyle w:val="Hyperlink"/>
                  <w:rFonts w:cs="Arial"/>
                </w:rPr>
                <w:t>Notification of Incident</w:t>
              </w:r>
            </w:hyperlink>
            <w:r>
              <w:rPr>
                <w:rFonts w:cs="Arial"/>
              </w:rPr>
              <w:t xml:space="preserve"> form and start a log</w:t>
            </w:r>
          </w:p>
        </w:tc>
        <w:tc>
          <w:tcPr>
            <w:tcW w:w="1260" w:type="dxa"/>
            <w:shd w:val="clear" w:color="auto" w:fill="auto"/>
          </w:tcPr>
          <w:p w14:paraId="2C6DAF0F" w14:textId="77777777" w:rsidR="0042512C" w:rsidRPr="00EC1384" w:rsidRDefault="0042512C" w:rsidP="00525D79">
            <w:pPr>
              <w:jc w:val="both"/>
              <w:rPr>
                <w:b/>
                <w:lang w:val="en-US"/>
              </w:rPr>
            </w:pPr>
          </w:p>
        </w:tc>
      </w:tr>
      <w:tr w:rsidR="0042512C" w:rsidRPr="00EC1384" w14:paraId="46C60973" w14:textId="77777777" w:rsidTr="00525D79">
        <w:tc>
          <w:tcPr>
            <w:tcW w:w="7668" w:type="dxa"/>
            <w:shd w:val="clear" w:color="auto" w:fill="auto"/>
          </w:tcPr>
          <w:p w14:paraId="1AA1244C" w14:textId="16338C18" w:rsidR="0042512C" w:rsidRPr="00EC1384" w:rsidRDefault="0042512C" w:rsidP="0042512C">
            <w:pPr>
              <w:numPr>
                <w:ilvl w:val="0"/>
                <w:numId w:val="12"/>
              </w:numPr>
              <w:jc w:val="both"/>
              <w:rPr>
                <w:lang w:val="en-US"/>
              </w:rPr>
            </w:pPr>
            <w:r w:rsidRPr="00EC1384">
              <w:rPr>
                <w:rFonts w:cs="Arial"/>
              </w:rPr>
              <w:t xml:space="preserve">Assist and support the </w:t>
            </w:r>
            <w:r>
              <w:rPr>
                <w:rFonts w:cs="Arial"/>
              </w:rPr>
              <w:t>H</w:t>
            </w:r>
            <w:r w:rsidRPr="00EC1384">
              <w:rPr>
                <w:rFonts w:cs="Arial"/>
              </w:rPr>
              <w:t xml:space="preserve">eadteacher to activate the School Emergency </w:t>
            </w:r>
            <w:r w:rsidRPr="00B3503C">
              <w:rPr>
                <w:rFonts w:cs="Arial"/>
              </w:rPr>
              <w:t xml:space="preserve">Plan </w:t>
            </w:r>
            <w:r w:rsidR="00FF2F6E" w:rsidRPr="00B3503C">
              <w:rPr>
                <w:rFonts w:cs="Arial"/>
              </w:rPr>
              <w:t>and the School Business Continuity Plan</w:t>
            </w:r>
            <w:r w:rsidR="00FF2F6E">
              <w:rPr>
                <w:rFonts w:cs="Arial"/>
              </w:rPr>
              <w:t xml:space="preserve"> </w:t>
            </w:r>
          </w:p>
        </w:tc>
        <w:tc>
          <w:tcPr>
            <w:tcW w:w="1260" w:type="dxa"/>
            <w:shd w:val="clear" w:color="auto" w:fill="auto"/>
          </w:tcPr>
          <w:p w14:paraId="32FA48C2" w14:textId="77777777" w:rsidR="0042512C" w:rsidRPr="00EC1384" w:rsidRDefault="0042512C" w:rsidP="00525D79">
            <w:pPr>
              <w:jc w:val="both"/>
              <w:rPr>
                <w:b/>
                <w:lang w:val="en-US"/>
              </w:rPr>
            </w:pPr>
          </w:p>
        </w:tc>
      </w:tr>
      <w:tr w:rsidR="0042512C" w:rsidRPr="00EC1384" w14:paraId="7708CA32" w14:textId="77777777" w:rsidTr="00525D79">
        <w:tc>
          <w:tcPr>
            <w:tcW w:w="7668" w:type="dxa"/>
            <w:shd w:val="clear" w:color="auto" w:fill="auto"/>
          </w:tcPr>
          <w:p w14:paraId="36656BDA" w14:textId="77777777" w:rsidR="0042512C" w:rsidRPr="00EC1384" w:rsidRDefault="0042512C" w:rsidP="00525D79">
            <w:pPr>
              <w:jc w:val="both"/>
              <w:rPr>
                <w:lang w:val="en-US"/>
              </w:rPr>
            </w:pPr>
            <w:r w:rsidRPr="00EC1384">
              <w:rPr>
                <w:lang w:val="en-US"/>
              </w:rPr>
              <w:t xml:space="preserve">Telephone as instructed by the head teacher: </w:t>
            </w:r>
          </w:p>
          <w:p w14:paraId="6BE75353" w14:textId="77777777" w:rsidR="0042512C" w:rsidRPr="00EC1384" w:rsidRDefault="0042512C" w:rsidP="0042512C">
            <w:pPr>
              <w:numPr>
                <w:ilvl w:val="0"/>
                <w:numId w:val="11"/>
              </w:numPr>
              <w:jc w:val="both"/>
              <w:rPr>
                <w:lang w:val="en-US"/>
              </w:rPr>
            </w:pPr>
            <w:r w:rsidRPr="00EC1384">
              <w:rPr>
                <w:lang w:val="en-US"/>
              </w:rPr>
              <w:t>Emergency Services</w:t>
            </w:r>
          </w:p>
          <w:p w14:paraId="24747BC8" w14:textId="77777777" w:rsidR="0042512C" w:rsidRPr="00EC1384" w:rsidRDefault="0042512C" w:rsidP="0042512C">
            <w:pPr>
              <w:numPr>
                <w:ilvl w:val="0"/>
                <w:numId w:val="11"/>
              </w:numPr>
              <w:jc w:val="both"/>
              <w:rPr>
                <w:lang w:val="en-US"/>
              </w:rPr>
            </w:pPr>
            <w:r w:rsidRPr="00EC1384">
              <w:rPr>
                <w:lang w:val="en-US"/>
              </w:rPr>
              <w:t>Members of the SERT</w:t>
            </w:r>
          </w:p>
          <w:p w14:paraId="23BD7F66" w14:textId="77777777" w:rsidR="0042512C" w:rsidRPr="00EC1384" w:rsidRDefault="0042512C" w:rsidP="0042512C">
            <w:pPr>
              <w:numPr>
                <w:ilvl w:val="0"/>
                <w:numId w:val="11"/>
              </w:numPr>
              <w:jc w:val="both"/>
              <w:rPr>
                <w:lang w:val="en-US"/>
              </w:rPr>
            </w:pPr>
            <w:r w:rsidRPr="00EC1384">
              <w:rPr>
                <w:lang w:val="en-US"/>
              </w:rPr>
              <w:t>School governors</w:t>
            </w:r>
          </w:p>
          <w:p w14:paraId="37CD3A6E" w14:textId="77777777" w:rsidR="0042512C" w:rsidRPr="00EC1384" w:rsidRDefault="0042512C" w:rsidP="0042512C">
            <w:pPr>
              <w:numPr>
                <w:ilvl w:val="0"/>
                <w:numId w:val="11"/>
              </w:numPr>
              <w:jc w:val="both"/>
              <w:rPr>
                <w:lang w:val="en-US"/>
              </w:rPr>
            </w:pPr>
            <w:r w:rsidRPr="00EC1384">
              <w:rPr>
                <w:lang w:val="en-US"/>
              </w:rPr>
              <w:t>Parents</w:t>
            </w:r>
          </w:p>
          <w:p w14:paraId="574767A6" w14:textId="77777777" w:rsidR="0042512C" w:rsidRPr="00EC1384" w:rsidRDefault="0042512C" w:rsidP="0042512C">
            <w:pPr>
              <w:numPr>
                <w:ilvl w:val="0"/>
                <w:numId w:val="11"/>
              </w:numPr>
              <w:jc w:val="both"/>
              <w:rPr>
                <w:lang w:val="en-US"/>
              </w:rPr>
            </w:pPr>
            <w:r>
              <w:rPr>
                <w:lang w:val="en-US"/>
              </w:rPr>
              <w:t>SCC Children Services</w:t>
            </w:r>
          </w:p>
          <w:p w14:paraId="69603567" w14:textId="77777777" w:rsidR="0042512C" w:rsidRPr="00EC1384" w:rsidRDefault="0042512C" w:rsidP="0042512C">
            <w:pPr>
              <w:numPr>
                <w:ilvl w:val="0"/>
                <w:numId w:val="11"/>
              </w:numPr>
              <w:jc w:val="both"/>
              <w:rPr>
                <w:lang w:val="en-US"/>
              </w:rPr>
            </w:pPr>
            <w:r w:rsidRPr="00EC1384">
              <w:rPr>
                <w:lang w:val="en-US"/>
              </w:rPr>
              <w:t>S</w:t>
            </w:r>
            <w:r>
              <w:rPr>
                <w:lang w:val="en-US"/>
              </w:rPr>
              <w:t>CC Emergency Planning Department</w:t>
            </w:r>
          </w:p>
        </w:tc>
        <w:tc>
          <w:tcPr>
            <w:tcW w:w="1260" w:type="dxa"/>
            <w:shd w:val="clear" w:color="auto" w:fill="auto"/>
          </w:tcPr>
          <w:p w14:paraId="2AED920D" w14:textId="77777777" w:rsidR="0042512C" w:rsidRPr="00EC1384" w:rsidRDefault="0042512C" w:rsidP="00525D79">
            <w:pPr>
              <w:jc w:val="both"/>
              <w:rPr>
                <w:lang w:val="en-US"/>
              </w:rPr>
            </w:pPr>
          </w:p>
        </w:tc>
      </w:tr>
      <w:tr w:rsidR="0042512C" w:rsidRPr="00EC1384" w14:paraId="097D1AD5" w14:textId="77777777" w:rsidTr="00525D79">
        <w:tc>
          <w:tcPr>
            <w:tcW w:w="7668" w:type="dxa"/>
            <w:shd w:val="clear" w:color="auto" w:fill="auto"/>
          </w:tcPr>
          <w:p w14:paraId="2741D953" w14:textId="77777777" w:rsidR="0042512C" w:rsidRPr="00EC1384" w:rsidRDefault="0042512C" w:rsidP="0042512C">
            <w:pPr>
              <w:numPr>
                <w:ilvl w:val="0"/>
                <w:numId w:val="13"/>
              </w:numPr>
              <w:jc w:val="both"/>
              <w:rPr>
                <w:lang w:val="en-US"/>
              </w:rPr>
            </w:pPr>
            <w:r w:rsidRPr="00EC1384">
              <w:rPr>
                <w:lang w:val="en-US"/>
              </w:rPr>
              <w:t>Prepare and distribute copies of the School Emergency Plan as required</w:t>
            </w:r>
          </w:p>
        </w:tc>
        <w:tc>
          <w:tcPr>
            <w:tcW w:w="1260" w:type="dxa"/>
            <w:shd w:val="clear" w:color="auto" w:fill="auto"/>
          </w:tcPr>
          <w:p w14:paraId="243B140E" w14:textId="77777777" w:rsidR="0042512C" w:rsidRPr="00EC1384" w:rsidRDefault="0042512C" w:rsidP="00525D79">
            <w:pPr>
              <w:jc w:val="both"/>
              <w:rPr>
                <w:lang w:val="en-US"/>
              </w:rPr>
            </w:pPr>
          </w:p>
        </w:tc>
      </w:tr>
      <w:tr w:rsidR="0042512C" w:rsidRPr="00EC1384" w14:paraId="6515FA31" w14:textId="77777777" w:rsidTr="00525D79">
        <w:tc>
          <w:tcPr>
            <w:tcW w:w="7668" w:type="dxa"/>
            <w:shd w:val="clear" w:color="auto" w:fill="auto"/>
          </w:tcPr>
          <w:p w14:paraId="1F7B0445" w14:textId="77777777" w:rsidR="0042512C" w:rsidRPr="00EC1384" w:rsidRDefault="0042512C" w:rsidP="0042512C">
            <w:pPr>
              <w:numPr>
                <w:ilvl w:val="0"/>
                <w:numId w:val="13"/>
              </w:numPr>
              <w:jc w:val="both"/>
              <w:rPr>
                <w:lang w:val="en-US"/>
              </w:rPr>
            </w:pPr>
            <w:r w:rsidRPr="00EC1384">
              <w:rPr>
                <w:lang w:val="en-US"/>
              </w:rPr>
              <w:t xml:space="preserve">Collect grab bag if appropriate </w:t>
            </w:r>
          </w:p>
        </w:tc>
        <w:tc>
          <w:tcPr>
            <w:tcW w:w="1260" w:type="dxa"/>
            <w:shd w:val="clear" w:color="auto" w:fill="auto"/>
          </w:tcPr>
          <w:p w14:paraId="4D5F88F5" w14:textId="77777777" w:rsidR="0042512C" w:rsidRPr="00EC1384" w:rsidRDefault="0042512C" w:rsidP="00525D79">
            <w:pPr>
              <w:jc w:val="both"/>
              <w:rPr>
                <w:lang w:val="en-US"/>
              </w:rPr>
            </w:pPr>
          </w:p>
        </w:tc>
      </w:tr>
      <w:tr w:rsidR="0042512C" w:rsidRPr="00EC1384" w14:paraId="6F697B77" w14:textId="77777777" w:rsidTr="00525D79">
        <w:tc>
          <w:tcPr>
            <w:tcW w:w="7668" w:type="dxa"/>
            <w:shd w:val="clear" w:color="auto" w:fill="auto"/>
          </w:tcPr>
          <w:p w14:paraId="172C05D1" w14:textId="77777777" w:rsidR="0042512C" w:rsidRPr="00EC1384" w:rsidRDefault="0042512C" w:rsidP="0042512C">
            <w:pPr>
              <w:numPr>
                <w:ilvl w:val="0"/>
                <w:numId w:val="13"/>
              </w:numPr>
              <w:jc w:val="both"/>
              <w:rPr>
                <w:lang w:val="en-US"/>
              </w:rPr>
            </w:pPr>
            <w:r w:rsidRPr="00EC1384">
              <w:rPr>
                <w:lang w:val="en-US"/>
              </w:rPr>
              <w:t xml:space="preserve">Collect emergency funds if appropriate </w:t>
            </w:r>
          </w:p>
        </w:tc>
        <w:tc>
          <w:tcPr>
            <w:tcW w:w="1260" w:type="dxa"/>
            <w:shd w:val="clear" w:color="auto" w:fill="auto"/>
          </w:tcPr>
          <w:p w14:paraId="0EE7D881" w14:textId="77777777" w:rsidR="0042512C" w:rsidRPr="00EC1384" w:rsidRDefault="0042512C" w:rsidP="00525D79">
            <w:pPr>
              <w:jc w:val="both"/>
              <w:rPr>
                <w:lang w:val="en-US"/>
              </w:rPr>
            </w:pPr>
          </w:p>
        </w:tc>
      </w:tr>
      <w:tr w:rsidR="0042512C" w:rsidRPr="00EC1384" w14:paraId="74D837FD" w14:textId="77777777" w:rsidTr="00525D79">
        <w:tc>
          <w:tcPr>
            <w:tcW w:w="7668" w:type="dxa"/>
            <w:shd w:val="clear" w:color="auto" w:fill="auto"/>
          </w:tcPr>
          <w:p w14:paraId="3CB283AF" w14:textId="77777777" w:rsidR="0042512C" w:rsidRPr="00EC1384" w:rsidRDefault="0042512C" w:rsidP="0042512C">
            <w:pPr>
              <w:numPr>
                <w:ilvl w:val="0"/>
                <w:numId w:val="13"/>
              </w:numPr>
              <w:jc w:val="both"/>
              <w:rPr>
                <w:lang w:val="en-US"/>
              </w:rPr>
            </w:pPr>
            <w:r w:rsidRPr="00EC1384">
              <w:rPr>
                <w:lang w:val="en-US"/>
              </w:rPr>
              <w:t>Ensure that pupil records and registers are available (highlight to SERT those who require specific support)</w:t>
            </w:r>
          </w:p>
        </w:tc>
        <w:tc>
          <w:tcPr>
            <w:tcW w:w="1260" w:type="dxa"/>
            <w:shd w:val="clear" w:color="auto" w:fill="auto"/>
          </w:tcPr>
          <w:p w14:paraId="2772A95E" w14:textId="77777777" w:rsidR="0042512C" w:rsidRPr="00EC1384" w:rsidRDefault="0042512C" w:rsidP="00525D79">
            <w:pPr>
              <w:jc w:val="both"/>
              <w:rPr>
                <w:lang w:val="en-US"/>
              </w:rPr>
            </w:pPr>
          </w:p>
        </w:tc>
      </w:tr>
      <w:tr w:rsidR="0042512C" w:rsidRPr="00EC1384" w14:paraId="0CF92DF2" w14:textId="77777777" w:rsidTr="00525D79">
        <w:tc>
          <w:tcPr>
            <w:tcW w:w="7668" w:type="dxa"/>
            <w:shd w:val="clear" w:color="auto" w:fill="auto"/>
          </w:tcPr>
          <w:p w14:paraId="25E8D1A2" w14:textId="77777777" w:rsidR="0042512C" w:rsidRPr="00EC1384" w:rsidRDefault="0042512C" w:rsidP="0042512C">
            <w:pPr>
              <w:numPr>
                <w:ilvl w:val="0"/>
                <w:numId w:val="13"/>
              </w:numPr>
              <w:jc w:val="both"/>
              <w:rPr>
                <w:lang w:val="en-US"/>
              </w:rPr>
            </w:pPr>
            <w:r w:rsidRPr="00EC1384">
              <w:rPr>
                <w:lang w:val="en-US"/>
              </w:rPr>
              <w:t xml:space="preserve">Ensure that parental/ </w:t>
            </w:r>
            <w:proofErr w:type="spellStart"/>
            <w:r w:rsidRPr="00EC1384">
              <w:rPr>
                <w:lang w:val="en-US"/>
              </w:rPr>
              <w:t>carer</w:t>
            </w:r>
            <w:proofErr w:type="spellEnd"/>
            <w:r w:rsidRPr="00EC1384">
              <w:rPr>
                <w:lang w:val="en-US"/>
              </w:rPr>
              <w:t xml:space="preserve"> records and contact numbers are available</w:t>
            </w:r>
          </w:p>
        </w:tc>
        <w:tc>
          <w:tcPr>
            <w:tcW w:w="1260" w:type="dxa"/>
            <w:shd w:val="clear" w:color="auto" w:fill="auto"/>
          </w:tcPr>
          <w:p w14:paraId="6FBEFCE7" w14:textId="77777777" w:rsidR="0042512C" w:rsidRPr="00EC1384" w:rsidRDefault="0042512C" w:rsidP="00525D79">
            <w:pPr>
              <w:jc w:val="both"/>
              <w:rPr>
                <w:lang w:val="en-US"/>
              </w:rPr>
            </w:pPr>
          </w:p>
        </w:tc>
      </w:tr>
      <w:tr w:rsidR="0042512C" w:rsidRPr="00EC1384" w14:paraId="70411453" w14:textId="77777777" w:rsidTr="00525D79">
        <w:tc>
          <w:tcPr>
            <w:tcW w:w="7668" w:type="dxa"/>
            <w:shd w:val="clear" w:color="auto" w:fill="auto"/>
          </w:tcPr>
          <w:p w14:paraId="4E64527D" w14:textId="77777777" w:rsidR="0042512C" w:rsidRPr="00EC1384" w:rsidRDefault="0042512C" w:rsidP="0042512C">
            <w:pPr>
              <w:numPr>
                <w:ilvl w:val="0"/>
                <w:numId w:val="13"/>
              </w:numPr>
              <w:jc w:val="both"/>
              <w:rPr>
                <w:lang w:val="en-US"/>
              </w:rPr>
            </w:pPr>
            <w:r w:rsidRPr="00EC1384">
              <w:rPr>
                <w:lang w:val="en-US"/>
              </w:rPr>
              <w:t>Ensure that the visitor and pupil signing in/out book is available</w:t>
            </w:r>
          </w:p>
        </w:tc>
        <w:tc>
          <w:tcPr>
            <w:tcW w:w="1260" w:type="dxa"/>
            <w:shd w:val="clear" w:color="auto" w:fill="auto"/>
          </w:tcPr>
          <w:p w14:paraId="79BD5A60" w14:textId="77777777" w:rsidR="0042512C" w:rsidRPr="00EC1384" w:rsidRDefault="0042512C" w:rsidP="00525D79">
            <w:pPr>
              <w:jc w:val="both"/>
              <w:rPr>
                <w:lang w:val="en-US"/>
              </w:rPr>
            </w:pPr>
          </w:p>
        </w:tc>
      </w:tr>
      <w:tr w:rsidR="0042512C" w:rsidRPr="00EC1384" w14:paraId="7CB46CB9" w14:textId="77777777" w:rsidTr="00525D79">
        <w:tc>
          <w:tcPr>
            <w:tcW w:w="7668" w:type="dxa"/>
            <w:shd w:val="clear" w:color="auto" w:fill="auto"/>
          </w:tcPr>
          <w:p w14:paraId="0BB5B34F" w14:textId="77777777" w:rsidR="0042512C" w:rsidRPr="00EC1384" w:rsidRDefault="0042512C" w:rsidP="0042512C">
            <w:pPr>
              <w:numPr>
                <w:ilvl w:val="0"/>
                <w:numId w:val="13"/>
              </w:numPr>
              <w:rPr>
                <w:lang w:val="en-US"/>
              </w:rPr>
            </w:pPr>
            <w:r w:rsidRPr="00EC1384">
              <w:rPr>
                <w:lang w:val="en-US"/>
              </w:rPr>
              <w:t xml:space="preserve">Lead the office staff in assisting the SERT with the information it needs and the emergency response </w:t>
            </w:r>
          </w:p>
        </w:tc>
        <w:tc>
          <w:tcPr>
            <w:tcW w:w="1260" w:type="dxa"/>
            <w:shd w:val="clear" w:color="auto" w:fill="auto"/>
          </w:tcPr>
          <w:p w14:paraId="54AC9A9D" w14:textId="77777777" w:rsidR="0042512C" w:rsidRPr="00EC1384" w:rsidRDefault="0042512C" w:rsidP="00525D79">
            <w:pPr>
              <w:jc w:val="both"/>
              <w:rPr>
                <w:lang w:val="en-US"/>
              </w:rPr>
            </w:pPr>
          </w:p>
        </w:tc>
      </w:tr>
      <w:tr w:rsidR="0042512C" w:rsidRPr="00EC1384" w14:paraId="66ECCFCC" w14:textId="77777777" w:rsidTr="00525D79">
        <w:tc>
          <w:tcPr>
            <w:tcW w:w="7668" w:type="dxa"/>
            <w:shd w:val="clear" w:color="auto" w:fill="auto"/>
          </w:tcPr>
          <w:p w14:paraId="30BBE06E" w14:textId="77777777" w:rsidR="0042512C" w:rsidRPr="00EC1384" w:rsidRDefault="0042512C" w:rsidP="0042512C">
            <w:pPr>
              <w:numPr>
                <w:ilvl w:val="0"/>
                <w:numId w:val="13"/>
              </w:numPr>
              <w:rPr>
                <w:lang w:val="en-US"/>
              </w:rPr>
            </w:pPr>
            <w:r w:rsidRPr="00EC1384">
              <w:rPr>
                <w:lang w:val="en-US"/>
              </w:rPr>
              <w:t xml:space="preserve">Ensure regular reporting to the </w:t>
            </w:r>
            <w:r>
              <w:rPr>
                <w:lang w:val="en-US"/>
              </w:rPr>
              <w:t>H</w:t>
            </w:r>
            <w:r w:rsidRPr="00EC1384">
              <w:rPr>
                <w:lang w:val="en-US"/>
              </w:rPr>
              <w:t xml:space="preserve">eadteacher and SERT, advise of any contact from the media. </w:t>
            </w:r>
          </w:p>
        </w:tc>
        <w:tc>
          <w:tcPr>
            <w:tcW w:w="1260" w:type="dxa"/>
            <w:shd w:val="clear" w:color="auto" w:fill="auto"/>
          </w:tcPr>
          <w:p w14:paraId="329DB31B" w14:textId="77777777" w:rsidR="0042512C" w:rsidRPr="00EC1384" w:rsidRDefault="0042512C" w:rsidP="00525D79">
            <w:pPr>
              <w:jc w:val="both"/>
              <w:rPr>
                <w:lang w:val="en-US"/>
              </w:rPr>
            </w:pPr>
          </w:p>
        </w:tc>
      </w:tr>
      <w:tr w:rsidR="0042512C" w:rsidRPr="00EC1384" w14:paraId="50BCECC7" w14:textId="77777777" w:rsidTr="00525D79">
        <w:tc>
          <w:tcPr>
            <w:tcW w:w="7668" w:type="dxa"/>
            <w:shd w:val="clear" w:color="auto" w:fill="auto"/>
          </w:tcPr>
          <w:p w14:paraId="25ECBFC5" w14:textId="4A15FFE6" w:rsidR="0042512C" w:rsidRPr="00EC1384" w:rsidRDefault="0042512C" w:rsidP="00301A62">
            <w:pPr>
              <w:numPr>
                <w:ilvl w:val="0"/>
                <w:numId w:val="13"/>
              </w:numPr>
              <w:rPr>
                <w:lang w:val="en-US"/>
              </w:rPr>
            </w:pPr>
            <w:r>
              <w:rPr>
                <w:lang w:val="en-US"/>
              </w:rPr>
              <w:t>Assist H</w:t>
            </w:r>
            <w:r w:rsidRPr="00EC1384">
              <w:rPr>
                <w:lang w:val="en-US"/>
              </w:rPr>
              <w:t xml:space="preserve">eadteacher in provision of consistent advice and information to parents </w:t>
            </w:r>
            <w:r w:rsidR="00301A62">
              <w:rPr>
                <w:lang w:val="en-US"/>
              </w:rPr>
              <w:t xml:space="preserve">and use of the </w:t>
            </w:r>
            <w:r w:rsidR="00301A62">
              <w:t>school closure process if required (</w:t>
            </w:r>
            <w:hyperlink w:anchor="_Annex_A" w:history="1">
              <w:r w:rsidR="00301A62" w:rsidRPr="0022204F">
                <w:rPr>
                  <w:rStyle w:val="Hyperlink"/>
                </w:rPr>
                <w:t>Annex A</w:t>
              </w:r>
            </w:hyperlink>
            <w:r w:rsidR="00301A62">
              <w:t>)</w:t>
            </w:r>
          </w:p>
        </w:tc>
        <w:tc>
          <w:tcPr>
            <w:tcW w:w="1260" w:type="dxa"/>
            <w:shd w:val="clear" w:color="auto" w:fill="auto"/>
          </w:tcPr>
          <w:p w14:paraId="0685A94F" w14:textId="77777777" w:rsidR="0042512C" w:rsidRPr="00EC1384" w:rsidRDefault="0042512C" w:rsidP="00525D79">
            <w:pPr>
              <w:jc w:val="both"/>
              <w:rPr>
                <w:lang w:val="en-US"/>
              </w:rPr>
            </w:pPr>
          </w:p>
        </w:tc>
      </w:tr>
      <w:tr w:rsidR="0042512C" w:rsidRPr="00EC1384" w14:paraId="59460910" w14:textId="77777777" w:rsidTr="00525D79">
        <w:tc>
          <w:tcPr>
            <w:tcW w:w="7668" w:type="dxa"/>
            <w:shd w:val="clear" w:color="auto" w:fill="auto"/>
          </w:tcPr>
          <w:p w14:paraId="7AD46728" w14:textId="77777777" w:rsidR="0042512C" w:rsidRPr="00EC1384" w:rsidRDefault="0042512C" w:rsidP="0042512C">
            <w:pPr>
              <w:numPr>
                <w:ilvl w:val="0"/>
                <w:numId w:val="13"/>
              </w:numPr>
              <w:rPr>
                <w:lang w:val="en-US"/>
              </w:rPr>
            </w:pPr>
            <w:r w:rsidRPr="00EC1384">
              <w:rPr>
                <w:lang w:val="en-US"/>
              </w:rPr>
              <w:t>Where possible cancel any planned visits to the school</w:t>
            </w:r>
          </w:p>
        </w:tc>
        <w:tc>
          <w:tcPr>
            <w:tcW w:w="1260" w:type="dxa"/>
            <w:shd w:val="clear" w:color="auto" w:fill="auto"/>
          </w:tcPr>
          <w:p w14:paraId="418653B4" w14:textId="77777777" w:rsidR="0042512C" w:rsidRPr="00EC1384" w:rsidRDefault="0042512C" w:rsidP="00525D79">
            <w:pPr>
              <w:jc w:val="both"/>
              <w:rPr>
                <w:lang w:val="en-US"/>
              </w:rPr>
            </w:pPr>
          </w:p>
        </w:tc>
      </w:tr>
      <w:tr w:rsidR="0042512C" w:rsidRPr="00EC1384" w14:paraId="4FB03EF9" w14:textId="77777777" w:rsidTr="00525D79">
        <w:tc>
          <w:tcPr>
            <w:tcW w:w="7668" w:type="dxa"/>
            <w:shd w:val="clear" w:color="auto" w:fill="auto"/>
          </w:tcPr>
          <w:p w14:paraId="6ED6A17F" w14:textId="77777777" w:rsidR="0042512C" w:rsidRPr="00EC1384" w:rsidRDefault="0042512C" w:rsidP="0042512C">
            <w:pPr>
              <w:numPr>
                <w:ilvl w:val="0"/>
                <w:numId w:val="13"/>
              </w:numPr>
              <w:rPr>
                <w:lang w:val="en-US"/>
              </w:rPr>
            </w:pPr>
            <w:r w:rsidRPr="00EC1384">
              <w:rPr>
                <w:lang w:val="en-US"/>
              </w:rPr>
              <w:t>Advise service providers of the interruption to the normal arrangements for provision of goods and services to the school (e.g. catering, transport etc</w:t>
            </w:r>
            <w:r>
              <w:rPr>
                <w:lang w:val="en-US"/>
              </w:rPr>
              <w:t>.</w:t>
            </w:r>
            <w:r w:rsidRPr="00EC1384">
              <w:rPr>
                <w:lang w:val="en-US"/>
              </w:rPr>
              <w:t xml:space="preserve">) </w:t>
            </w:r>
          </w:p>
        </w:tc>
        <w:tc>
          <w:tcPr>
            <w:tcW w:w="1260" w:type="dxa"/>
            <w:shd w:val="clear" w:color="auto" w:fill="auto"/>
          </w:tcPr>
          <w:p w14:paraId="3AFE7A8D" w14:textId="77777777" w:rsidR="0042512C" w:rsidRPr="00EC1384" w:rsidRDefault="0042512C" w:rsidP="00525D79">
            <w:pPr>
              <w:jc w:val="both"/>
              <w:rPr>
                <w:lang w:val="en-US"/>
              </w:rPr>
            </w:pPr>
          </w:p>
        </w:tc>
      </w:tr>
      <w:tr w:rsidR="0042512C" w:rsidRPr="00EC1384" w14:paraId="78F856CA" w14:textId="77777777" w:rsidTr="00525D79">
        <w:tc>
          <w:tcPr>
            <w:tcW w:w="7668" w:type="dxa"/>
            <w:shd w:val="clear" w:color="auto" w:fill="auto"/>
          </w:tcPr>
          <w:p w14:paraId="376CC8CC" w14:textId="77777777" w:rsidR="0042512C" w:rsidRPr="00EC1384" w:rsidRDefault="0042512C" w:rsidP="0042512C">
            <w:pPr>
              <w:numPr>
                <w:ilvl w:val="0"/>
                <w:numId w:val="13"/>
              </w:numPr>
              <w:rPr>
                <w:lang w:val="en-US"/>
              </w:rPr>
            </w:pPr>
            <w:r w:rsidRPr="00EC1384">
              <w:rPr>
                <w:rFonts w:cs="Arial"/>
              </w:rPr>
              <w:t>Attend meetings of the SERT as required, and ensure that you receive regular situation updates</w:t>
            </w:r>
          </w:p>
        </w:tc>
        <w:tc>
          <w:tcPr>
            <w:tcW w:w="1260" w:type="dxa"/>
            <w:shd w:val="clear" w:color="auto" w:fill="auto"/>
          </w:tcPr>
          <w:p w14:paraId="63601AFD" w14:textId="77777777" w:rsidR="0042512C" w:rsidRPr="00EC1384" w:rsidRDefault="0042512C" w:rsidP="00525D79">
            <w:pPr>
              <w:jc w:val="both"/>
              <w:rPr>
                <w:lang w:val="en-US"/>
              </w:rPr>
            </w:pPr>
          </w:p>
        </w:tc>
      </w:tr>
      <w:tr w:rsidR="0042512C" w:rsidRPr="00EC1384" w14:paraId="18BD51A5" w14:textId="77777777" w:rsidTr="00525D79">
        <w:tc>
          <w:tcPr>
            <w:tcW w:w="7668" w:type="dxa"/>
            <w:shd w:val="clear" w:color="auto" w:fill="auto"/>
          </w:tcPr>
          <w:p w14:paraId="6A267F63" w14:textId="77777777" w:rsidR="0042512C" w:rsidRPr="00EC1384" w:rsidRDefault="0042512C" w:rsidP="0042512C">
            <w:pPr>
              <w:numPr>
                <w:ilvl w:val="0"/>
                <w:numId w:val="13"/>
              </w:numPr>
              <w:rPr>
                <w:lang w:val="en-US"/>
              </w:rPr>
            </w:pPr>
            <w:r w:rsidRPr="00EC1384">
              <w:rPr>
                <w:lang w:val="en-US"/>
              </w:rPr>
              <w:t xml:space="preserve">Consider arrangements to assist the school in making a speedy return to normality </w:t>
            </w:r>
          </w:p>
        </w:tc>
        <w:tc>
          <w:tcPr>
            <w:tcW w:w="1260" w:type="dxa"/>
            <w:shd w:val="clear" w:color="auto" w:fill="auto"/>
          </w:tcPr>
          <w:p w14:paraId="61F1EA7B" w14:textId="77777777" w:rsidR="0042512C" w:rsidRPr="00EC1384" w:rsidRDefault="0042512C" w:rsidP="00525D79">
            <w:pPr>
              <w:jc w:val="both"/>
              <w:rPr>
                <w:lang w:val="en-US"/>
              </w:rPr>
            </w:pPr>
          </w:p>
        </w:tc>
      </w:tr>
    </w:tbl>
    <w:p w14:paraId="31F1DC11" w14:textId="77777777" w:rsidR="0042512C" w:rsidRPr="0042512C" w:rsidRDefault="0042512C" w:rsidP="0042512C"/>
    <w:p w14:paraId="269449B3" w14:textId="77777777" w:rsidR="00C87DE2" w:rsidRDefault="00C87DE2" w:rsidP="00C87DE2"/>
    <w:p w14:paraId="21DC237B" w14:textId="4FBCEDDA" w:rsidR="00242900" w:rsidRDefault="00242900">
      <w:pPr>
        <w:spacing w:after="160" w:line="259" w:lineRule="auto"/>
      </w:pPr>
      <w:r>
        <w:br w:type="page"/>
      </w:r>
    </w:p>
    <w:p w14:paraId="1549FC27" w14:textId="77777777" w:rsidR="002348B7" w:rsidRDefault="002348B7" w:rsidP="002348B7">
      <w:pPr>
        <w:pStyle w:val="Heading2"/>
      </w:pPr>
      <w:bookmarkStart w:id="47" w:name="_3.5_Caretaker/_Premises"/>
      <w:bookmarkEnd w:id="47"/>
      <w:r>
        <w:lastRenderedPageBreak/>
        <w:t>3.</w:t>
      </w:r>
      <w:r w:rsidR="00C87DE2">
        <w:t>5</w:t>
      </w:r>
      <w:r>
        <w:tab/>
        <w:t>Caretaker/ Premises Manager</w:t>
      </w:r>
    </w:p>
    <w:p w14:paraId="525B2F2C" w14:textId="77777777" w:rsidR="0042512C" w:rsidRDefault="0042512C" w:rsidP="0042512C"/>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260"/>
      </w:tblGrid>
      <w:tr w:rsidR="0042512C" w:rsidRPr="00EC1384" w14:paraId="6106F97D" w14:textId="77777777" w:rsidTr="00525D79">
        <w:tc>
          <w:tcPr>
            <w:tcW w:w="7668" w:type="dxa"/>
            <w:shd w:val="clear" w:color="auto" w:fill="E6E6E6"/>
          </w:tcPr>
          <w:p w14:paraId="0F2D7E02" w14:textId="77777777" w:rsidR="0042512C" w:rsidRPr="00EC1384" w:rsidRDefault="0042512C" w:rsidP="00525D79">
            <w:pPr>
              <w:autoSpaceDE w:val="0"/>
              <w:autoSpaceDN w:val="0"/>
              <w:adjustRightInd w:val="0"/>
              <w:jc w:val="center"/>
              <w:rPr>
                <w:rFonts w:cs="Arial"/>
                <w:b/>
              </w:rPr>
            </w:pPr>
            <w:r w:rsidRPr="00EC1384">
              <w:rPr>
                <w:rFonts w:cs="Arial"/>
                <w:b/>
              </w:rPr>
              <w:t>ACTION</w:t>
            </w:r>
          </w:p>
        </w:tc>
        <w:tc>
          <w:tcPr>
            <w:tcW w:w="1260" w:type="dxa"/>
            <w:shd w:val="clear" w:color="auto" w:fill="E6E6E6"/>
          </w:tcPr>
          <w:p w14:paraId="5F47D017" w14:textId="77777777" w:rsidR="0042512C" w:rsidRPr="00EC1384" w:rsidRDefault="0042512C" w:rsidP="00525D79">
            <w:pPr>
              <w:jc w:val="both"/>
              <w:rPr>
                <w:b/>
                <w:lang w:val="en-US"/>
              </w:rPr>
            </w:pPr>
            <w:r w:rsidRPr="00EC1384">
              <w:rPr>
                <w:rFonts w:cs="Arial"/>
                <w:sz w:val="28"/>
                <w:szCs w:val="28"/>
              </w:rPr>
              <w:t>Tick box</w:t>
            </w:r>
          </w:p>
        </w:tc>
      </w:tr>
      <w:tr w:rsidR="0042512C" w:rsidRPr="00EC1384" w14:paraId="761B17DB" w14:textId="77777777" w:rsidTr="00525D79">
        <w:tc>
          <w:tcPr>
            <w:tcW w:w="7668" w:type="dxa"/>
            <w:shd w:val="clear" w:color="auto" w:fill="auto"/>
          </w:tcPr>
          <w:p w14:paraId="639E2945" w14:textId="07B4E066" w:rsidR="0042512C" w:rsidRPr="00EC1384" w:rsidRDefault="0042512C" w:rsidP="00016617">
            <w:pPr>
              <w:numPr>
                <w:ilvl w:val="0"/>
                <w:numId w:val="14"/>
              </w:numPr>
              <w:rPr>
                <w:lang w:val="en-US"/>
              </w:rPr>
            </w:pPr>
            <w:r w:rsidRPr="00EC1384">
              <w:rPr>
                <w:rFonts w:cs="Arial"/>
              </w:rPr>
              <w:t xml:space="preserve">Obtain as much information as possible from the Office Manager about the situation </w:t>
            </w:r>
            <w:r w:rsidR="00016617">
              <w:rPr>
                <w:rFonts w:cs="Arial"/>
              </w:rPr>
              <w:t>c</w:t>
            </w:r>
            <w:r w:rsidR="00016617">
              <w:t xml:space="preserve">omplete the </w:t>
            </w:r>
            <w:hyperlink w:anchor="_Contact_Directory_1" w:history="1">
              <w:r w:rsidR="00016617" w:rsidRPr="00680626">
                <w:rPr>
                  <w:rStyle w:val="Hyperlink"/>
                  <w:rFonts w:cs="Arial"/>
                </w:rPr>
                <w:t>Notification of Incident</w:t>
              </w:r>
            </w:hyperlink>
            <w:r w:rsidR="00016617">
              <w:rPr>
                <w:rFonts w:cs="Arial"/>
              </w:rPr>
              <w:t xml:space="preserve"> form and start a log</w:t>
            </w:r>
          </w:p>
        </w:tc>
        <w:tc>
          <w:tcPr>
            <w:tcW w:w="1260" w:type="dxa"/>
            <w:shd w:val="clear" w:color="auto" w:fill="auto"/>
          </w:tcPr>
          <w:p w14:paraId="45A21562" w14:textId="77777777" w:rsidR="0042512C" w:rsidRPr="00EC1384" w:rsidRDefault="0042512C" w:rsidP="00525D79">
            <w:pPr>
              <w:jc w:val="both"/>
              <w:rPr>
                <w:b/>
                <w:lang w:val="en-US"/>
              </w:rPr>
            </w:pPr>
          </w:p>
        </w:tc>
      </w:tr>
      <w:tr w:rsidR="0042512C" w:rsidRPr="00EC1384" w14:paraId="73186542" w14:textId="77777777" w:rsidTr="00525D79">
        <w:tc>
          <w:tcPr>
            <w:tcW w:w="7668" w:type="dxa"/>
            <w:shd w:val="clear" w:color="auto" w:fill="auto"/>
          </w:tcPr>
          <w:p w14:paraId="086F22CD" w14:textId="77777777" w:rsidR="0042512C" w:rsidRPr="00EC1384" w:rsidRDefault="0042512C" w:rsidP="0042512C">
            <w:pPr>
              <w:numPr>
                <w:ilvl w:val="0"/>
                <w:numId w:val="14"/>
              </w:numPr>
              <w:rPr>
                <w:lang w:val="en-US"/>
              </w:rPr>
            </w:pPr>
            <w:r>
              <w:rPr>
                <w:rFonts w:cs="Arial"/>
              </w:rPr>
              <w:t>Assist and support the H</w:t>
            </w:r>
            <w:r w:rsidRPr="00EC1384">
              <w:rPr>
                <w:rFonts w:cs="Arial"/>
              </w:rPr>
              <w:t>eadteacher to activate the School Emergency Plan</w:t>
            </w:r>
          </w:p>
        </w:tc>
        <w:tc>
          <w:tcPr>
            <w:tcW w:w="1260" w:type="dxa"/>
            <w:shd w:val="clear" w:color="auto" w:fill="auto"/>
          </w:tcPr>
          <w:p w14:paraId="2A96B7DD" w14:textId="77777777" w:rsidR="0042512C" w:rsidRPr="00EC1384" w:rsidRDefault="0042512C" w:rsidP="00525D79">
            <w:pPr>
              <w:jc w:val="both"/>
              <w:rPr>
                <w:lang w:val="en-US"/>
              </w:rPr>
            </w:pPr>
          </w:p>
        </w:tc>
      </w:tr>
      <w:tr w:rsidR="0042512C" w:rsidRPr="00EC1384" w14:paraId="30D56596" w14:textId="77777777" w:rsidTr="00525D79">
        <w:tc>
          <w:tcPr>
            <w:tcW w:w="7668" w:type="dxa"/>
            <w:shd w:val="clear" w:color="auto" w:fill="auto"/>
          </w:tcPr>
          <w:p w14:paraId="09F19C3A" w14:textId="77777777" w:rsidR="0042512C" w:rsidRPr="00EC1384" w:rsidRDefault="0042512C" w:rsidP="0042512C">
            <w:pPr>
              <w:numPr>
                <w:ilvl w:val="0"/>
                <w:numId w:val="14"/>
              </w:numPr>
              <w:rPr>
                <w:lang w:val="en-US"/>
              </w:rPr>
            </w:pPr>
            <w:r w:rsidRPr="00EC1384">
              <w:rPr>
                <w:rFonts w:cs="Arial"/>
              </w:rPr>
              <w:t>Ensure that Emergency Services are able to access the scene of the incident quickly and without obstruction</w:t>
            </w:r>
          </w:p>
        </w:tc>
        <w:tc>
          <w:tcPr>
            <w:tcW w:w="1260" w:type="dxa"/>
            <w:shd w:val="clear" w:color="auto" w:fill="auto"/>
          </w:tcPr>
          <w:p w14:paraId="15030B4E" w14:textId="77777777" w:rsidR="0042512C" w:rsidRPr="00EC1384" w:rsidRDefault="0042512C" w:rsidP="00525D79">
            <w:pPr>
              <w:jc w:val="both"/>
              <w:rPr>
                <w:lang w:val="en-US"/>
              </w:rPr>
            </w:pPr>
          </w:p>
        </w:tc>
      </w:tr>
      <w:tr w:rsidR="0042512C" w:rsidRPr="00EC1384" w14:paraId="2B02412B" w14:textId="77777777" w:rsidTr="00525D79">
        <w:tc>
          <w:tcPr>
            <w:tcW w:w="7668" w:type="dxa"/>
            <w:shd w:val="clear" w:color="auto" w:fill="auto"/>
          </w:tcPr>
          <w:p w14:paraId="05A6F274" w14:textId="77777777" w:rsidR="0042512C" w:rsidRPr="00EC1384" w:rsidRDefault="0042512C" w:rsidP="0042512C">
            <w:pPr>
              <w:numPr>
                <w:ilvl w:val="0"/>
                <w:numId w:val="14"/>
              </w:numPr>
              <w:rPr>
                <w:lang w:val="en-US"/>
              </w:rPr>
            </w:pPr>
            <w:r w:rsidRPr="00EC1384">
              <w:rPr>
                <w:rFonts w:cs="Arial"/>
              </w:rPr>
              <w:t>Ensure all building and gate keys are available</w:t>
            </w:r>
          </w:p>
        </w:tc>
        <w:tc>
          <w:tcPr>
            <w:tcW w:w="1260" w:type="dxa"/>
            <w:shd w:val="clear" w:color="auto" w:fill="auto"/>
          </w:tcPr>
          <w:p w14:paraId="70B00023" w14:textId="77777777" w:rsidR="0042512C" w:rsidRPr="00EC1384" w:rsidRDefault="0042512C" w:rsidP="00525D79">
            <w:pPr>
              <w:jc w:val="both"/>
              <w:rPr>
                <w:lang w:val="en-US"/>
              </w:rPr>
            </w:pPr>
          </w:p>
        </w:tc>
      </w:tr>
      <w:tr w:rsidR="0042512C" w:rsidRPr="00EC1384" w14:paraId="5A303913" w14:textId="77777777" w:rsidTr="00525D79">
        <w:tc>
          <w:tcPr>
            <w:tcW w:w="7668" w:type="dxa"/>
            <w:shd w:val="clear" w:color="auto" w:fill="auto"/>
          </w:tcPr>
          <w:p w14:paraId="108ACB3E" w14:textId="77777777" w:rsidR="0042512C" w:rsidRPr="00EC1384" w:rsidRDefault="0042512C" w:rsidP="00525D79">
            <w:pPr>
              <w:autoSpaceDE w:val="0"/>
              <w:autoSpaceDN w:val="0"/>
              <w:adjustRightInd w:val="0"/>
              <w:rPr>
                <w:rFonts w:cs="Arial"/>
              </w:rPr>
            </w:pPr>
            <w:r w:rsidRPr="00EC1384">
              <w:rPr>
                <w:rFonts w:cs="Arial"/>
                <w:b/>
              </w:rPr>
              <w:t>If safe and appropriate</w:t>
            </w:r>
            <w:r w:rsidRPr="00EC1384">
              <w:rPr>
                <w:rFonts w:cs="Arial"/>
              </w:rPr>
              <w:t>:</w:t>
            </w:r>
          </w:p>
          <w:p w14:paraId="37A3BAFA" w14:textId="77777777" w:rsidR="0042512C" w:rsidRPr="00EC1384" w:rsidRDefault="0042512C" w:rsidP="00525D79">
            <w:pPr>
              <w:autoSpaceDE w:val="0"/>
              <w:autoSpaceDN w:val="0"/>
              <w:adjustRightInd w:val="0"/>
              <w:rPr>
                <w:rFonts w:cs="Arial"/>
              </w:rPr>
            </w:pPr>
            <w:r w:rsidRPr="00EC1384">
              <w:rPr>
                <w:rFonts w:ascii="SymbolMT" w:hAnsi="SymbolMT" w:cs="SymbolMT"/>
              </w:rPr>
              <w:t xml:space="preserve">• </w:t>
            </w:r>
            <w:r w:rsidRPr="00EC1384">
              <w:rPr>
                <w:rFonts w:cs="Arial"/>
              </w:rPr>
              <w:t>Immobilise Gas supply</w:t>
            </w:r>
          </w:p>
          <w:p w14:paraId="1F48DE2A" w14:textId="77777777" w:rsidR="0042512C" w:rsidRPr="00EC1384" w:rsidRDefault="0042512C" w:rsidP="00525D79">
            <w:pPr>
              <w:autoSpaceDE w:val="0"/>
              <w:autoSpaceDN w:val="0"/>
              <w:adjustRightInd w:val="0"/>
              <w:rPr>
                <w:rFonts w:cs="Arial"/>
              </w:rPr>
            </w:pPr>
            <w:r w:rsidRPr="00EC1384">
              <w:rPr>
                <w:rFonts w:ascii="SymbolMT" w:hAnsi="SymbolMT" w:cs="SymbolMT"/>
              </w:rPr>
              <w:t xml:space="preserve">• </w:t>
            </w:r>
            <w:r w:rsidRPr="00EC1384">
              <w:rPr>
                <w:rFonts w:cs="Arial"/>
              </w:rPr>
              <w:t>Immobilise Electricity supply</w:t>
            </w:r>
          </w:p>
          <w:p w14:paraId="497FC6D3" w14:textId="77777777" w:rsidR="0042512C" w:rsidRPr="00EC1384" w:rsidRDefault="0042512C" w:rsidP="00525D79">
            <w:pPr>
              <w:autoSpaceDE w:val="0"/>
              <w:autoSpaceDN w:val="0"/>
              <w:adjustRightInd w:val="0"/>
              <w:rPr>
                <w:rFonts w:cs="Arial"/>
              </w:rPr>
            </w:pPr>
            <w:r w:rsidRPr="00EC1384">
              <w:rPr>
                <w:rFonts w:ascii="SymbolMT" w:hAnsi="SymbolMT" w:cs="SymbolMT"/>
              </w:rPr>
              <w:t xml:space="preserve">• </w:t>
            </w:r>
            <w:r w:rsidRPr="00EC1384">
              <w:rPr>
                <w:rFonts w:cs="Arial"/>
              </w:rPr>
              <w:t>Immobilise Water supply</w:t>
            </w:r>
          </w:p>
          <w:p w14:paraId="45FB7720" w14:textId="77777777" w:rsidR="0042512C" w:rsidRPr="00EC1384" w:rsidRDefault="0042512C" w:rsidP="00525D79">
            <w:pPr>
              <w:jc w:val="both"/>
              <w:rPr>
                <w:rFonts w:cs="Arial"/>
              </w:rPr>
            </w:pPr>
            <w:r w:rsidRPr="00EC1384">
              <w:rPr>
                <w:rFonts w:cs="Arial"/>
              </w:rPr>
              <w:t>(see section on utilities and services for location and switch off points)</w:t>
            </w:r>
          </w:p>
          <w:p w14:paraId="5B15E4BC" w14:textId="77777777" w:rsidR="0042512C" w:rsidRPr="00EC1384" w:rsidRDefault="0042512C" w:rsidP="0042512C">
            <w:pPr>
              <w:numPr>
                <w:ilvl w:val="0"/>
                <w:numId w:val="16"/>
              </w:numPr>
              <w:rPr>
                <w:lang w:val="en-US"/>
              </w:rPr>
            </w:pPr>
            <w:r w:rsidRPr="00EC1384">
              <w:rPr>
                <w:rFonts w:cs="Arial"/>
              </w:rPr>
              <w:t>Provide Emergency Services with site plan of school and advise of any hazards</w:t>
            </w:r>
          </w:p>
        </w:tc>
        <w:tc>
          <w:tcPr>
            <w:tcW w:w="1260" w:type="dxa"/>
            <w:shd w:val="clear" w:color="auto" w:fill="auto"/>
          </w:tcPr>
          <w:p w14:paraId="71F4DF87" w14:textId="77777777" w:rsidR="0042512C" w:rsidRPr="00EC1384" w:rsidRDefault="0042512C" w:rsidP="00525D79">
            <w:pPr>
              <w:jc w:val="both"/>
              <w:rPr>
                <w:lang w:val="en-US"/>
              </w:rPr>
            </w:pPr>
          </w:p>
        </w:tc>
      </w:tr>
      <w:tr w:rsidR="0042512C" w:rsidRPr="00EC1384" w14:paraId="04A7E0A0" w14:textId="77777777" w:rsidTr="00525D79">
        <w:tc>
          <w:tcPr>
            <w:tcW w:w="7668" w:type="dxa"/>
            <w:shd w:val="clear" w:color="auto" w:fill="auto"/>
          </w:tcPr>
          <w:p w14:paraId="070A71A3" w14:textId="77777777" w:rsidR="0042512C" w:rsidRPr="00EC1384" w:rsidRDefault="0042512C" w:rsidP="0042512C">
            <w:pPr>
              <w:numPr>
                <w:ilvl w:val="0"/>
                <w:numId w:val="15"/>
              </w:numPr>
              <w:rPr>
                <w:lang w:val="en-US"/>
              </w:rPr>
            </w:pPr>
            <w:r w:rsidRPr="00EC1384">
              <w:rPr>
                <w:rFonts w:cs="Arial"/>
              </w:rPr>
              <w:t>If required assist with Evacuation</w:t>
            </w:r>
          </w:p>
        </w:tc>
        <w:tc>
          <w:tcPr>
            <w:tcW w:w="1260" w:type="dxa"/>
            <w:shd w:val="clear" w:color="auto" w:fill="auto"/>
          </w:tcPr>
          <w:p w14:paraId="36B624A0" w14:textId="77777777" w:rsidR="0042512C" w:rsidRPr="00EC1384" w:rsidRDefault="0042512C" w:rsidP="00525D79">
            <w:pPr>
              <w:jc w:val="both"/>
              <w:rPr>
                <w:lang w:val="en-US"/>
              </w:rPr>
            </w:pPr>
          </w:p>
        </w:tc>
      </w:tr>
      <w:tr w:rsidR="0042512C" w:rsidRPr="00EC1384" w14:paraId="1C0C078E" w14:textId="77777777" w:rsidTr="00525D79">
        <w:tc>
          <w:tcPr>
            <w:tcW w:w="7668" w:type="dxa"/>
            <w:shd w:val="clear" w:color="auto" w:fill="auto"/>
          </w:tcPr>
          <w:p w14:paraId="37610D14" w14:textId="77777777" w:rsidR="0042512C" w:rsidRPr="00EC1384" w:rsidRDefault="0042512C" w:rsidP="0042512C">
            <w:pPr>
              <w:numPr>
                <w:ilvl w:val="0"/>
                <w:numId w:val="15"/>
              </w:numPr>
              <w:jc w:val="both"/>
              <w:rPr>
                <w:lang w:val="en-US"/>
              </w:rPr>
            </w:pPr>
            <w:r w:rsidRPr="00EC1384">
              <w:rPr>
                <w:rFonts w:cs="Arial"/>
              </w:rPr>
              <w:t>Be available to liaise with the Emergency services and the Headteacher</w:t>
            </w:r>
          </w:p>
        </w:tc>
        <w:tc>
          <w:tcPr>
            <w:tcW w:w="1260" w:type="dxa"/>
            <w:shd w:val="clear" w:color="auto" w:fill="auto"/>
          </w:tcPr>
          <w:p w14:paraId="213F7F86" w14:textId="77777777" w:rsidR="0042512C" w:rsidRPr="00EC1384" w:rsidRDefault="0042512C" w:rsidP="00525D79">
            <w:pPr>
              <w:jc w:val="both"/>
              <w:rPr>
                <w:lang w:val="en-US"/>
              </w:rPr>
            </w:pPr>
          </w:p>
        </w:tc>
      </w:tr>
      <w:tr w:rsidR="0042512C" w:rsidRPr="00EC1384" w14:paraId="4612D03B" w14:textId="77777777" w:rsidTr="00525D79">
        <w:tc>
          <w:tcPr>
            <w:tcW w:w="7668" w:type="dxa"/>
            <w:shd w:val="clear" w:color="auto" w:fill="auto"/>
          </w:tcPr>
          <w:p w14:paraId="148A9E31" w14:textId="77777777" w:rsidR="0042512C" w:rsidRPr="00EC1384" w:rsidRDefault="0042512C" w:rsidP="0042512C">
            <w:pPr>
              <w:numPr>
                <w:ilvl w:val="0"/>
                <w:numId w:val="15"/>
              </w:numPr>
              <w:rPr>
                <w:lang w:val="en-US"/>
              </w:rPr>
            </w:pPr>
            <w:r w:rsidRPr="00EC1384">
              <w:rPr>
                <w:rFonts w:cs="Arial"/>
              </w:rPr>
              <w:t>Where possible assist with ensuring the security of the School site</w:t>
            </w:r>
          </w:p>
        </w:tc>
        <w:tc>
          <w:tcPr>
            <w:tcW w:w="1260" w:type="dxa"/>
            <w:shd w:val="clear" w:color="auto" w:fill="auto"/>
          </w:tcPr>
          <w:p w14:paraId="24E37BD8" w14:textId="77777777" w:rsidR="0042512C" w:rsidRPr="00EC1384" w:rsidRDefault="0042512C" w:rsidP="00525D79">
            <w:pPr>
              <w:jc w:val="both"/>
              <w:rPr>
                <w:lang w:val="en-US"/>
              </w:rPr>
            </w:pPr>
          </w:p>
        </w:tc>
      </w:tr>
      <w:tr w:rsidR="0042512C" w:rsidRPr="00EC1384" w14:paraId="5B8DF9B1" w14:textId="77777777" w:rsidTr="00525D79">
        <w:tc>
          <w:tcPr>
            <w:tcW w:w="7668" w:type="dxa"/>
            <w:shd w:val="clear" w:color="auto" w:fill="auto"/>
          </w:tcPr>
          <w:p w14:paraId="5ACB3B34" w14:textId="77777777" w:rsidR="0042512C" w:rsidRPr="00EC1384" w:rsidRDefault="0042512C" w:rsidP="0042512C">
            <w:pPr>
              <w:numPr>
                <w:ilvl w:val="0"/>
                <w:numId w:val="15"/>
              </w:numPr>
              <w:rPr>
                <w:lang w:val="en-US"/>
              </w:rPr>
            </w:pPr>
            <w:r w:rsidRPr="00EC1384">
              <w:rPr>
                <w:rFonts w:cs="Arial"/>
              </w:rPr>
              <w:t>Ensure that the Headteacher is advised of all Media requests</w:t>
            </w:r>
          </w:p>
        </w:tc>
        <w:tc>
          <w:tcPr>
            <w:tcW w:w="1260" w:type="dxa"/>
            <w:shd w:val="clear" w:color="auto" w:fill="auto"/>
          </w:tcPr>
          <w:p w14:paraId="41AB1694" w14:textId="77777777" w:rsidR="0042512C" w:rsidRPr="00EC1384" w:rsidRDefault="0042512C" w:rsidP="00525D79">
            <w:pPr>
              <w:jc w:val="both"/>
              <w:rPr>
                <w:lang w:val="en-US"/>
              </w:rPr>
            </w:pPr>
          </w:p>
        </w:tc>
      </w:tr>
      <w:tr w:rsidR="0042512C" w:rsidRPr="00EC1384" w14:paraId="6AAF9F89" w14:textId="77777777" w:rsidTr="00525D79">
        <w:tc>
          <w:tcPr>
            <w:tcW w:w="7668" w:type="dxa"/>
            <w:shd w:val="clear" w:color="auto" w:fill="auto"/>
          </w:tcPr>
          <w:p w14:paraId="70B0D18A" w14:textId="77777777" w:rsidR="0042512C" w:rsidRPr="00EC1384" w:rsidRDefault="0042512C" w:rsidP="0042512C">
            <w:pPr>
              <w:numPr>
                <w:ilvl w:val="0"/>
                <w:numId w:val="15"/>
              </w:numPr>
              <w:jc w:val="both"/>
              <w:rPr>
                <w:lang w:val="en-US"/>
              </w:rPr>
            </w:pPr>
            <w:r w:rsidRPr="00EC1384">
              <w:rPr>
                <w:rFonts w:cs="Arial"/>
              </w:rPr>
              <w:t>Attend meetings of the SERT as required, and ensure that you receive regular situation updates</w:t>
            </w:r>
          </w:p>
        </w:tc>
        <w:tc>
          <w:tcPr>
            <w:tcW w:w="1260" w:type="dxa"/>
            <w:shd w:val="clear" w:color="auto" w:fill="auto"/>
          </w:tcPr>
          <w:p w14:paraId="4A639DF5" w14:textId="77777777" w:rsidR="0042512C" w:rsidRPr="00EC1384" w:rsidRDefault="0042512C" w:rsidP="00525D79">
            <w:pPr>
              <w:jc w:val="both"/>
              <w:rPr>
                <w:lang w:val="en-US"/>
              </w:rPr>
            </w:pPr>
          </w:p>
        </w:tc>
      </w:tr>
      <w:tr w:rsidR="0042512C" w:rsidRPr="00EC1384" w14:paraId="037BCC4F" w14:textId="77777777" w:rsidTr="00525D79">
        <w:tc>
          <w:tcPr>
            <w:tcW w:w="7668" w:type="dxa"/>
            <w:shd w:val="clear" w:color="auto" w:fill="auto"/>
          </w:tcPr>
          <w:p w14:paraId="6E883B4F" w14:textId="77777777" w:rsidR="0042512C" w:rsidRPr="00EC1384" w:rsidRDefault="0042512C" w:rsidP="0042512C">
            <w:pPr>
              <w:numPr>
                <w:ilvl w:val="0"/>
                <w:numId w:val="15"/>
              </w:numPr>
              <w:rPr>
                <w:lang w:val="en-US"/>
              </w:rPr>
            </w:pPr>
            <w:r w:rsidRPr="00EC1384">
              <w:rPr>
                <w:rFonts w:cs="Arial"/>
              </w:rPr>
              <w:t xml:space="preserve">Consider arrangements to assist the School in making a speedy return to normality </w:t>
            </w:r>
          </w:p>
        </w:tc>
        <w:tc>
          <w:tcPr>
            <w:tcW w:w="1260" w:type="dxa"/>
            <w:shd w:val="clear" w:color="auto" w:fill="auto"/>
          </w:tcPr>
          <w:p w14:paraId="7B583F28" w14:textId="77777777" w:rsidR="0042512C" w:rsidRPr="00EC1384" w:rsidRDefault="0042512C" w:rsidP="00525D79">
            <w:pPr>
              <w:jc w:val="both"/>
              <w:rPr>
                <w:lang w:val="en-US"/>
              </w:rPr>
            </w:pPr>
          </w:p>
        </w:tc>
      </w:tr>
    </w:tbl>
    <w:p w14:paraId="3F59A008" w14:textId="77777777" w:rsidR="0042512C" w:rsidRPr="0042512C" w:rsidRDefault="0042512C" w:rsidP="0042512C"/>
    <w:p w14:paraId="6C5D289F" w14:textId="77777777" w:rsidR="002348B7" w:rsidRDefault="002348B7" w:rsidP="002348B7"/>
    <w:p w14:paraId="4CEC542C" w14:textId="253475FD" w:rsidR="00242900" w:rsidRDefault="00242900">
      <w:pPr>
        <w:spacing w:after="160" w:line="259" w:lineRule="auto"/>
      </w:pPr>
      <w:r>
        <w:br w:type="page"/>
      </w:r>
    </w:p>
    <w:p w14:paraId="7AA0962D" w14:textId="77777777" w:rsidR="002348B7" w:rsidRDefault="00C87DE2" w:rsidP="002348B7">
      <w:pPr>
        <w:pStyle w:val="Heading2"/>
      </w:pPr>
      <w:bookmarkStart w:id="48" w:name="_3.6_School_Trip"/>
      <w:bookmarkEnd w:id="48"/>
      <w:r>
        <w:lastRenderedPageBreak/>
        <w:t>3.6</w:t>
      </w:r>
      <w:r w:rsidR="002348B7">
        <w:tab/>
        <w:t>School Trip Leader</w:t>
      </w:r>
    </w:p>
    <w:p w14:paraId="7DAE25C5" w14:textId="77777777" w:rsidR="002348B7" w:rsidRDefault="002348B7" w:rsidP="002348B7"/>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260"/>
      </w:tblGrid>
      <w:tr w:rsidR="0042512C" w14:paraId="71C39E79" w14:textId="77777777" w:rsidTr="00525D79">
        <w:tc>
          <w:tcPr>
            <w:tcW w:w="7668" w:type="dxa"/>
            <w:shd w:val="clear" w:color="auto" w:fill="E6E6E6"/>
          </w:tcPr>
          <w:p w14:paraId="1CEBE649" w14:textId="77777777" w:rsidR="0042512C" w:rsidRPr="00EC1384" w:rsidRDefault="0042512C" w:rsidP="00525D79">
            <w:pPr>
              <w:autoSpaceDE w:val="0"/>
              <w:autoSpaceDN w:val="0"/>
              <w:adjustRightInd w:val="0"/>
              <w:jc w:val="center"/>
              <w:rPr>
                <w:rFonts w:cs="Arial"/>
                <w:b/>
              </w:rPr>
            </w:pPr>
            <w:r w:rsidRPr="00EC1384">
              <w:rPr>
                <w:rFonts w:cs="Arial"/>
                <w:b/>
              </w:rPr>
              <w:t>ACTION</w:t>
            </w:r>
          </w:p>
        </w:tc>
        <w:tc>
          <w:tcPr>
            <w:tcW w:w="1260" w:type="dxa"/>
            <w:shd w:val="clear" w:color="auto" w:fill="E6E6E6"/>
          </w:tcPr>
          <w:p w14:paraId="20EE51C4" w14:textId="77777777" w:rsidR="0042512C" w:rsidRPr="00EC1384" w:rsidRDefault="0042512C" w:rsidP="00525D79">
            <w:pPr>
              <w:jc w:val="both"/>
              <w:rPr>
                <w:b/>
              </w:rPr>
            </w:pPr>
            <w:r w:rsidRPr="00EC1384">
              <w:rPr>
                <w:b/>
              </w:rPr>
              <w:t>Tick box</w:t>
            </w:r>
          </w:p>
        </w:tc>
      </w:tr>
      <w:tr w:rsidR="0042512C" w14:paraId="58919C2B" w14:textId="77777777" w:rsidTr="00525D79">
        <w:tc>
          <w:tcPr>
            <w:tcW w:w="7668" w:type="dxa"/>
            <w:shd w:val="clear" w:color="auto" w:fill="auto"/>
          </w:tcPr>
          <w:p w14:paraId="78A372BA" w14:textId="77777777" w:rsidR="0042512C" w:rsidRPr="00EC1384" w:rsidRDefault="0042512C" w:rsidP="00525D79">
            <w:pPr>
              <w:rPr>
                <w:rFonts w:cs="Arial"/>
              </w:rPr>
            </w:pPr>
            <w:r w:rsidRPr="00EC1384">
              <w:rPr>
                <w:b/>
                <w:u w:val="single"/>
              </w:rPr>
              <w:t>Before</w:t>
            </w:r>
            <w:r w:rsidRPr="003E6836">
              <w:t xml:space="preserve"> the trip ensure that you have all the relevant information from the </w:t>
            </w:r>
            <w:r w:rsidRPr="00EC1384">
              <w:rPr>
                <w:rFonts w:cs="Arial"/>
              </w:rPr>
              <w:t xml:space="preserve">British Embassy/Consulate, Foreign Office, Site/Tour Operator, </w:t>
            </w:r>
          </w:p>
          <w:p w14:paraId="317543A1" w14:textId="77777777" w:rsidR="0042512C" w:rsidRDefault="0042512C" w:rsidP="00525D79">
            <w:pPr>
              <w:jc w:val="both"/>
            </w:pPr>
            <w:r w:rsidRPr="00EC1384">
              <w:rPr>
                <w:rFonts w:cs="Arial"/>
              </w:rPr>
              <w:t xml:space="preserve">Travel/Coach Company, Insurers and Local Authority as appropriate </w:t>
            </w:r>
          </w:p>
        </w:tc>
        <w:tc>
          <w:tcPr>
            <w:tcW w:w="1260" w:type="dxa"/>
            <w:shd w:val="clear" w:color="auto" w:fill="auto"/>
          </w:tcPr>
          <w:p w14:paraId="7AB04D47" w14:textId="77777777" w:rsidR="0042512C" w:rsidRDefault="0042512C" w:rsidP="00525D79">
            <w:pPr>
              <w:jc w:val="both"/>
            </w:pPr>
          </w:p>
        </w:tc>
      </w:tr>
      <w:tr w:rsidR="0042512C" w14:paraId="67BEC904" w14:textId="77777777" w:rsidTr="00525D79">
        <w:tc>
          <w:tcPr>
            <w:tcW w:w="7668" w:type="dxa"/>
            <w:shd w:val="clear" w:color="auto" w:fill="auto"/>
          </w:tcPr>
          <w:p w14:paraId="66E85CC2" w14:textId="2F4A8681" w:rsidR="00016617" w:rsidRDefault="0042512C" w:rsidP="00525D79">
            <w:r>
              <w:t>Upon notification/ realisation that an incident has occurred:-</w:t>
            </w:r>
          </w:p>
          <w:p w14:paraId="7B3B5C22" w14:textId="2741518A" w:rsidR="00016617" w:rsidRDefault="00016617" w:rsidP="0042512C">
            <w:pPr>
              <w:numPr>
                <w:ilvl w:val="0"/>
                <w:numId w:val="17"/>
              </w:numPr>
            </w:pPr>
            <w:r>
              <w:t xml:space="preserve">Complete the </w:t>
            </w:r>
            <w:hyperlink w:anchor="_Contact_Directory_1" w:history="1">
              <w:r w:rsidRPr="00680626">
                <w:rPr>
                  <w:rStyle w:val="Hyperlink"/>
                  <w:rFonts w:cs="Arial"/>
                </w:rPr>
                <w:t>Notification of Incident</w:t>
              </w:r>
            </w:hyperlink>
            <w:r>
              <w:rPr>
                <w:rFonts w:cs="Arial"/>
              </w:rPr>
              <w:t xml:space="preserve"> form</w:t>
            </w:r>
          </w:p>
          <w:p w14:paraId="414B874B" w14:textId="77777777" w:rsidR="0042512C" w:rsidRDefault="0042512C" w:rsidP="0042512C">
            <w:pPr>
              <w:numPr>
                <w:ilvl w:val="0"/>
                <w:numId w:val="17"/>
              </w:numPr>
            </w:pPr>
            <w:r>
              <w:t>Assess the situation and take immediate action to ensure the safety of pupils and staff</w:t>
            </w:r>
          </w:p>
          <w:p w14:paraId="0992125B" w14:textId="77777777" w:rsidR="0042512C" w:rsidRDefault="0042512C" w:rsidP="0042512C">
            <w:pPr>
              <w:numPr>
                <w:ilvl w:val="0"/>
                <w:numId w:val="17"/>
              </w:numPr>
            </w:pPr>
            <w:r>
              <w:t>Establish number and nature of injuries</w:t>
            </w:r>
          </w:p>
          <w:p w14:paraId="43D6D2D3" w14:textId="77777777" w:rsidR="0042512C" w:rsidRDefault="0042512C" w:rsidP="0042512C">
            <w:pPr>
              <w:numPr>
                <w:ilvl w:val="0"/>
                <w:numId w:val="17"/>
              </w:numPr>
            </w:pPr>
            <w:r>
              <w:t>Administer First Aid where appropriate</w:t>
            </w:r>
          </w:p>
          <w:p w14:paraId="2362B11C" w14:textId="77777777" w:rsidR="0042512C" w:rsidRDefault="0042512C" w:rsidP="0042512C">
            <w:pPr>
              <w:numPr>
                <w:ilvl w:val="0"/>
                <w:numId w:val="17"/>
              </w:numPr>
            </w:pPr>
            <w:r>
              <w:t xml:space="preserve">Call Emergency Services if required </w:t>
            </w:r>
          </w:p>
          <w:p w14:paraId="1C314B74" w14:textId="77777777" w:rsidR="0042512C" w:rsidRDefault="0042512C" w:rsidP="0042512C">
            <w:pPr>
              <w:numPr>
                <w:ilvl w:val="0"/>
                <w:numId w:val="17"/>
              </w:numPr>
            </w:pPr>
            <w:r>
              <w:t>Be aware that you and others may be suffering from shock</w:t>
            </w:r>
          </w:p>
        </w:tc>
        <w:tc>
          <w:tcPr>
            <w:tcW w:w="1260" w:type="dxa"/>
            <w:shd w:val="clear" w:color="auto" w:fill="auto"/>
          </w:tcPr>
          <w:p w14:paraId="2A28512C" w14:textId="77777777" w:rsidR="0042512C" w:rsidRDefault="0042512C" w:rsidP="00525D79">
            <w:pPr>
              <w:jc w:val="both"/>
            </w:pPr>
          </w:p>
        </w:tc>
      </w:tr>
      <w:tr w:rsidR="0042512C" w14:paraId="618ACDE7" w14:textId="77777777" w:rsidTr="00525D79">
        <w:tc>
          <w:tcPr>
            <w:tcW w:w="7668" w:type="dxa"/>
            <w:shd w:val="clear" w:color="auto" w:fill="auto"/>
          </w:tcPr>
          <w:p w14:paraId="1D329BF6" w14:textId="77777777" w:rsidR="0042512C" w:rsidRDefault="0042512C" w:rsidP="0042512C">
            <w:pPr>
              <w:numPr>
                <w:ilvl w:val="0"/>
                <w:numId w:val="17"/>
              </w:numPr>
            </w:pPr>
            <w:r>
              <w:t>Account for all members of the group; Roll Call</w:t>
            </w:r>
          </w:p>
          <w:p w14:paraId="3995E95C" w14:textId="77777777" w:rsidR="0042512C" w:rsidRDefault="0042512C" w:rsidP="00525D79">
            <w:r>
              <w:t>Dependent on location and circumstance:_</w:t>
            </w:r>
          </w:p>
          <w:p w14:paraId="472642B7" w14:textId="77777777" w:rsidR="0042512C" w:rsidRDefault="0042512C" w:rsidP="0042512C">
            <w:pPr>
              <w:numPr>
                <w:ilvl w:val="0"/>
                <w:numId w:val="18"/>
              </w:numPr>
            </w:pPr>
            <w:r>
              <w:t>Keep a record of witnesses</w:t>
            </w:r>
          </w:p>
          <w:p w14:paraId="21DA4D95" w14:textId="77777777" w:rsidR="0042512C" w:rsidRDefault="0042512C" w:rsidP="0042512C">
            <w:pPr>
              <w:numPr>
                <w:ilvl w:val="0"/>
                <w:numId w:val="18"/>
              </w:numPr>
            </w:pPr>
            <w:r>
              <w:t xml:space="preserve">Record events and actions on a </w:t>
            </w:r>
            <w:hyperlink w:anchor="LOGSHEET" w:history="1">
              <w:r w:rsidRPr="002177EF">
                <w:rPr>
                  <w:rStyle w:val="Hyperlink"/>
                </w:rPr>
                <w:t>log sheet</w:t>
              </w:r>
            </w:hyperlink>
          </w:p>
        </w:tc>
        <w:tc>
          <w:tcPr>
            <w:tcW w:w="1260" w:type="dxa"/>
            <w:shd w:val="clear" w:color="auto" w:fill="auto"/>
          </w:tcPr>
          <w:p w14:paraId="4EDF2492" w14:textId="77777777" w:rsidR="0042512C" w:rsidRDefault="0042512C" w:rsidP="00525D79">
            <w:pPr>
              <w:jc w:val="both"/>
            </w:pPr>
          </w:p>
        </w:tc>
      </w:tr>
      <w:tr w:rsidR="0042512C" w14:paraId="2A58CB98" w14:textId="77777777" w:rsidTr="00525D79">
        <w:tc>
          <w:tcPr>
            <w:tcW w:w="7668" w:type="dxa"/>
            <w:shd w:val="clear" w:color="auto" w:fill="auto"/>
          </w:tcPr>
          <w:p w14:paraId="250A0118" w14:textId="77777777" w:rsidR="0042512C" w:rsidRDefault="0042512C" w:rsidP="00525D79">
            <w:r>
              <w:t>Establish a contact point</w:t>
            </w:r>
          </w:p>
          <w:p w14:paraId="0BD8B7F5" w14:textId="77777777" w:rsidR="0042512C" w:rsidRDefault="0042512C" w:rsidP="0042512C">
            <w:pPr>
              <w:numPr>
                <w:ilvl w:val="0"/>
                <w:numId w:val="19"/>
              </w:numPr>
            </w:pPr>
            <w:r>
              <w:t>Telephone Headteacher and SERT duty officer (if outside normal school time) giving clear details of what has happened and who is involved</w:t>
            </w:r>
          </w:p>
        </w:tc>
        <w:tc>
          <w:tcPr>
            <w:tcW w:w="1260" w:type="dxa"/>
            <w:shd w:val="clear" w:color="auto" w:fill="auto"/>
          </w:tcPr>
          <w:p w14:paraId="1415FB5D" w14:textId="77777777" w:rsidR="0042512C" w:rsidRDefault="0042512C" w:rsidP="00525D79">
            <w:pPr>
              <w:jc w:val="both"/>
            </w:pPr>
          </w:p>
        </w:tc>
      </w:tr>
      <w:tr w:rsidR="0042512C" w14:paraId="51A5FF41" w14:textId="77777777" w:rsidTr="00525D79">
        <w:tc>
          <w:tcPr>
            <w:tcW w:w="7668" w:type="dxa"/>
            <w:shd w:val="clear" w:color="auto" w:fill="auto"/>
          </w:tcPr>
          <w:p w14:paraId="2B875186" w14:textId="77777777" w:rsidR="0042512C" w:rsidRDefault="0042512C" w:rsidP="00525D79">
            <w:r>
              <w:t>Agree</w:t>
            </w:r>
          </w:p>
          <w:p w14:paraId="014F4A37" w14:textId="77777777" w:rsidR="0042512C" w:rsidRDefault="0042512C" w:rsidP="0042512C">
            <w:pPr>
              <w:numPr>
                <w:ilvl w:val="0"/>
                <w:numId w:val="19"/>
              </w:numPr>
            </w:pPr>
            <w:r>
              <w:t>On-going communications mechanism</w:t>
            </w:r>
          </w:p>
          <w:p w14:paraId="59DECCDC" w14:textId="77777777" w:rsidR="0042512C" w:rsidRDefault="0042512C" w:rsidP="0042512C">
            <w:pPr>
              <w:numPr>
                <w:ilvl w:val="0"/>
                <w:numId w:val="19"/>
              </w:numPr>
            </w:pPr>
            <w:r>
              <w:t xml:space="preserve">A member of staff to liaise with the Emergency Services and SCC </w:t>
            </w:r>
          </w:p>
          <w:p w14:paraId="53660C8F" w14:textId="77777777" w:rsidR="0042512C" w:rsidRDefault="0042512C" w:rsidP="0042512C">
            <w:pPr>
              <w:numPr>
                <w:ilvl w:val="0"/>
                <w:numId w:val="19"/>
              </w:numPr>
            </w:pPr>
            <w:r>
              <w:t>Who should inform parents and next of kin of pupils and staff</w:t>
            </w:r>
          </w:p>
        </w:tc>
        <w:tc>
          <w:tcPr>
            <w:tcW w:w="1260" w:type="dxa"/>
            <w:shd w:val="clear" w:color="auto" w:fill="auto"/>
          </w:tcPr>
          <w:p w14:paraId="0CFC99D4" w14:textId="77777777" w:rsidR="0042512C" w:rsidRDefault="0042512C" w:rsidP="00525D79">
            <w:pPr>
              <w:jc w:val="both"/>
            </w:pPr>
          </w:p>
        </w:tc>
      </w:tr>
      <w:tr w:rsidR="0042512C" w14:paraId="3D2C6889" w14:textId="77777777" w:rsidTr="00525D79">
        <w:tc>
          <w:tcPr>
            <w:tcW w:w="7668" w:type="dxa"/>
            <w:shd w:val="clear" w:color="auto" w:fill="auto"/>
          </w:tcPr>
          <w:p w14:paraId="683E4504" w14:textId="77777777" w:rsidR="0042512C" w:rsidRDefault="0042512C" w:rsidP="0042512C">
            <w:pPr>
              <w:numPr>
                <w:ilvl w:val="0"/>
                <w:numId w:val="19"/>
              </w:numPr>
            </w:pPr>
            <w:r>
              <w:t>Be aware of the media – do not speak without liaising with the Police and SCC Press Officer. Ask that students refrain from using their mobile phone and social media to cascade information regarding the incident.</w:t>
            </w:r>
          </w:p>
        </w:tc>
        <w:tc>
          <w:tcPr>
            <w:tcW w:w="1260" w:type="dxa"/>
            <w:shd w:val="clear" w:color="auto" w:fill="auto"/>
          </w:tcPr>
          <w:p w14:paraId="37EA9394" w14:textId="77777777" w:rsidR="0042512C" w:rsidRDefault="0042512C" w:rsidP="00525D79">
            <w:pPr>
              <w:jc w:val="both"/>
            </w:pPr>
          </w:p>
        </w:tc>
      </w:tr>
      <w:tr w:rsidR="0042512C" w14:paraId="21101C35" w14:textId="77777777" w:rsidTr="00525D79">
        <w:tc>
          <w:tcPr>
            <w:tcW w:w="7668" w:type="dxa"/>
            <w:shd w:val="clear" w:color="auto" w:fill="auto"/>
          </w:tcPr>
          <w:p w14:paraId="6BB32C74" w14:textId="77777777" w:rsidR="0042512C" w:rsidRDefault="0042512C" w:rsidP="0042512C">
            <w:pPr>
              <w:numPr>
                <w:ilvl w:val="0"/>
                <w:numId w:val="19"/>
              </w:numPr>
            </w:pPr>
            <w:r>
              <w:t>Do not discuss legal liability</w:t>
            </w:r>
          </w:p>
        </w:tc>
        <w:tc>
          <w:tcPr>
            <w:tcW w:w="1260" w:type="dxa"/>
            <w:shd w:val="clear" w:color="auto" w:fill="auto"/>
          </w:tcPr>
          <w:p w14:paraId="53BD526E" w14:textId="77777777" w:rsidR="0042512C" w:rsidRDefault="0042512C" w:rsidP="00525D79">
            <w:pPr>
              <w:jc w:val="both"/>
            </w:pPr>
          </w:p>
        </w:tc>
      </w:tr>
      <w:tr w:rsidR="0042512C" w14:paraId="47FDF8E0" w14:textId="77777777" w:rsidTr="00525D79">
        <w:tc>
          <w:tcPr>
            <w:tcW w:w="7668" w:type="dxa"/>
            <w:shd w:val="clear" w:color="auto" w:fill="auto"/>
          </w:tcPr>
          <w:p w14:paraId="0216D35B" w14:textId="77777777" w:rsidR="0042512C" w:rsidRDefault="0042512C" w:rsidP="0042512C">
            <w:pPr>
              <w:numPr>
                <w:ilvl w:val="0"/>
                <w:numId w:val="19"/>
              </w:numPr>
            </w:pPr>
            <w:r>
              <w:t>If overseas make arrangements to return non casualties home</w:t>
            </w:r>
          </w:p>
        </w:tc>
        <w:tc>
          <w:tcPr>
            <w:tcW w:w="1260" w:type="dxa"/>
            <w:shd w:val="clear" w:color="auto" w:fill="auto"/>
          </w:tcPr>
          <w:p w14:paraId="40B70314" w14:textId="77777777" w:rsidR="0042512C" w:rsidRDefault="0042512C" w:rsidP="00525D79">
            <w:pPr>
              <w:jc w:val="both"/>
            </w:pPr>
          </w:p>
        </w:tc>
      </w:tr>
      <w:tr w:rsidR="0042512C" w14:paraId="0C4AA85D" w14:textId="77777777" w:rsidTr="00525D79">
        <w:tc>
          <w:tcPr>
            <w:tcW w:w="7668" w:type="dxa"/>
            <w:shd w:val="clear" w:color="auto" w:fill="auto"/>
          </w:tcPr>
          <w:p w14:paraId="75417559" w14:textId="77777777" w:rsidR="0042512C" w:rsidRDefault="0042512C" w:rsidP="0042512C">
            <w:pPr>
              <w:numPr>
                <w:ilvl w:val="0"/>
                <w:numId w:val="19"/>
              </w:numPr>
            </w:pPr>
            <w:r>
              <w:t xml:space="preserve">Ensure next of kin details are readily available, and European Health Insurance Cards (formerly E111 Forms)  </w:t>
            </w:r>
          </w:p>
        </w:tc>
        <w:tc>
          <w:tcPr>
            <w:tcW w:w="1260" w:type="dxa"/>
            <w:shd w:val="clear" w:color="auto" w:fill="auto"/>
          </w:tcPr>
          <w:p w14:paraId="6B3FDE93" w14:textId="77777777" w:rsidR="0042512C" w:rsidRDefault="0042512C" w:rsidP="00525D79">
            <w:pPr>
              <w:jc w:val="both"/>
            </w:pPr>
          </w:p>
        </w:tc>
      </w:tr>
      <w:tr w:rsidR="0042512C" w14:paraId="4D6D3353" w14:textId="77777777" w:rsidTr="00525D79">
        <w:tc>
          <w:tcPr>
            <w:tcW w:w="7668" w:type="dxa"/>
            <w:shd w:val="clear" w:color="auto" w:fill="auto"/>
          </w:tcPr>
          <w:p w14:paraId="2729AE1C" w14:textId="77777777" w:rsidR="0042512C" w:rsidRDefault="0042512C" w:rsidP="0042512C">
            <w:pPr>
              <w:numPr>
                <w:ilvl w:val="0"/>
                <w:numId w:val="19"/>
              </w:numPr>
            </w:pPr>
            <w:r>
              <w:t>Assist with arrangements for parents/ families of casualties to visit their children</w:t>
            </w:r>
          </w:p>
        </w:tc>
        <w:tc>
          <w:tcPr>
            <w:tcW w:w="1260" w:type="dxa"/>
            <w:shd w:val="clear" w:color="auto" w:fill="auto"/>
          </w:tcPr>
          <w:p w14:paraId="0509361A" w14:textId="77777777" w:rsidR="0042512C" w:rsidRDefault="0042512C" w:rsidP="00525D79">
            <w:pPr>
              <w:jc w:val="both"/>
            </w:pPr>
          </w:p>
        </w:tc>
      </w:tr>
      <w:tr w:rsidR="0042512C" w14:paraId="626CA48D" w14:textId="77777777" w:rsidTr="00525D79">
        <w:tc>
          <w:tcPr>
            <w:tcW w:w="7668" w:type="dxa"/>
            <w:shd w:val="clear" w:color="auto" w:fill="auto"/>
          </w:tcPr>
          <w:p w14:paraId="7156D39C" w14:textId="77777777" w:rsidR="0042512C" w:rsidRDefault="0042512C" w:rsidP="0042512C">
            <w:pPr>
              <w:numPr>
                <w:ilvl w:val="0"/>
                <w:numId w:val="19"/>
              </w:numPr>
            </w:pPr>
            <w:r>
              <w:t xml:space="preserve">Ensure continuous liaison with the School Headteacher and SCC for further action and updates </w:t>
            </w:r>
          </w:p>
        </w:tc>
        <w:tc>
          <w:tcPr>
            <w:tcW w:w="1260" w:type="dxa"/>
            <w:shd w:val="clear" w:color="auto" w:fill="auto"/>
          </w:tcPr>
          <w:p w14:paraId="2B010D6C" w14:textId="77777777" w:rsidR="0042512C" w:rsidRDefault="0042512C" w:rsidP="00525D79">
            <w:pPr>
              <w:jc w:val="both"/>
            </w:pPr>
          </w:p>
        </w:tc>
      </w:tr>
      <w:tr w:rsidR="0042512C" w14:paraId="00216E29" w14:textId="77777777" w:rsidTr="00525D79">
        <w:tc>
          <w:tcPr>
            <w:tcW w:w="7668" w:type="dxa"/>
            <w:shd w:val="clear" w:color="auto" w:fill="auto"/>
          </w:tcPr>
          <w:p w14:paraId="7CF19786" w14:textId="77777777" w:rsidR="0042512C" w:rsidRDefault="0042512C" w:rsidP="0042512C">
            <w:pPr>
              <w:numPr>
                <w:ilvl w:val="0"/>
                <w:numId w:val="19"/>
              </w:numPr>
            </w:pPr>
            <w:r>
              <w:t xml:space="preserve">Consider on-going support upon return home </w:t>
            </w:r>
          </w:p>
        </w:tc>
        <w:tc>
          <w:tcPr>
            <w:tcW w:w="1260" w:type="dxa"/>
            <w:shd w:val="clear" w:color="auto" w:fill="auto"/>
          </w:tcPr>
          <w:p w14:paraId="5B4EFBDF" w14:textId="77777777" w:rsidR="0042512C" w:rsidRDefault="0042512C" w:rsidP="00525D79">
            <w:pPr>
              <w:jc w:val="both"/>
            </w:pPr>
          </w:p>
        </w:tc>
      </w:tr>
    </w:tbl>
    <w:p w14:paraId="1D8BCDB3" w14:textId="77777777" w:rsidR="0042512C" w:rsidRDefault="0042512C" w:rsidP="002348B7"/>
    <w:p w14:paraId="175F055A" w14:textId="77777777" w:rsidR="002348B7" w:rsidRDefault="002348B7" w:rsidP="002348B7"/>
    <w:p w14:paraId="335D0DD6" w14:textId="3C6321DE" w:rsidR="00242900" w:rsidRDefault="00242900">
      <w:pPr>
        <w:spacing w:after="160" w:line="259" w:lineRule="auto"/>
      </w:pPr>
      <w:r>
        <w:br w:type="page"/>
      </w:r>
    </w:p>
    <w:p w14:paraId="348D93BA" w14:textId="77777777" w:rsidR="002348B7" w:rsidRDefault="00C87DE2" w:rsidP="002348B7">
      <w:pPr>
        <w:pStyle w:val="Heading2"/>
      </w:pPr>
      <w:bookmarkStart w:id="49" w:name="_3.7_Chair_of"/>
      <w:bookmarkEnd w:id="49"/>
      <w:r>
        <w:lastRenderedPageBreak/>
        <w:t>3.7</w:t>
      </w:r>
      <w:r w:rsidR="002348B7">
        <w:tab/>
        <w:t>Chair of Governors</w:t>
      </w:r>
    </w:p>
    <w:p w14:paraId="366924FB" w14:textId="77777777" w:rsidR="002348B7" w:rsidRDefault="002348B7" w:rsidP="002348B7"/>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260"/>
      </w:tblGrid>
      <w:tr w:rsidR="0042512C" w:rsidRPr="00EC1384" w14:paraId="7347022B" w14:textId="77777777" w:rsidTr="00525D79">
        <w:tc>
          <w:tcPr>
            <w:tcW w:w="7668" w:type="dxa"/>
            <w:shd w:val="clear" w:color="auto" w:fill="E6E6E6"/>
          </w:tcPr>
          <w:p w14:paraId="7ABC85ED" w14:textId="77777777" w:rsidR="0042512C" w:rsidRPr="00EC1384" w:rsidRDefault="0042512C" w:rsidP="00525D79">
            <w:pPr>
              <w:autoSpaceDE w:val="0"/>
              <w:autoSpaceDN w:val="0"/>
              <w:adjustRightInd w:val="0"/>
              <w:jc w:val="center"/>
              <w:rPr>
                <w:rFonts w:cs="Arial"/>
                <w:b/>
              </w:rPr>
            </w:pPr>
            <w:r w:rsidRPr="00EC1384">
              <w:rPr>
                <w:rFonts w:cs="Arial"/>
                <w:b/>
              </w:rPr>
              <w:t>ACTION</w:t>
            </w:r>
          </w:p>
        </w:tc>
        <w:tc>
          <w:tcPr>
            <w:tcW w:w="1260" w:type="dxa"/>
            <w:shd w:val="clear" w:color="auto" w:fill="E6E6E6"/>
          </w:tcPr>
          <w:p w14:paraId="2D6ABFA6" w14:textId="77777777" w:rsidR="0042512C" w:rsidRPr="00EC1384" w:rsidRDefault="0042512C" w:rsidP="00525D79">
            <w:pPr>
              <w:autoSpaceDE w:val="0"/>
              <w:autoSpaceDN w:val="0"/>
              <w:adjustRightInd w:val="0"/>
              <w:rPr>
                <w:rFonts w:cs="Arial"/>
                <w:sz w:val="28"/>
                <w:szCs w:val="28"/>
              </w:rPr>
            </w:pPr>
            <w:r w:rsidRPr="00EC1384">
              <w:rPr>
                <w:rFonts w:cs="Arial"/>
                <w:sz w:val="28"/>
                <w:szCs w:val="28"/>
              </w:rPr>
              <w:t>Tick box</w:t>
            </w:r>
          </w:p>
        </w:tc>
      </w:tr>
      <w:tr w:rsidR="0042512C" w:rsidRPr="00EC1384" w14:paraId="4389AC11" w14:textId="77777777" w:rsidTr="00525D79">
        <w:tc>
          <w:tcPr>
            <w:tcW w:w="7668" w:type="dxa"/>
            <w:shd w:val="clear" w:color="auto" w:fill="auto"/>
          </w:tcPr>
          <w:p w14:paraId="062B14AD" w14:textId="59A12F35" w:rsidR="0042512C" w:rsidRPr="00EC1384" w:rsidRDefault="0042512C" w:rsidP="0042512C">
            <w:pPr>
              <w:numPr>
                <w:ilvl w:val="0"/>
                <w:numId w:val="20"/>
              </w:numPr>
              <w:autoSpaceDE w:val="0"/>
              <w:autoSpaceDN w:val="0"/>
              <w:adjustRightInd w:val="0"/>
              <w:rPr>
                <w:rFonts w:cs="Arial"/>
                <w:sz w:val="28"/>
                <w:szCs w:val="28"/>
              </w:rPr>
            </w:pPr>
            <w:r w:rsidRPr="00EC1384">
              <w:rPr>
                <w:rFonts w:cs="Arial"/>
              </w:rPr>
              <w:t xml:space="preserve">Obtain as much information as possible from the Headteacher (or person notifying you) about the situation </w:t>
            </w:r>
            <w:r w:rsidR="00016617">
              <w:rPr>
                <w:rFonts w:cs="Arial"/>
              </w:rPr>
              <w:t>c</w:t>
            </w:r>
            <w:r w:rsidR="00016617">
              <w:t xml:space="preserve">omplete the </w:t>
            </w:r>
            <w:hyperlink w:anchor="_Contact_Directory_1" w:history="1">
              <w:r w:rsidR="00016617" w:rsidRPr="00680626">
                <w:rPr>
                  <w:rStyle w:val="Hyperlink"/>
                  <w:rFonts w:cs="Arial"/>
                </w:rPr>
                <w:t>Notification of Incident</w:t>
              </w:r>
            </w:hyperlink>
            <w:r w:rsidR="00016617">
              <w:rPr>
                <w:rFonts w:cs="Arial"/>
              </w:rPr>
              <w:t xml:space="preserve"> form and start a log</w:t>
            </w:r>
          </w:p>
        </w:tc>
        <w:tc>
          <w:tcPr>
            <w:tcW w:w="1260" w:type="dxa"/>
            <w:shd w:val="clear" w:color="auto" w:fill="auto"/>
          </w:tcPr>
          <w:p w14:paraId="3DC4D770" w14:textId="77777777" w:rsidR="0042512C" w:rsidRPr="00EC1384" w:rsidRDefault="0042512C" w:rsidP="00525D79">
            <w:pPr>
              <w:autoSpaceDE w:val="0"/>
              <w:autoSpaceDN w:val="0"/>
              <w:adjustRightInd w:val="0"/>
              <w:rPr>
                <w:rFonts w:cs="Arial"/>
                <w:sz w:val="28"/>
                <w:szCs w:val="28"/>
              </w:rPr>
            </w:pPr>
          </w:p>
        </w:tc>
      </w:tr>
      <w:tr w:rsidR="0042512C" w:rsidRPr="00EC1384" w14:paraId="4DBF67FE" w14:textId="77777777" w:rsidTr="00525D79">
        <w:tc>
          <w:tcPr>
            <w:tcW w:w="7668" w:type="dxa"/>
            <w:shd w:val="clear" w:color="auto" w:fill="auto"/>
          </w:tcPr>
          <w:p w14:paraId="139AF3DA" w14:textId="3C1AA4C8" w:rsidR="0042512C" w:rsidRPr="00EC1384" w:rsidRDefault="0042512C" w:rsidP="0042512C">
            <w:pPr>
              <w:numPr>
                <w:ilvl w:val="0"/>
                <w:numId w:val="20"/>
              </w:numPr>
              <w:autoSpaceDE w:val="0"/>
              <w:autoSpaceDN w:val="0"/>
              <w:adjustRightInd w:val="0"/>
              <w:rPr>
                <w:rFonts w:cs="Arial"/>
              </w:rPr>
            </w:pPr>
            <w:r>
              <w:rPr>
                <w:rFonts w:cs="Arial"/>
              </w:rPr>
              <w:t xml:space="preserve">Assist and </w:t>
            </w:r>
            <w:r w:rsidRPr="00B3503C">
              <w:rPr>
                <w:rFonts w:cs="Arial"/>
              </w:rPr>
              <w:t>support the Headteacher to activate the School Emergency Plan</w:t>
            </w:r>
            <w:r w:rsidR="00FF2F6E" w:rsidRPr="00B3503C">
              <w:rPr>
                <w:rFonts w:cs="Arial"/>
              </w:rPr>
              <w:t xml:space="preserve"> and the School Business Continuity Plan</w:t>
            </w:r>
            <w:r w:rsidR="00FF2F6E">
              <w:rPr>
                <w:rFonts w:cs="Arial"/>
              </w:rPr>
              <w:t xml:space="preserve"> </w:t>
            </w:r>
          </w:p>
        </w:tc>
        <w:tc>
          <w:tcPr>
            <w:tcW w:w="1260" w:type="dxa"/>
            <w:shd w:val="clear" w:color="auto" w:fill="auto"/>
          </w:tcPr>
          <w:p w14:paraId="3A89A659" w14:textId="77777777" w:rsidR="0042512C" w:rsidRPr="00EC1384" w:rsidRDefault="0042512C" w:rsidP="00525D79">
            <w:pPr>
              <w:autoSpaceDE w:val="0"/>
              <w:autoSpaceDN w:val="0"/>
              <w:adjustRightInd w:val="0"/>
              <w:rPr>
                <w:rFonts w:cs="Arial"/>
                <w:sz w:val="28"/>
                <w:szCs w:val="28"/>
              </w:rPr>
            </w:pPr>
          </w:p>
        </w:tc>
      </w:tr>
      <w:tr w:rsidR="0042512C" w:rsidRPr="00EC1384" w14:paraId="33845671" w14:textId="77777777" w:rsidTr="00525D79">
        <w:tc>
          <w:tcPr>
            <w:tcW w:w="7668" w:type="dxa"/>
            <w:shd w:val="clear" w:color="auto" w:fill="auto"/>
          </w:tcPr>
          <w:p w14:paraId="430555F0" w14:textId="77777777" w:rsidR="0042512C" w:rsidRPr="00EC1384" w:rsidRDefault="0042512C" w:rsidP="0042512C">
            <w:pPr>
              <w:numPr>
                <w:ilvl w:val="0"/>
                <w:numId w:val="20"/>
              </w:numPr>
              <w:autoSpaceDE w:val="0"/>
              <w:autoSpaceDN w:val="0"/>
              <w:adjustRightInd w:val="0"/>
              <w:rPr>
                <w:rFonts w:cs="Arial"/>
              </w:rPr>
            </w:pPr>
            <w:r w:rsidRPr="00EC1384">
              <w:rPr>
                <w:rFonts w:cs="Arial"/>
              </w:rPr>
              <w:t>Assist the Headteacher in providing consistent advice / information to parents</w:t>
            </w:r>
          </w:p>
        </w:tc>
        <w:tc>
          <w:tcPr>
            <w:tcW w:w="1260" w:type="dxa"/>
            <w:shd w:val="clear" w:color="auto" w:fill="auto"/>
          </w:tcPr>
          <w:p w14:paraId="3EBEA9C9" w14:textId="77777777" w:rsidR="0042512C" w:rsidRPr="00EC1384" w:rsidRDefault="0042512C" w:rsidP="00525D79">
            <w:pPr>
              <w:autoSpaceDE w:val="0"/>
              <w:autoSpaceDN w:val="0"/>
              <w:adjustRightInd w:val="0"/>
              <w:rPr>
                <w:rFonts w:cs="Arial"/>
                <w:sz w:val="28"/>
                <w:szCs w:val="28"/>
              </w:rPr>
            </w:pPr>
          </w:p>
        </w:tc>
      </w:tr>
      <w:tr w:rsidR="0042512C" w:rsidRPr="00EC1384" w14:paraId="26E7ECFA" w14:textId="77777777" w:rsidTr="00525D79">
        <w:tc>
          <w:tcPr>
            <w:tcW w:w="7668" w:type="dxa"/>
            <w:shd w:val="clear" w:color="auto" w:fill="auto"/>
          </w:tcPr>
          <w:p w14:paraId="76F4FF65" w14:textId="77777777" w:rsidR="0042512C" w:rsidRPr="00EC1384" w:rsidRDefault="0042512C" w:rsidP="0042512C">
            <w:pPr>
              <w:numPr>
                <w:ilvl w:val="0"/>
                <w:numId w:val="20"/>
              </w:numPr>
              <w:autoSpaceDE w:val="0"/>
              <w:autoSpaceDN w:val="0"/>
              <w:adjustRightInd w:val="0"/>
              <w:rPr>
                <w:rFonts w:cs="Arial"/>
              </w:rPr>
            </w:pPr>
            <w:r w:rsidRPr="00EC1384">
              <w:rPr>
                <w:rFonts w:cs="Arial"/>
              </w:rPr>
              <w:t xml:space="preserve">Inform other governors of the incident and allocate tasks as necessary </w:t>
            </w:r>
          </w:p>
        </w:tc>
        <w:tc>
          <w:tcPr>
            <w:tcW w:w="1260" w:type="dxa"/>
            <w:shd w:val="clear" w:color="auto" w:fill="auto"/>
          </w:tcPr>
          <w:p w14:paraId="2FF6B76F" w14:textId="77777777" w:rsidR="0042512C" w:rsidRPr="00EC1384" w:rsidRDefault="0042512C" w:rsidP="00525D79">
            <w:pPr>
              <w:autoSpaceDE w:val="0"/>
              <w:autoSpaceDN w:val="0"/>
              <w:adjustRightInd w:val="0"/>
              <w:rPr>
                <w:rFonts w:cs="Arial"/>
                <w:sz w:val="28"/>
                <w:szCs w:val="28"/>
              </w:rPr>
            </w:pPr>
          </w:p>
        </w:tc>
      </w:tr>
      <w:tr w:rsidR="0042512C" w:rsidRPr="00EC1384" w14:paraId="40E143D8" w14:textId="77777777" w:rsidTr="00525D79">
        <w:tc>
          <w:tcPr>
            <w:tcW w:w="7668" w:type="dxa"/>
            <w:shd w:val="clear" w:color="auto" w:fill="auto"/>
          </w:tcPr>
          <w:p w14:paraId="2A7AE985" w14:textId="77777777" w:rsidR="0042512C" w:rsidRPr="00EC1384" w:rsidRDefault="0042512C" w:rsidP="0042512C">
            <w:pPr>
              <w:numPr>
                <w:ilvl w:val="0"/>
                <w:numId w:val="20"/>
              </w:numPr>
              <w:autoSpaceDE w:val="0"/>
              <w:autoSpaceDN w:val="0"/>
              <w:adjustRightInd w:val="0"/>
              <w:rPr>
                <w:rFonts w:cs="Arial"/>
                <w:sz w:val="28"/>
                <w:szCs w:val="28"/>
              </w:rPr>
            </w:pPr>
            <w:r w:rsidRPr="00EC1384">
              <w:rPr>
                <w:rFonts w:cs="Arial"/>
              </w:rPr>
              <w:t>Attend meetings of the SERT as required, and ensure that you receive regular situation updates</w:t>
            </w:r>
          </w:p>
        </w:tc>
        <w:tc>
          <w:tcPr>
            <w:tcW w:w="1260" w:type="dxa"/>
            <w:shd w:val="clear" w:color="auto" w:fill="auto"/>
          </w:tcPr>
          <w:p w14:paraId="485D5DB8" w14:textId="77777777" w:rsidR="0042512C" w:rsidRPr="00EC1384" w:rsidRDefault="0042512C" w:rsidP="00525D79">
            <w:pPr>
              <w:autoSpaceDE w:val="0"/>
              <w:autoSpaceDN w:val="0"/>
              <w:adjustRightInd w:val="0"/>
              <w:rPr>
                <w:rFonts w:cs="Arial"/>
                <w:sz w:val="28"/>
                <w:szCs w:val="28"/>
              </w:rPr>
            </w:pPr>
          </w:p>
        </w:tc>
      </w:tr>
      <w:tr w:rsidR="0042512C" w:rsidRPr="00EC1384" w14:paraId="6F183657" w14:textId="77777777" w:rsidTr="00525D79">
        <w:tc>
          <w:tcPr>
            <w:tcW w:w="7668" w:type="dxa"/>
            <w:shd w:val="clear" w:color="auto" w:fill="auto"/>
          </w:tcPr>
          <w:p w14:paraId="1CF493CE" w14:textId="77777777" w:rsidR="0042512C" w:rsidRPr="00EC1384" w:rsidRDefault="0042512C" w:rsidP="0042512C">
            <w:pPr>
              <w:numPr>
                <w:ilvl w:val="0"/>
                <w:numId w:val="20"/>
              </w:numPr>
              <w:autoSpaceDE w:val="0"/>
              <w:autoSpaceDN w:val="0"/>
              <w:adjustRightInd w:val="0"/>
              <w:rPr>
                <w:rFonts w:cs="Arial"/>
              </w:rPr>
            </w:pPr>
            <w:r w:rsidRPr="00EC1384">
              <w:rPr>
                <w:rFonts w:cs="Arial"/>
              </w:rPr>
              <w:t xml:space="preserve">Consider arrangements to assist the School in making a speedy return to normality </w:t>
            </w:r>
          </w:p>
        </w:tc>
        <w:tc>
          <w:tcPr>
            <w:tcW w:w="1260" w:type="dxa"/>
            <w:shd w:val="clear" w:color="auto" w:fill="auto"/>
          </w:tcPr>
          <w:p w14:paraId="6DD7139C" w14:textId="77777777" w:rsidR="0042512C" w:rsidRPr="00EC1384" w:rsidRDefault="0042512C" w:rsidP="00525D79">
            <w:pPr>
              <w:autoSpaceDE w:val="0"/>
              <w:autoSpaceDN w:val="0"/>
              <w:adjustRightInd w:val="0"/>
              <w:rPr>
                <w:rFonts w:cs="Arial"/>
                <w:sz w:val="28"/>
                <w:szCs w:val="28"/>
              </w:rPr>
            </w:pPr>
          </w:p>
        </w:tc>
      </w:tr>
    </w:tbl>
    <w:p w14:paraId="0EE98C63" w14:textId="77777777" w:rsidR="0042512C" w:rsidRDefault="0042512C" w:rsidP="002348B7"/>
    <w:p w14:paraId="30BB7148" w14:textId="77777777" w:rsidR="0042512C" w:rsidRDefault="0042512C" w:rsidP="002348B7"/>
    <w:p w14:paraId="21F59D4B" w14:textId="77777777" w:rsidR="0042512C" w:rsidRDefault="0042512C" w:rsidP="002348B7"/>
    <w:p w14:paraId="669FFA52" w14:textId="77777777" w:rsidR="002348B7" w:rsidRDefault="002348B7" w:rsidP="002348B7"/>
    <w:p w14:paraId="2252FED9" w14:textId="77777777" w:rsidR="002348B7" w:rsidRDefault="002348B7" w:rsidP="002348B7"/>
    <w:p w14:paraId="65078340" w14:textId="77777777" w:rsidR="002348B7" w:rsidRDefault="002348B7" w:rsidP="002348B7"/>
    <w:p w14:paraId="6C4325D5" w14:textId="0CBFADFD" w:rsidR="00242900" w:rsidRDefault="00242900">
      <w:pPr>
        <w:spacing w:after="160" w:line="259" w:lineRule="auto"/>
      </w:pPr>
      <w:r>
        <w:br w:type="page"/>
      </w:r>
    </w:p>
    <w:p w14:paraId="670F58AF" w14:textId="2FDECA1F" w:rsidR="002348B7" w:rsidRDefault="00C87DE2" w:rsidP="002348B7">
      <w:pPr>
        <w:pStyle w:val="Heading2"/>
      </w:pPr>
      <w:bookmarkStart w:id="50" w:name="_3.8_Southampton_City"/>
      <w:bookmarkEnd w:id="50"/>
      <w:r>
        <w:lastRenderedPageBreak/>
        <w:t>3.8</w:t>
      </w:r>
      <w:r w:rsidR="002348B7">
        <w:tab/>
        <w:t xml:space="preserve">Southampton City Council </w:t>
      </w:r>
      <w:r w:rsidR="00A26DBE">
        <w:t>Education Department</w:t>
      </w:r>
    </w:p>
    <w:p w14:paraId="52CA189A" w14:textId="77777777" w:rsidR="0042512C" w:rsidRDefault="0042512C" w:rsidP="0042512C"/>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260"/>
      </w:tblGrid>
      <w:tr w:rsidR="0042512C" w:rsidRPr="00EC1384" w14:paraId="71DF685B" w14:textId="77777777" w:rsidTr="00525D79">
        <w:tc>
          <w:tcPr>
            <w:tcW w:w="7668" w:type="dxa"/>
            <w:shd w:val="clear" w:color="auto" w:fill="E6E6E6"/>
          </w:tcPr>
          <w:p w14:paraId="2E1E9C6B" w14:textId="77777777" w:rsidR="0042512C" w:rsidRPr="00EC1384" w:rsidRDefault="0042512C" w:rsidP="00525D79">
            <w:pPr>
              <w:autoSpaceDE w:val="0"/>
              <w:autoSpaceDN w:val="0"/>
              <w:adjustRightInd w:val="0"/>
              <w:jc w:val="center"/>
              <w:rPr>
                <w:rFonts w:cs="Arial"/>
                <w:b/>
              </w:rPr>
            </w:pPr>
            <w:r w:rsidRPr="00EC1384">
              <w:rPr>
                <w:rFonts w:cs="Arial"/>
                <w:b/>
              </w:rPr>
              <w:t>ACTION</w:t>
            </w:r>
          </w:p>
        </w:tc>
        <w:tc>
          <w:tcPr>
            <w:tcW w:w="1260" w:type="dxa"/>
            <w:shd w:val="clear" w:color="auto" w:fill="E6E6E6"/>
          </w:tcPr>
          <w:p w14:paraId="676391DB" w14:textId="77777777" w:rsidR="0042512C" w:rsidRPr="00EC1384" w:rsidRDefault="0042512C" w:rsidP="00525D79">
            <w:pPr>
              <w:autoSpaceDE w:val="0"/>
              <w:autoSpaceDN w:val="0"/>
              <w:adjustRightInd w:val="0"/>
              <w:rPr>
                <w:rFonts w:cs="Arial"/>
                <w:sz w:val="28"/>
                <w:szCs w:val="28"/>
              </w:rPr>
            </w:pPr>
            <w:r w:rsidRPr="00EC1384">
              <w:rPr>
                <w:rFonts w:cs="Arial"/>
                <w:sz w:val="28"/>
                <w:szCs w:val="28"/>
              </w:rPr>
              <w:t>Tick box</w:t>
            </w:r>
          </w:p>
        </w:tc>
      </w:tr>
      <w:tr w:rsidR="0042512C" w:rsidRPr="00EC1384" w14:paraId="36161F75" w14:textId="77777777" w:rsidTr="00525D79">
        <w:tc>
          <w:tcPr>
            <w:tcW w:w="7668" w:type="dxa"/>
            <w:shd w:val="clear" w:color="auto" w:fill="auto"/>
          </w:tcPr>
          <w:p w14:paraId="22B3572F" w14:textId="536949B7" w:rsidR="0042512C" w:rsidRPr="00EC1384" w:rsidRDefault="0042512C" w:rsidP="0042512C">
            <w:pPr>
              <w:numPr>
                <w:ilvl w:val="0"/>
                <w:numId w:val="21"/>
              </w:numPr>
              <w:rPr>
                <w:lang w:val="en-US"/>
              </w:rPr>
            </w:pPr>
            <w:r w:rsidRPr="00EC1384">
              <w:rPr>
                <w:rFonts w:cs="Arial"/>
              </w:rPr>
              <w:t>Obtain as much information as possible from the Headteacher about the situation</w:t>
            </w:r>
            <w:r w:rsidR="00016617">
              <w:rPr>
                <w:rFonts w:cs="Arial"/>
              </w:rPr>
              <w:t xml:space="preserve"> c</w:t>
            </w:r>
            <w:r w:rsidR="00016617">
              <w:t xml:space="preserve">omplete the </w:t>
            </w:r>
            <w:hyperlink w:anchor="_Contact_Directory_1" w:history="1">
              <w:r w:rsidR="00016617" w:rsidRPr="00680626">
                <w:rPr>
                  <w:rStyle w:val="Hyperlink"/>
                  <w:rFonts w:cs="Arial"/>
                </w:rPr>
                <w:t>Notification of Incident</w:t>
              </w:r>
            </w:hyperlink>
            <w:r w:rsidR="00016617">
              <w:rPr>
                <w:rFonts w:cs="Arial"/>
              </w:rPr>
              <w:t xml:space="preserve"> form and start a log</w:t>
            </w:r>
          </w:p>
          <w:p w14:paraId="55245DBF" w14:textId="57E5826D" w:rsidR="0042512C" w:rsidRPr="00EC1384" w:rsidRDefault="0042512C" w:rsidP="00016617">
            <w:pPr>
              <w:ind w:left="360"/>
              <w:rPr>
                <w:i/>
                <w:lang w:val="en-US"/>
              </w:rPr>
            </w:pPr>
            <w:r w:rsidRPr="00EC1384">
              <w:rPr>
                <w:rFonts w:cs="Arial"/>
                <w:i/>
              </w:rPr>
              <w:t>NB In the case of external emergencies affecting the school e.g. an Industrial accident or widespread flooding, information about the incide</w:t>
            </w:r>
            <w:r>
              <w:rPr>
                <w:rFonts w:cs="Arial"/>
                <w:i/>
              </w:rPr>
              <w:t xml:space="preserve">nt should be sought from </w:t>
            </w:r>
            <w:r w:rsidR="00016617">
              <w:rPr>
                <w:rFonts w:cs="Arial"/>
                <w:i/>
              </w:rPr>
              <w:t xml:space="preserve">the </w:t>
            </w:r>
            <w:r>
              <w:rPr>
                <w:rFonts w:cs="Arial"/>
                <w:i/>
              </w:rPr>
              <w:t>Emergency Planning</w:t>
            </w:r>
            <w:r w:rsidRPr="00EC1384">
              <w:rPr>
                <w:rFonts w:cs="Arial"/>
                <w:i/>
              </w:rPr>
              <w:t xml:space="preserve"> </w:t>
            </w:r>
            <w:r w:rsidR="00016617">
              <w:rPr>
                <w:rFonts w:cs="Arial"/>
                <w:i/>
              </w:rPr>
              <w:t>Duty Officer</w:t>
            </w:r>
            <w:r w:rsidRPr="00EC1384">
              <w:rPr>
                <w:rFonts w:cs="Arial"/>
                <w:i/>
              </w:rPr>
              <w:t xml:space="preserve">. </w:t>
            </w:r>
          </w:p>
        </w:tc>
        <w:tc>
          <w:tcPr>
            <w:tcW w:w="1260" w:type="dxa"/>
            <w:shd w:val="clear" w:color="auto" w:fill="auto"/>
          </w:tcPr>
          <w:p w14:paraId="6F2D40A6" w14:textId="77777777" w:rsidR="0042512C" w:rsidRPr="00EC1384" w:rsidRDefault="0042512C" w:rsidP="00525D79">
            <w:pPr>
              <w:jc w:val="both"/>
              <w:rPr>
                <w:lang w:val="en-US"/>
              </w:rPr>
            </w:pPr>
          </w:p>
        </w:tc>
      </w:tr>
      <w:tr w:rsidR="0042512C" w:rsidRPr="00EC1384" w14:paraId="51417531" w14:textId="77777777" w:rsidTr="00525D79">
        <w:tc>
          <w:tcPr>
            <w:tcW w:w="7668" w:type="dxa"/>
            <w:shd w:val="clear" w:color="auto" w:fill="auto"/>
          </w:tcPr>
          <w:p w14:paraId="09C1AECA" w14:textId="43B098CC" w:rsidR="0042512C" w:rsidRPr="00EC1384" w:rsidRDefault="0042512C" w:rsidP="0042512C">
            <w:pPr>
              <w:numPr>
                <w:ilvl w:val="0"/>
                <w:numId w:val="21"/>
              </w:numPr>
              <w:rPr>
                <w:lang w:val="en-US"/>
              </w:rPr>
            </w:pPr>
            <w:r>
              <w:rPr>
                <w:rFonts w:cs="Arial"/>
              </w:rPr>
              <w:t>Assist and support the H</w:t>
            </w:r>
            <w:r w:rsidRPr="00EC1384">
              <w:rPr>
                <w:rFonts w:cs="Arial"/>
              </w:rPr>
              <w:t>eadteacher to activate the School Emergency Plan</w:t>
            </w:r>
            <w:r w:rsidR="00FF2F6E">
              <w:rPr>
                <w:rFonts w:cs="Arial"/>
              </w:rPr>
              <w:t xml:space="preserve"> and the School Business Continuity Plan </w:t>
            </w:r>
          </w:p>
        </w:tc>
        <w:tc>
          <w:tcPr>
            <w:tcW w:w="1260" w:type="dxa"/>
            <w:shd w:val="clear" w:color="auto" w:fill="auto"/>
          </w:tcPr>
          <w:p w14:paraId="665B2258" w14:textId="77777777" w:rsidR="0042512C" w:rsidRPr="00EC1384" w:rsidRDefault="0042512C" w:rsidP="00525D79">
            <w:pPr>
              <w:jc w:val="both"/>
              <w:rPr>
                <w:lang w:val="en-US"/>
              </w:rPr>
            </w:pPr>
          </w:p>
        </w:tc>
      </w:tr>
      <w:tr w:rsidR="0042512C" w:rsidRPr="00EC1384" w14:paraId="773395AF" w14:textId="77777777" w:rsidTr="00525D79">
        <w:tc>
          <w:tcPr>
            <w:tcW w:w="7668" w:type="dxa"/>
            <w:shd w:val="clear" w:color="auto" w:fill="auto"/>
          </w:tcPr>
          <w:p w14:paraId="5739AFDE" w14:textId="77777777" w:rsidR="0042512C" w:rsidRPr="00EC1384" w:rsidRDefault="0042512C" w:rsidP="0042512C">
            <w:pPr>
              <w:numPr>
                <w:ilvl w:val="0"/>
                <w:numId w:val="21"/>
              </w:numPr>
              <w:rPr>
                <w:lang w:val="en-US"/>
              </w:rPr>
            </w:pPr>
            <w:r w:rsidRPr="00EC1384">
              <w:rPr>
                <w:rFonts w:cs="Arial"/>
              </w:rPr>
              <w:t>Provide advice and support to the Headteacher to ensure safety /welfare of pupils and all adults in the care of the School</w:t>
            </w:r>
          </w:p>
        </w:tc>
        <w:tc>
          <w:tcPr>
            <w:tcW w:w="1260" w:type="dxa"/>
            <w:shd w:val="clear" w:color="auto" w:fill="auto"/>
          </w:tcPr>
          <w:p w14:paraId="5B1CB409" w14:textId="77777777" w:rsidR="0042512C" w:rsidRPr="00EC1384" w:rsidRDefault="0042512C" w:rsidP="00525D79">
            <w:pPr>
              <w:jc w:val="both"/>
              <w:rPr>
                <w:lang w:val="en-US"/>
              </w:rPr>
            </w:pPr>
          </w:p>
        </w:tc>
      </w:tr>
      <w:tr w:rsidR="0042512C" w:rsidRPr="00EC1384" w14:paraId="15A9FB2B" w14:textId="77777777" w:rsidTr="00525D79">
        <w:tc>
          <w:tcPr>
            <w:tcW w:w="7668" w:type="dxa"/>
            <w:shd w:val="clear" w:color="auto" w:fill="auto"/>
          </w:tcPr>
          <w:p w14:paraId="1102414E" w14:textId="77777777" w:rsidR="0042512C" w:rsidRPr="00EC1384" w:rsidRDefault="0042512C" w:rsidP="0042512C">
            <w:pPr>
              <w:numPr>
                <w:ilvl w:val="0"/>
                <w:numId w:val="21"/>
              </w:numPr>
              <w:rPr>
                <w:rFonts w:cs="Arial"/>
              </w:rPr>
            </w:pPr>
            <w:r w:rsidRPr="00EC1384">
              <w:rPr>
                <w:rFonts w:cs="Arial"/>
              </w:rPr>
              <w:t>Assist the Headteacher in providing consistent advice / information to parents</w:t>
            </w:r>
          </w:p>
        </w:tc>
        <w:tc>
          <w:tcPr>
            <w:tcW w:w="1260" w:type="dxa"/>
            <w:shd w:val="clear" w:color="auto" w:fill="auto"/>
          </w:tcPr>
          <w:p w14:paraId="1E900203" w14:textId="77777777" w:rsidR="0042512C" w:rsidRPr="00EC1384" w:rsidRDefault="0042512C" w:rsidP="00525D79">
            <w:pPr>
              <w:jc w:val="both"/>
              <w:rPr>
                <w:lang w:val="en-US"/>
              </w:rPr>
            </w:pPr>
          </w:p>
        </w:tc>
      </w:tr>
      <w:tr w:rsidR="0042512C" w:rsidRPr="00EC1384" w14:paraId="70461E69" w14:textId="77777777" w:rsidTr="00525D79">
        <w:tc>
          <w:tcPr>
            <w:tcW w:w="7668" w:type="dxa"/>
            <w:shd w:val="clear" w:color="auto" w:fill="auto"/>
          </w:tcPr>
          <w:p w14:paraId="35155E70" w14:textId="77777777" w:rsidR="0042512C" w:rsidRPr="00EC1384" w:rsidRDefault="0042512C" w:rsidP="0042512C">
            <w:pPr>
              <w:numPr>
                <w:ilvl w:val="0"/>
                <w:numId w:val="21"/>
              </w:numPr>
              <w:rPr>
                <w:lang w:val="en-US"/>
              </w:rPr>
            </w:pPr>
            <w:r w:rsidRPr="00EC1384">
              <w:rPr>
                <w:lang w:val="en-US"/>
              </w:rPr>
              <w:t xml:space="preserve">Ensure that the Emergency Management Unit are aware of the emergency and are provided with updates </w:t>
            </w:r>
          </w:p>
        </w:tc>
        <w:tc>
          <w:tcPr>
            <w:tcW w:w="1260" w:type="dxa"/>
            <w:shd w:val="clear" w:color="auto" w:fill="auto"/>
          </w:tcPr>
          <w:p w14:paraId="0FD4C2E9" w14:textId="77777777" w:rsidR="0042512C" w:rsidRPr="00EC1384" w:rsidRDefault="0042512C" w:rsidP="00525D79">
            <w:pPr>
              <w:jc w:val="both"/>
              <w:rPr>
                <w:lang w:val="en-US"/>
              </w:rPr>
            </w:pPr>
          </w:p>
        </w:tc>
      </w:tr>
      <w:tr w:rsidR="0042512C" w:rsidRPr="00EC1384" w14:paraId="3500FCFB" w14:textId="77777777" w:rsidTr="00525D79">
        <w:tc>
          <w:tcPr>
            <w:tcW w:w="7668" w:type="dxa"/>
            <w:shd w:val="clear" w:color="auto" w:fill="auto"/>
          </w:tcPr>
          <w:p w14:paraId="4D09A412" w14:textId="77777777" w:rsidR="0042512C" w:rsidRPr="00EC1384" w:rsidRDefault="0042512C" w:rsidP="0042512C">
            <w:pPr>
              <w:numPr>
                <w:ilvl w:val="0"/>
                <w:numId w:val="21"/>
              </w:numPr>
              <w:autoSpaceDE w:val="0"/>
              <w:autoSpaceDN w:val="0"/>
              <w:adjustRightInd w:val="0"/>
              <w:rPr>
                <w:lang w:val="en-US"/>
              </w:rPr>
            </w:pPr>
            <w:r w:rsidRPr="00EC1384">
              <w:rPr>
                <w:lang w:val="en-US"/>
              </w:rPr>
              <w:t>Direct requests fo</w:t>
            </w:r>
            <w:r>
              <w:rPr>
                <w:lang w:val="en-US"/>
              </w:rPr>
              <w:t xml:space="preserve">r assistance with the Media to </w:t>
            </w:r>
            <w:r w:rsidRPr="00EC1384">
              <w:rPr>
                <w:lang w:val="en-US"/>
              </w:rPr>
              <w:t>S</w:t>
            </w:r>
            <w:r>
              <w:rPr>
                <w:lang w:val="en-US"/>
              </w:rPr>
              <w:t>C</w:t>
            </w:r>
            <w:r w:rsidRPr="00EC1384">
              <w:rPr>
                <w:lang w:val="en-US"/>
              </w:rPr>
              <w:t xml:space="preserve">C’s Marketing &amp; Communications Team </w:t>
            </w:r>
          </w:p>
        </w:tc>
        <w:tc>
          <w:tcPr>
            <w:tcW w:w="1260" w:type="dxa"/>
            <w:shd w:val="clear" w:color="auto" w:fill="auto"/>
          </w:tcPr>
          <w:p w14:paraId="05E81F2F" w14:textId="77777777" w:rsidR="0042512C" w:rsidRPr="00EC1384" w:rsidRDefault="0042512C" w:rsidP="00525D79">
            <w:pPr>
              <w:jc w:val="both"/>
              <w:rPr>
                <w:lang w:val="en-US"/>
              </w:rPr>
            </w:pPr>
          </w:p>
        </w:tc>
      </w:tr>
      <w:tr w:rsidR="0042512C" w:rsidRPr="00EC1384" w14:paraId="42704EFD" w14:textId="77777777" w:rsidTr="00525D79">
        <w:tc>
          <w:tcPr>
            <w:tcW w:w="7668" w:type="dxa"/>
            <w:shd w:val="clear" w:color="auto" w:fill="auto"/>
          </w:tcPr>
          <w:p w14:paraId="01F5F7CA" w14:textId="77777777" w:rsidR="0042512C" w:rsidRPr="00EC1384" w:rsidRDefault="0042512C" w:rsidP="0042512C">
            <w:pPr>
              <w:numPr>
                <w:ilvl w:val="0"/>
                <w:numId w:val="21"/>
              </w:numPr>
              <w:autoSpaceDE w:val="0"/>
              <w:autoSpaceDN w:val="0"/>
              <w:adjustRightInd w:val="0"/>
              <w:rPr>
                <w:lang w:val="en-US"/>
              </w:rPr>
            </w:pPr>
            <w:r w:rsidRPr="00EC1384">
              <w:rPr>
                <w:rFonts w:cs="Arial"/>
              </w:rPr>
              <w:t>Attend meetings of the SERT as required, and ensure that you receive regular situation updates</w:t>
            </w:r>
          </w:p>
        </w:tc>
        <w:tc>
          <w:tcPr>
            <w:tcW w:w="1260" w:type="dxa"/>
            <w:shd w:val="clear" w:color="auto" w:fill="auto"/>
          </w:tcPr>
          <w:p w14:paraId="542FA240" w14:textId="77777777" w:rsidR="0042512C" w:rsidRPr="00EC1384" w:rsidRDefault="0042512C" w:rsidP="00525D79">
            <w:pPr>
              <w:jc w:val="both"/>
              <w:rPr>
                <w:lang w:val="en-US"/>
              </w:rPr>
            </w:pPr>
          </w:p>
        </w:tc>
      </w:tr>
      <w:tr w:rsidR="0042512C" w:rsidRPr="00EC1384" w14:paraId="3EEEF207" w14:textId="77777777" w:rsidTr="00525D79">
        <w:tc>
          <w:tcPr>
            <w:tcW w:w="7668" w:type="dxa"/>
            <w:shd w:val="clear" w:color="auto" w:fill="auto"/>
          </w:tcPr>
          <w:p w14:paraId="6993134E" w14:textId="77777777" w:rsidR="0042512C" w:rsidRPr="00EC1384" w:rsidRDefault="0042512C" w:rsidP="0042512C">
            <w:pPr>
              <w:numPr>
                <w:ilvl w:val="0"/>
                <w:numId w:val="21"/>
              </w:numPr>
              <w:autoSpaceDE w:val="0"/>
              <w:autoSpaceDN w:val="0"/>
              <w:adjustRightInd w:val="0"/>
              <w:rPr>
                <w:rFonts w:cs="Arial"/>
              </w:rPr>
            </w:pPr>
            <w:r>
              <w:rPr>
                <w:rFonts w:cs="Arial"/>
              </w:rPr>
              <w:t xml:space="preserve">Attend </w:t>
            </w:r>
            <w:r w:rsidRPr="00EC1384">
              <w:rPr>
                <w:rFonts w:cs="Arial"/>
              </w:rPr>
              <w:t>S</w:t>
            </w:r>
            <w:r>
              <w:rPr>
                <w:rFonts w:cs="Arial"/>
              </w:rPr>
              <w:t>C</w:t>
            </w:r>
            <w:r w:rsidRPr="00EC1384">
              <w:rPr>
                <w:rFonts w:cs="Arial"/>
              </w:rPr>
              <w:t>C meetings/ Emergency Control Centre as required and provide updates</w:t>
            </w:r>
          </w:p>
        </w:tc>
        <w:tc>
          <w:tcPr>
            <w:tcW w:w="1260" w:type="dxa"/>
            <w:shd w:val="clear" w:color="auto" w:fill="auto"/>
          </w:tcPr>
          <w:p w14:paraId="4A58778B" w14:textId="77777777" w:rsidR="0042512C" w:rsidRPr="00EC1384" w:rsidRDefault="0042512C" w:rsidP="00525D79">
            <w:pPr>
              <w:jc w:val="both"/>
              <w:rPr>
                <w:lang w:val="en-US"/>
              </w:rPr>
            </w:pPr>
          </w:p>
        </w:tc>
      </w:tr>
      <w:tr w:rsidR="0042512C" w:rsidRPr="00EC1384" w14:paraId="0F9951E1" w14:textId="77777777" w:rsidTr="00525D79">
        <w:tc>
          <w:tcPr>
            <w:tcW w:w="7668" w:type="dxa"/>
            <w:shd w:val="clear" w:color="auto" w:fill="auto"/>
          </w:tcPr>
          <w:p w14:paraId="6FC7CAE9" w14:textId="77777777" w:rsidR="0042512C" w:rsidRPr="00EC1384" w:rsidRDefault="0042512C" w:rsidP="0042512C">
            <w:pPr>
              <w:numPr>
                <w:ilvl w:val="0"/>
                <w:numId w:val="21"/>
              </w:numPr>
              <w:autoSpaceDE w:val="0"/>
              <w:autoSpaceDN w:val="0"/>
              <w:adjustRightInd w:val="0"/>
              <w:rPr>
                <w:lang w:val="en-US"/>
              </w:rPr>
            </w:pPr>
            <w:r w:rsidRPr="00EC1384">
              <w:rPr>
                <w:rFonts w:cs="Arial"/>
              </w:rPr>
              <w:t>Consider arrangements to assist the School in making a speedy return to normality</w:t>
            </w:r>
          </w:p>
        </w:tc>
        <w:tc>
          <w:tcPr>
            <w:tcW w:w="1260" w:type="dxa"/>
            <w:shd w:val="clear" w:color="auto" w:fill="auto"/>
          </w:tcPr>
          <w:p w14:paraId="5EC03AB6" w14:textId="77777777" w:rsidR="0042512C" w:rsidRPr="00EC1384" w:rsidRDefault="0042512C" w:rsidP="00525D79">
            <w:pPr>
              <w:jc w:val="both"/>
              <w:rPr>
                <w:lang w:val="en-US"/>
              </w:rPr>
            </w:pPr>
          </w:p>
        </w:tc>
      </w:tr>
    </w:tbl>
    <w:p w14:paraId="07E6DE96" w14:textId="77777777" w:rsidR="0042512C" w:rsidRDefault="0042512C" w:rsidP="0042512C"/>
    <w:p w14:paraId="3EF5DCA9" w14:textId="77777777" w:rsidR="0042512C" w:rsidRPr="0042512C" w:rsidRDefault="0042512C" w:rsidP="0042512C"/>
    <w:p w14:paraId="791F13C3" w14:textId="77777777" w:rsidR="002348B7" w:rsidRDefault="002348B7" w:rsidP="002348B7"/>
    <w:p w14:paraId="38460DE9" w14:textId="77777777" w:rsidR="002348B7" w:rsidRDefault="002348B7" w:rsidP="002348B7"/>
    <w:p w14:paraId="72907709" w14:textId="77777777" w:rsidR="002348B7" w:rsidRDefault="002348B7" w:rsidP="002348B7"/>
    <w:p w14:paraId="2B339AD8" w14:textId="77777777" w:rsidR="002348B7" w:rsidRDefault="002348B7" w:rsidP="002348B7"/>
    <w:p w14:paraId="75C80CA2" w14:textId="199F9325" w:rsidR="00242900" w:rsidRDefault="00242900">
      <w:pPr>
        <w:spacing w:after="160" w:line="259" w:lineRule="auto"/>
      </w:pPr>
      <w:r>
        <w:br w:type="page"/>
      </w:r>
    </w:p>
    <w:p w14:paraId="16999D96" w14:textId="77777777" w:rsidR="002348B7" w:rsidRDefault="00C87DE2" w:rsidP="002348B7">
      <w:pPr>
        <w:pStyle w:val="Heading2"/>
      </w:pPr>
      <w:bookmarkStart w:id="51" w:name="_3.9_Southampton_City"/>
      <w:bookmarkEnd w:id="51"/>
      <w:r>
        <w:lastRenderedPageBreak/>
        <w:t>3.9</w:t>
      </w:r>
      <w:r w:rsidR="002348B7">
        <w:tab/>
        <w:t>Southampton City Council Emergency Planning Team</w:t>
      </w:r>
    </w:p>
    <w:p w14:paraId="1E3F4B5A" w14:textId="77777777" w:rsidR="0042512C" w:rsidRDefault="0042512C" w:rsidP="0042512C"/>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260"/>
      </w:tblGrid>
      <w:tr w:rsidR="0042512C" w:rsidRPr="00EC1384" w14:paraId="3FD845AC" w14:textId="77777777" w:rsidTr="00525D79">
        <w:tc>
          <w:tcPr>
            <w:tcW w:w="7668" w:type="dxa"/>
            <w:shd w:val="clear" w:color="auto" w:fill="E6E6E6"/>
          </w:tcPr>
          <w:p w14:paraId="7D3A7696" w14:textId="77777777" w:rsidR="0042512C" w:rsidRPr="00EC1384" w:rsidRDefault="0042512C" w:rsidP="00525D79">
            <w:pPr>
              <w:autoSpaceDE w:val="0"/>
              <w:autoSpaceDN w:val="0"/>
              <w:adjustRightInd w:val="0"/>
              <w:jc w:val="center"/>
              <w:rPr>
                <w:rFonts w:cs="Arial"/>
                <w:b/>
              </w:rPr>
            </w:pPr>
            <w:r w:rsidRPr="00EC1384">
              <w:rPr>
                <w:rFonts w:cs="Arial"/>
                <w:b/>
              </w:rPr>
              <w:t>ACTION</w:t>
            </w:r>
          </w:p>
        </w:tc>
        <w:tc>
          <w:tcPr>
            <w:tcW w:w="1260" w:type="dxa"/>
            <w:shd w:val="clear" w:color="auto" w:fill="E6E6E6"/>
          </w:tcPr>
          <w:p w14:paraId="46E44FDA" w14:textId="77777777" w:rsidR="0042512C" w:rsidRPr="00EC1384" w:rsidRDefault="0042512C" w:rsidP="00525D79">
            <w:pPr>
              <w:autoSpaceDE w:val="0"/>
              <w:autoSpaceDN w:val="0"/>
              <w:adjustRightInd w:val="0"/>
              <w:rPr>
                <w:rFonts w:cs="Arial"/>
                <w:sz w:val="28"/>
                <w:szCs w:val="28"/>
              </w:rPr>
            </w:pPr>
            <w:r w:rsidRPr="00EC1384">
              <w:rPr>
                <w:rFonts w:cs="Arial"/>
                <w:sz w:val="28"/>
                <w:szCs w:val="28"/>
              </w:rPr>
              <w:t>Tick box</w:t>
            </w:r>
          </w:p>
        </w:tc>
      </w:tr>
      <w:tr w:rsidR="0042512C" w:rsidRPr="00EC1384" w14:paraId="74D960AD" w14:textId="77777777" w:rsidTr="00525D79">
        <w:tc>
          <w:tcPr>
            <w:tcW w:w="7668" w:type="dxa"/>
            <w:shd w:val="clear" w:color="auto" w:fill="auto"/>
          </w:tcPr>
          <w:p w14:paraId="66F5AB67" w14:textId="3F2EB935" w:rsidR="0042512C" w:rsidRPr="00EC1384" w:rsidRDefault="0042512C" w:rsidP="0042512C">
            <w:pPr>
              <w:numPr>
                <w:ilvl w:val="0"/>
                <w:numId w:val="26"/>
              </w:numPr>
              <w:rPr>
                <w:lang w:val="en-US"/>
              </w:rPr>
            </w:pPr>
            <w:r w:rsidRPr="00EC1384">
              <w:rPr>
                <w:rFonts w:cs="Arial"/>
              </w:rPr>
              <w:t>Obtain as much information as possible about the situation and</w:t>
            </w:r>
            <w:r w:rsidRPr="00EC1384">
              <w:rPr>
                <w:rFonts w:cs="Arial"/>
                <w:sz w:val="28"/>
                <w:szCs w:val="28"/>
              </w:rPr>
              <w:t xml:space="preserve"> </w:t>
            </w:r>
            <w:r w:rsidRPr="00016617">
              <w:rPr>
                <w:rFonts w:cs="Arial"/>
              </w:rPr>
              <w:t>start a log</w:t>
            </w:r>
          </w:p>
        </w:tc>
        <w:tc>
          <w:tcPr>
            <w:tcW w:w="1260" w:type="dxa"/>
            <w:shd w:val="clear" w:color="auto" w:fill="auto"/>
          </w:tcPr>
          <w:p w14:paraId="79BD790A" w14:textId="77777777" w:rsidR="0042512C" w:rsidRPr="00EC1384" w:rsidRDefault="0042512C" w:rsidP="00525D79">
            <w:pPr>
              <w:jc w:val="both"/>
              <w:rPr>
                <w:lang w:val="en-US"/>
              </w:rPr>
            </w:pPr>
          </w:p>
        </w:tc>
      </w:tr>
      <w:tr w:rsidR="0042512C" w:rsidRPr="00EC1384" w14:paraId="3B7520E3" w14:textId="77777777" w:rsidTr="00525D79">
        <w:tc>
          <w:tcPr>
            <w:tcW w:w="7668" w:type="dxa"/>
            <w:shd w:val="clear" w:color="auto" w:fill="auto"/>
          </w:tcPr>
          <w:p w14:paraId="525ECA5A" w14:textId="77777777" w:rsidR="0042512C" w:rsidRPr="00EC1384" w:rsidRDefault="0042512C" w:rsidP="0042512C">
            <w:pPr>
              <w:numPr>
                <w:ilvl w:val="0"/>
                <w:numId w:val="26"/>
              </w:numPr>
              <w:jc w:val="both"/>
              <w:rPr>
                <w:lang w:val="en-US"/>
              </w:rPr>
            </w:pPr>
            <w:r w:rsidRPr="00EC1384">
              <w:rPr>
                <w:lang w:val="en-US"/>
              </w:rPr>
              <w:t>Assist with coordinating the Emergency Response</w:t>
            </w:r>
          </w:p>
        </w:tc>
        <w:tc>
          <w:tcPr>
            <w:tcW w:w="1260" w:type="dxa"/>
            <w:shd w:val="clear" w:color="auto" w:fill="auto"/>
          </w:tcPr>
          <w:p w14:paraId="1985C221" w14:textId="77777777" w:rsidR="0042512C" w:rsidRPr="00EC1384" w:rsidRDefault="0042512C" w:rsidP="00525D79">
            <w:pPr>
              <w:jc w:val="both"/>
              <w:rPr>
                <w:lang w:val="en-US"/>
              </w:rPr>
            </w:pPr>
          </w:p>
        </w:tc>
      </w:tr>
      <w:tr w:rsidR="0042512C" w:rsidRPr="00EC1384" w14:paraId="71063A80" w14:textId="77777777" w:rsidTr="00525D79">
        <w:tc>
          <w:tcPr>
            <w:tcW w:w="7668" w:type="dxa"/>
            <w:shd w:val="clear" w:color="auto" w:fill="auto"/>
          </w:tcPr>
          <w:p w14:paraId="177B8773" w14:textId="77777777" w:rsidR="0042512C" w:rsidRPr="00EC1384" w:rsidRDefault="0042512C" w:rsidP="00525D79">
            <w:pPr>
              <w:rPr>
                <w:lang w:val="en-US"/>
              </w:rPr>
            </w:pPr>
            <w:r w:rsidRPr="00EC1384">
              <w:rPr>
                <w:b/>
                <w:lang w:val="en-US"/>
              </w:rPr>
              <w:t xml:space="preserve">Liaison </w:t>
            </w:r>
            <w:r w:rsidRPr="00EC1384">
              <w:rPr>
                <w:lang w:val="en-US"/>
              </w:rPr>
              <w:t>with:</w:t>
            </w:r>
          </w:p>
          <w:p w14:paraId="7907F83A" w14:textId="77777777" w:rsidR="0042512C" w:rsidRPr="00EC1384" w:rsidRDefault="0042512C" w:rsidP="0042512C">
            <w:pPr>
              <w:numPr>
                <w:ilvl w:val="0"/>
                <w:numId w:val="22"/>
              </w:numPr>
              <w:rPr>
                <w:lang w:val="en-US"/>
              </w:rPr>
            </w:pPr>
            <w:r w:rsidRPr="00EC1384">
              <w:rPr>
                <w:lang w:val="en-US"/>
              </w:rPr>
              <w:t>Emergency Services</w:t>
            </w:r>
          </w:p>
          <w:p w14:paraId="41CAC4C7" w14:textId="77777777" w:rsidR="0042512C" w:rsidRPr="00EC1384" w:rsidRDefault="0042512C" w:rsidP="0042512C">
            <w:pPr>
              <w:numPr>
                <w:ilvl w:val="0"/>
                <w:numId w:val="22"/>
              </w:numPr>
              <w:rPr>
                <w:lang w:val="en-US"/>
              </w:rPr>
            </w:pPr>
            <w:r w:rsidRPr="00EC1384">
              <w:rPr>
                <w:lang w:val="en-US"/>
              </w:rPr>
              <w:t>School – Headteacher and SERT members</w:t>
            </w:r>
          </w:p>
          <w:p w14:paraId="1AEBDBF0" w14:textId="77777777" w:rsidR="0042512C" w:rsidRPr="00EC1384" w:rsidRDefault="0042512C" w:rsidP="0042512C">
            <w:pPr>
              <w:numPr>
                <w:ilvl w:val="0"/>
                <w:numId w:val="22"/>
              </w:numPr>
              <w:rPr>
                <w:lang w:val="en-US"/>
              </w:rPr>
            </w:pPr>
            <w:r w:rsidRPr="00EC1384">
              <w:rPr>
                <w:lang w:val="en-US"/>
              </w:rPr>
              <w:t>S</w:t>
            </w:r>
            <w:r>
              <w:rPr>
                <w:lang w:val="en-US"/>
              </w:rPr>
              <w:t>C</w:t>
            </w:r>
            <w:r w:rsidRPr="00EC1384">
              <w:rPr>
                <w:lang w:val="en-US"/>
              </w:rPr>
              <w:t>C Senior Duty Officer</w:t>
            </w:r>
          </w:p>
          <w:p w14:paraId="65615144" w14:textId="77777777" w:rsidR="0042512C" w:rsidRPr="00EC1384" w:rsidRDefault="0042512C" w:rsidP="0042512C">
            <w:pPr>
              <w:numPr>
                <w:ilvl w:val="0"/>
                <w:numId w:val="22"/>
              </w:numPr>
              <w:rPr>
                <w:lang w:val="en-US"/>
              </w:rPr>
            </w:pPr>
            <w:r w:rsidRPr="00EC1384">
              <w:rPr>
                <w:lang w:val="en-US"/>
              </w:rPr>
              <w:t>S</w:t>
            </w:r>
            <w:r>
              <w:rPr>
                <w:lang w:val="en-US"/>
              </w:rPr>
              <w:t>C</w:t>
            </w:r>
            <w:r w:rsidRPr="00EC1384">
              <w:rPr>
                <w:lang w:val="en-US"/>
              </w:rPr>
              <w:t>C Chief Executive</w:t>
            </w:r>
          </w:p>
          <w:p w14:paraId="617777B1" w14:textId="77777777" w:rsidR="0042512C" w:rsidRPr="00EC1384" w:rsidRDefault="0042512C" w:rsidP="0042512C">
            <w:pPr>
              <w:numPr>
                <w:ilvl w:val="0"/>
                <w:numId w:val="22"/>
              </w:numPr>
              <w:rPr>
                <w:lang w:val="en-US"/>
              </w:rPr>
            </w:pPr>
            <w:r w:rsidRPr="00EC1384">
              <w:rPr>
                <w:lang w:val="en-US"/>
              </w:rPr>
              <w:t>Children’s Services Lead</w:t>
            </w:r>
          </w:p>
          <w:p w14:paraId="3F37A0E9" w14:textId="77777777" w:rsidR="0042512C" w:rsidRPr="00EC1384" w:rsidRDefault="0042512C" w:rsidP="0042512C">
            <w:pPr>
              <w:numPr>
                <w:ilvl w:val="0"/>
                <w:numId w:val="22"/>
              </w:numPr>
              <w:rPr>
                <w:lang w:val="en-US"/>
              </w:rPr>
            </w:pPr>
            <w:r w:rsidRPr="00EC1384">
              <w:rPr>
                <w:lang w:val="en-US"/>
              </w:rPr>
              <w:t>Other Council officers</w:t>
            </w:r>
          </w:p>
          <w:p w14:paraId="5424DBCA" w14:textId="77777777" w:rsidR="0042512C" w:rsidRPr="00EC1384" w:rsidRDefault="0042512C" w:rsidP="0042512C">
            <w:pPr>
              <w:numPr>
                <w:ilvl w:val="0"/>
                <w:numId w:val="22"/>
              </w:numPr>
              <w:rPr>
                <w:lang w:val="en-US"/>
              </w:rPr>
            </w:pPr>
            <w:r w:rsidRPr="00EC1384">
              <w:rPr>
                <w:lang w:val="en-US"/>
              </w:rPr>
              <w:t>Elected Members</w:t>
            </w:r>
          </w:p>
          <w:p w14:paraId="2510C9B9" w14:textId="77777777" w:rsidR="0042512C" w:rsidRPr="00EC1384" w:rsidRDefault="0042512C" w:rsidP="0042512C">
            <w:pPr>
              <w:numPr>
                <w:ilvl w:val="0"/>
                <w:numId w:val="22"/>
              </w:numPr>
              <w:rPr>
                <w:lang w:val="en-US"/>
              </w:rPr>
            </w:pPr>
            <w:r w:rsidRPr="00EC1384">
              <w:rPr>
                <w:lang w:val="en-US"/>
              </w:rPr>
              <w:t xml:space="preserve">Councilors </w:t>
            </w:r>
          </w:p>
        </w:tc>
        <w:tc>
          <w:tcPr>
            <w:tcW w:w="1260" w:type="dxa"/>
            <w:shd w:val="clear" w:color="auto" w:fill="auto"/>
          </w:tcPr>
          <w:p w14:paraId="101782EB" w14:textId="77777777" w:rsidR="0042512C" w:rsidRPr="00EC1384" w:rsidRDefault="0042512C" w:rsidP="00525D79">
            <w:pPr>
              <w:jc w:val="both"/>
              <w:rPr>
                <w:lang w:val="en-US"/>
              </w:rPr>
            </w:pPr>
          </w:p>
        </w:tc>
      </w:tr>
      <w:tr w:rsidR="0042512C" w:rsidRPr="00EC1384" w14:paraId="5343ACF3" w14:textId="77777777" w:rsidTr="00525D79">
        <w:tc>
          <w:tcPr>
            <w:tcW w:w="7668" w:type="dxa"/>
            <w:shd w:val="clear" w:color="auto" w:fill="auto"/>
          </w:tcPr>
          <w:p w14:paraId="16FF2522" w14:textId="77777777" w:rsidR="0042512C" w:rsidRPr="00EC1384" w:rsidRDefault="0042512C" w:rsidP="00525D79">
            <w:pPr>
              <w:rPr>
                <w:lang w:val="en-US"/>
              </w:rPr>
            </w:pPr>
            <w:r w:rsidRPr="00EC1384">
              <w:rPr>
                <w:lang w:val="en-US"/>
              </w:rPr>
              <w:t>Assist school with arrangements to ensure the safety and welfare of pupils and all adults in the care of the school. This may include assistance with</w:t>
            </w:r>
          </w:p>
          <w:p w14:paraId="55403ABA" w14:textId="77777777" w:rsidR="0042512C" w:rsidRPr="00EC1384" w:rsidRDefault="0042512C" w:rsidP="0042512C">
            <w:pPr>
              <w:numPr>
                <w:ilvl w:val="0"/>
                <w:numId w:val="23"/>
              </w:numPr>
              <w:rPr>
                <w:lang w:val="en-US"/>
              </w:rPr>
            </w:pPr>
            <w:r w:rsidRPr="00EC1384">
              <w:rPr>
                <w:lang w:val="en-US"/>
              </w:rPr>
              <w:t>Evacuation</w:t>
            </w:r>
          </w:p>
          <w:p w14:paraId="1C19E650" w14:textId="77777777" w:rsidR="0042512C" w:rsidRPr="00EC1384" w:rsidRDefault="0042512C" w:rsidP="0042512C">
            <w:pPr>
              <w:numPr>
                <w:ilvl w:val="0"/>
                <w:numId w:val="23"/>
              </w:numPr>
              <w:rPr>
                <w:lang w:val="en-US"/>
              </w:rPr>
            </w:pPr>
            <w:r w:rsidRPr="00EC1384">
              <w:rPr>
                <w:lang w:val="en-US"/>
              </w:rPr>
              <w:t>Transport</w:t>
            </w:r>
          </w:p>
          <w:p w14:paraId="28A53E64" w14:textId="77777777" w:rsidR="0042512C" w:rsidRPr="00EC1384" w:rsidRDefault="0042512C" w:rsidP="0042512C">
            <w:pPr>
              <w:numPr>
                <w:ilvl w:val="0"/>
                <w:numId w:val="23"/>
              </w:numPr>
              <w:rPr>
                <w:lang w:val="en-US"/>
              </w:rPr>
            </w:pPr>
            <w:r w:rsidRPr="00EC1384">
              <w:rPr>
                <w:lang w:val="en-US"/>
              </w:rPr>
              <w:t>Setting up a Rest Centre</w:t>
            </w:r>
          </w:p>
          <w:p w14:paraId="66574610" w14:textId="77777777" w:rsidR="0042512C" w:rsidRPr="00EC1384" w:rsidRDefault="0042512C" w:rsidP="0042512C">
            <w:pPr>
              <w:numPr>
                <w:ilvl w:val="0"/>
                <w:numId w:val="23"/>
              </w:numPr>
              <w:rPr>
                <w:lang w:val="en-US"/>
              </w:rPr>
            </w:pPr>
            <w:r w:rsidRPr="00EC1384">
              <w:rPr>
                <w:lang w:val="en-US"/>
              </w:rPr>
              <w:t>Provision of Emergency Feeding</w:t>
            </w:r>
          </w:p>
          <w:p w14:paraId="3D27B572" w14:textId="77777777" w:rsidR="0042512C" w:rsidRPr="00EC1384" w:rsidRDefault="0042512C" w:rsidP="0042512C">
            <w:pPr>
              <w:numPr>
                <w:ilvl w:val="0"/>
                <w:numId w:val="23"/>
              </w:numPr>
              <w:rPr>
                <w:lang w:val="en-US"/>
              </w:rPr>
            </w:pPr>
            <w:r w:rsidRPr="00EC1384">
              <w:rPr>
                <w:lang w:val="en-US"/>
              </w:rPr>
              <w:t xml:space="preserve">Provision of Welfare services </w:t>
            </w:r>
          </w:p>
          <w:p w14:paraId="3768A3E4" w14:textId="77777777" w:rsidR="0042512C" w:rsidRPr="00EC1384" w:rsidRDefault="0042512C" w:rsidP="0042512C">
            <w:pPr>
              <w:numPr>
                <w:ilvl w:val="0"/>
                <w:numId w:val="23"/>
              </w:numPr>
              <w:rPr>
                <w:lang w:val="en-US"/>
              </w:rPr>
            </w:pPr>
            <w:r w:rsidRPr="00EC1384">
              <w:rPr>
                <w:lang w:val="en-US"/>
              </w:rPr>
              <w:t>Provision of Business Continuity Advice</w:t>
            </w:r>
          </w:p>
        </w:tc>
        <w:tc>
          <w:tcPr>
            <w:tcW w:w="1260" w:type="dxa"/>
            <w:shd w:val="clear" w:color="auto" w:fill="auto"/>
          </w:tcPr>
          <w:p w14:paraId="446434A0" w14:textId="77777777" w:rsidR="0042512C" w:rsidRPr="00EC1384" w:rsidRDefault="0042512C" w:rsidP="00525D79">
            <w:pPr>
              <w:jc w:val="both"/>
              <w:rPr>
                <w:lang w:val="en-US"/>
              </w:rPr>
            </w:pPr>
          </w:p>
        </w:tc>
      </w:tr>
      <w:tr w:rsidR="0042512C" w:rsidRPr="00EC1384" w14:paraId="2DFBBD9E" w14:textId="77777777" w:rsidTr="00525D79">
        <w:tc>
          <w:tcPr>
            <w:tcW w:w="7668" w:type="dxa"/>
            <w:shd w:val="clear" w:color="auto" w:fill="auto"/>
          </w:tcPr>
          <w:p w14:paraId="664EC369" w14:textId="77777777" w:rsidR="0042512C" w:rsidRPr="00EC1384" w:rsidRDefault="0042512C" w:rsidP="0042512C">
            <w:pPr>
              <w:numPr>
                <w:ilvl w:val="0"/>
                <w:numId w:val="27"/>
              </w:numPr>
              <w:rPr>
                <w:lang w:val="en-US"/>
              </w:rPr>
            </w:pPr>
            <w:r w:rsidRPr="00EC1384">
              <w:rPr>
                <w:lang w:val="en-US"/>
              </w:rPr>
              <w:t xml:space="preserve">If appropriate, activate multi agency communication and response arrangements including the Local Resilience Forum major incident website and National Resilience Extranet; providing secure and timely communications between multi-agency partners. </w:t>
            </w:r>
          </w:p>
        </w:tc>
        <w:tc>
          <w:tcPr>
            <w:tcW w:w="1260" w:type="dxa"/>
            <w:shd w:val="clear" w:color="auto" w:fill="auto"/>
          </w:tcPr>
          <w:p w14:paraId="76AB8AE0" w14:textId="77777777" w:rsidR="0042512C" w:rsidRPr="00EC1384" w:rsidRDefault="0042512C" w:rsidP="00525D79">
            <w:pPr>
              <w:jc w:val="both"/>
              <w:rPr>
                <w:lang w:val="en-US"/>
              </w:rPr>
            </w:pPr>
          </w:p>
        </w:tc>
      </w:tr>
      <w:tr w:rsidR="0042512C" w:rsidRPr="00EC1384" w14:paraId="7B97C28C" w14:textId="77777777" w:rsidTr="00525D79">
        <w:tc>
          <w:tcPr>
            <w:tcW w:w="7668" w:type="dxa"/>
            <w:shd w:val="clear" w:color="auto" w:fill="auto"/>
          </w:tcPr>
          <w:p w14:paraId="2DA6352F" w14:textId="77777777" w:rsidR="0042512C" w:rsidRPr="00EC1384" w:rsidRDefault="0042512C" w:rsidP="0042512C">
            <w:pPr>
              <w:numPr>
                <w:ilvl w:val="0"/>
                <w:numId w:val="27"/>
              </w:numPr>
              <w:rPr>
                <w:lang w:val="en-US"/>
              </w:rPr>
            </w:pPr>
            <w:r>
              <w:rPr>
                <w:lang w:val="en-US"/>
              </w:rPr>
              <w:t xml:space="preserve">Set up </w:t>
            </w:r>
            <w:r w:rsidRPr="00EC1384">
              <w:rPr>
                <w:lang w:val="en-US"/>
              </w:rPr>
              <w:t>S</w:t>
            </w:r>
            <w:r>
              <w:rPr>
                <w:lang w:val="en-US"/>
              </w:rPr>
              <w:t>C</w:t>
            </w:r>
            <w:r w:rsidRPr="00EC1384">
              <w:rPr>
                <w:lang w:val="en-US"/>
              </w:rPr>
              <w:t>C Emergency Control Centre if appropriate</w:t>
            </w:r>
          </w:p>
        </w:tc>
        <w:tc>
          <w:tcPr>
            <w:tcW w:w="1260" w:type="dxa"/>
            <w:shd w:val="clear" w:color="auto" w:fill="auto"/>
          </w:tcPr>
          <w:p w14:paraId="5C531D4C" w14:textId="77777777" w:rsidR="0042512C" w:rsidRPr="00EC1384" w:rsidRDefault="0042512C" w:rsidP="00525D79">
            <w:pPr>
              <w:jc w:val="both"/>
              <w:rPr>
                <w:lang w:val="en-US"/>
              </w:rPr>
            </w:pPr>
          </w:p>
        </w:tc>
      </w:tr>
      <w:tr w:rsidR="0042512C" w:rsidRPr="00EC1384" w14:paraId="59AC802E" w14:textId="77777777" w:rsidTr="00525D79">
        <w:tc>
          <w:tcPr>
            <w:tcW w:w="7668" w:type="dxa"/>
            <w:shd w:val="clear" w:color="auto" w:fill="auto"/>
          </w:tcPr>
          <w:p w14:paraId="080F822E" w14:textId="77777777" w:rsidR="0042512C" w:rsidRPr="00EC1384" w:rsidRDefault="0042512C" w:rsidP="00525D79">
            <w:pPr>
              <w:rPr>
                <w:b/>
                <w:u w:val="single"/>
                <w:lang w:val="en-US"/>
              </w:rPr>
            </w:pPr>
            <w:r w:rsidRPr="00EC1384">
              <w:rPr>
                <w:b/>
                <w:u w:val="single"/>
                <w:lang w:val="en-US"/>
              </w:rPr>
              <w:t xml:space="preserve">Media </w:t>
            </w:r>
          </w:p>
          <w:p w14:paraId="5601C200" w14:textId="77777777" w:rsidR="0042512C" w:rsidRPr="00EC1384" w:rsidRDefault="0042512C" w:rsidP="00525D79">
            <w:pPr>
              <w:rPr>
                <w:lang w:val="en-US"/>
              </w:rPr>
            </w:pPr>
            <w:r w:rsidRPr="00EC1384">
              <w:rPr>
                <w:lang w:val="en-US"/>
              </w:rPr>
              <w:t xml:space="preserve">Assist with coordinating the media response to ensure continuity of advice and information. </w:t>
            </w:r>
          </w:p>
          <w:p w14:paraId="1C7C690C" w14:textId="70D123AE" w:rsidR="0042512C" w:rsidRPr="00EC1384" w:rsidRDefault="0042512C" w:rsidP="0042512C">
            <w:pPr>
              <w:numPr>
                <w:ilvl w:val="0"/>
                <w:numId w:val="24"/>
              </w:numPr>
              <w:rPr>
                <w:lang w:val="en-US"/>
              </w:rPr>
            </w:pPr>
            <w:r w:rsidRPr="00EC1384">
              <w:rPr>
                <w:lang w:val="en-US"/>
              </w:rPr>
              <w:t>Dispatch a member of the Communications Team if required</w:t>
            </w:r>
          </w:p>
          <w:p w14:paraId="6BD6AC2D" w14:textId="77777777" w:rsidR="0042512C" w:rsidRPr="00EC1384" w:rsidRDefault="0042512C" w:rsidP="0042512C">
            <w:pPr>
              <w:numPr>
                <w:ilvl w:val="0"/>
                <w:numId w:val="24"/>
              </w:numPr>
              <w:rPr>
                <w:lang w:val="en-US"/>
              </w:rPr>
            </w:pPr>
            <w:r w:rsidRPr="00EC1384">
              <w:rPr>
                <w:lang w:val="en-US"/>
              </w:rPr>
              <w:t>Arrange for a public information line if appropriate</w:t>
            </w:r>
          </w:p>
        </w:tc>
        <w:tc>
          <w:tcPr>
            <w:tcW w:w="1260" w:type="dxa"/>
            <w:shd w:val="clear" w:color="auto" w:fill="auto"/>
          </w:tcPr>
          <w:p w14:paraId="25982ABE" w14:textId="77777777" w:rsidR="0042512C" w:rsidRPr="00EC1384" w:rsidRDefault="0042512C" w:rsidP="00525D79">
            <w:pPr>
              <w:jc w:val="both"/>
              <w:rPr>
                <w:lang w:val="en-US"/>
              </w:rPr>
            </w:pPr>
          </w:p>
        </w:tc>
      </w:tr>
      <w:tr w:rsidR="0042512C" w:rsidRPr="00EC1384" w14:paraId="6712F732" w14:textId="77777777" w:rsidTr="00525D79">
        <w:tc>
          <w:tcPr>
            <w:tcW w:w="7668" w:type="dxa"/>
            <w:shd w:val="clear" w:color="auto" w:fill="auto"/>
          </w:tcPr>
          <w:p w14:paraId="49BE57A7" w14:textId="77777777" w:rsidR="0042512C" w:rsidRPr="00EC1384" w:rsidRDefault="0042512C" w:rsidP="00525D79">
            <w:pPr>
              <w:rPr>
                <w:lang w:val="en-US"/>
              </w:rPr>
            </w:pPr>
            <w:r w:rsidRPr="00EC1384">
              <w:rPr>
                <w:lang w:val="en-US"/>
              </w:rPr>
              <w:t>Provide contact to other services as requested e.g.</w:t>
            </w:r>
          </w:p>
          <w:p w14:paraId="26356D92" w14:textId="77777777" w:rsidR="0042512C" w:rsidRPr="00EC1384" w:rsidRDefault="0042512C" w:rsidP="0042512C">
            <w:pPr>
              <w:numPr>
                <w:ilvl w:val="0"/>
                <w:numId w:val="25"/>
              </w:numPr>
              <w:rPr>
                <w:lang w:val="en-US"/>
              </w:rPr>
            </w:pPr>
            <w:r w:rsidRPr="00EC1384">
              <w:rPr>
                <w:lang w:val="en-US"/>
              </w:rPr>
              <w:t>Legal</w:t>
            </w:r>
          </w:p>
          <w:p w14:paraId="6AB953F3" w14:textId="77777777" w:rsidR="0042512C" w:rsidRPr="00EC1384" w:rsidRDefault="0042512C" w:rsidP="0042512C">
            <w:pPr>
              <w:numPr>
                <w:ilvl w:val="0"/>
                <w:numId w:val="25"/>
              </w:numPr>
              <w:rPr>
                <w:lang w:val="en-US"/>
              </w:rPr>
            </w:pPr>
            <w:r>
              <w:rPr>
                <w:lang w:val="en-US"/>
              </w:rPr>
              <w:t xml:space="preserve">Corporate </w:t>
            </w:r>
            <w:r w:rsidRPr="00EC1384">
              <w:rPr>
                <w:lang w:val="en-US"/>
              </w:rPr>
              <w:t>Health &amp; Safety</w:t>
            </w:r>
            <w:r>
              <w:rPr>
                <w:lang w:val="en-US"/>
              </w:rPr>
              <w:t xml:space="preserve"> Service</w:t>
            </w:r>
          </w:p>
          <w:p w14:paraId="62D69047" w14:textId="77777777" w:rsidR="0042512C" w:rsidRPr="00EC1384" w:rsidRDefault="0042512C" w:rsidP="0042512C">
            <w:pPr>
              <w:numPr>
                <w:ilvl w:val="0"/>
                <w:numId w:val="25"/>
              </w:numPr>
              <w:rPr>
                <w:b/>
                <w:lang w:val="en-US"/>
              </w:rPr>
            </w:pPr>
            <w:r w:rsidRPr="00EC1384">
              <w:rPr>
                <w:lang w:val="en-US"/>
              </w:rPr>
              <w:t xml:space="preserve">Education Psychology </w:t>
            </w:r>
          </w:p>
        </w:tc>
        <w:tc>
          <w:tcPr>
            <w:tcW w:w="1260" w:type="dxa"/>
            <w:shd w:val="clear" w:color="auto" w:fill="auto"/>
          </w:tcPr>
          <w:p w14:paraId="5C69EF6C" w14:textId="77777777" w:rsidR="0042512C" w:rsidRPr="00EC1384" w:rsidRDefault="0042512C" w:rsidP="00525D79">
            <w:pPr>
              <w:jc w:val="both"/>
              <w:rPr>
                <w:lang w:val="en-US"/>
              </w:rPr>
            </w:pPr>
          </w:p>
        </w:tc>
      </w:tr>
      <w:tr w:rsidR="0042512C" w:rsidRPr="00EC1384" w14:paraId="070CC960" w14:textId="77777777" w:rsidTr="00525D79">
        <w:tc>
          <w:tcPr>
            <w:tcW w:w="7668" w:type="dxa"/>
            <w:shd w:val="clear" w:color="auto" w:fill="auto"/>
          </w:tcPr>
          <w:p w14:paraId="5DA227C2" w14:textId="77777777" w:rsidR="0042512C" w:rsidRPr="00EC1384" w:rsidRDefault="0042512C" w:rsidP="0042512C">
            <w:pPr>
              <w:numPr>
                <w:ilvl w:val="0"/>
                <w:numId w:val="28"/>
              </w:numPr>
              <w:rPr>
                <w:lang w:val="en-US"/>
              </w:rPr>
            </w:pPr>
            <w:r w:rsidRPr="00EC1384">
              <w:rPr>
                <w:rFonts w:cs="Arial"/>
              </w:rPr>
              <w:t>Consider arrangements to assist the School in making a speedy return to normality</w:t>
            </w:r>
          </w:p>
        </w:tc>
        <w:tc>
          <w:tcPr>
            <w:tcW w:w="1260" w:type="dxa"/>
            <w:shd w:val="clear" w:color="auto" w:fill="auto"/>
          </w:tcPr>
          <w:p w14:paraId="30DC1B37" w14:textId="77777777" w:rsidR="0042512C" w:rsidRPr="00EC1384" w:rsidRDefault="0042512C" w:rsidP="00525D79">
            <w:pPr>
              <w:jc w:val="both"/>
              <w:rPr>
                <w:lang w:val="en-US"/>
              </w:rPr>
            </w:pPr>
          </w:p>
        </w:tc>
      </w:tr>
    </w:tbl>
    <w:p w14:paraId="10962ACA" w14:textId="77777777" w:rsidR="0042512C" w:rsidRPr="0042512C" w:rsidRDefault="0042512C" w:rsidP="0042512C"/>
    <w:p w14:paraId="6BF442B9" w14:textId="77777777" w:rsidR="00E50E80" w:rsidRDefault="00E50E80" w:rsidP="00E50E80"/>
    <w:p w14:paraId="14B0AE04" w14:textId="023E182C" w:rsidR="00242900" w:rsidRDefault="00242900">
      <w:pPr>
        <w:spacing w:after="160" w:line="259" w:lineRule="auto"/>
      </w:pPr>
      <w:r>
        <w:br w:type="page"/>
      </w:r>
    </w:p>
    <w:p w14:paraId="59109E34" w14:textId="77777777" w:rsidR="0080508E" w:rsidRPr="00A531AB" w:rsidRDefault="0080508E" w:rsidP="00160974">
      <w:pPr>
        <w:pStyle w:val="Heading1"/>
      </w:pPr>
      <w:r w:rsidRPr="00A531AB">
        <w:lastRenderedPageBreak/>
        <w:t xml:space="preserve">Section </w:t>
      </w:r>
      <w:r>
        <w:t>4</w:t>
      </w:r>
    </w:p>
    <w:p w14:paraId="6D92070E" w14:textId="77777777" w:rsidR="0080508E" w:rsidRPr="00A531AB" w:rsidRDefault="00E50E80" w:rsidP="00160974">
      <w:pPr>
        <w:pStyle w:val="Heading1"/>
      </w:pPr>
      <w:r>
        <w:t>Business Continuity Management</w:t>
      </w:r>
    </w:p>
    <w:p w14:paraId="70E8A3CB" w14:textId="77777777" w:rsidR="00BA3315" w:rsidRDefault="00BA3315" w:rsidP="0084238B">
      <w:pPr>
        <w:spacing w:line="360" w:lineRule="auto"/>
        <w:jc w:val="both"/>
      </w:pPr>
    </w:p>
    <w:p w14:paraId="13F43761" w14:textId="77777777" w:rsidR="00AB1728" w:rsidRPr="006979A4" w:rsidRDefault="00AB1728" w:rsidP="00AB1728">
      <w:pPr>
        <w:pStyle w:val="Heading2"/>
      </w:pPr>
      <w:bookmarkStart w:id="52" w:name="_4.1_Survivor_Reception"/>
      <w:bookmarkStart w:id="53" w:name="_4.1_Business_Continuity"/>
      <w:bookmarkEnd w:id="52"/>
      <w:bookmarkEnd w:id="53"/>
      <w:r w:rsidRPr="006979A4">
        <w:t>4.1</w:t>
      </w:r>
      <w:r w:rsidRPr="006979A4">
        <w:tab/>
      </w:r>
      <w:r>
        <w:t>Business Continuity Management</w:t>
      </w:r>
    </w:p>
    <w:p w14:paraId="1AFD3E63" w14:textId="77777777" w:rsidR="00AB1728" w:rsidRDefault="00AB1728" w:rsidP="00AB1728">
      <w:pPr>
        <w:pStyle w:val="DefaultText"/>
        <w:jc w:val="both"/>
      </w:pPr>
    </w:p>
    <w:p w14:paraId="004F0DA6" w14:textId="77777777" w:rsidR="00AB1728" w:rsidRDefault="00AB1728" w:rsidP="00AB1728">
      <w:pPr>
        <w:spacing w:line="360" w:lineRule="auto"/>
        <w:jc w:val="both"/>
        <w:rPr>
          <w:rFonts w:cs="Arial"/>
        </w:rPr>
      </w:pPr>
      <w:r>
        <w:rPr>
          <w:rFonts w:cs="Arial"/>
        </w:rPr>
        <w:t xml:space="preserve">Business Continuity is the strategic and tactical capability of the organisation to plan for and respond to incidents and business disruptions in order to continue business operations at an acceptable predefined level. </w:t>
      </w:r>
    </w:p>
    <w:p w14:paraId="1F3D6FC9" w14:textId="77777777" w:rsidR="00AE7920" w:rsidRPr="00AE7920" w:rsidRDefault="00AE7920" w:rsidP="00AE7920">
      <w:pPr>
        <w:spacing w:line="360" w:lineRule="auto"/>
        <w:jc w:val="both"/>
        <w:rPr>
          <w:rFonts w:cs="Arial"/>
        </w:rPr>
      </w:pPr>
      <w:r w:rsidRPr="00AE7920">
        <w:rPr>
          <w:rFonts w:cs="Arial"/>
        </w:rPr>
        <w:t xml:space="preserve">Southampton City Council’s Emergency Planning team is able to support schools and academies with their business continuity management systems. </w:t>
      </w:r>
    </w:p>
    <w:p w14:paraId="0F4D302A" w14:textId="5DCD0921" w:rsidR="00AE7920" w:rsidRDefault="00AE7920" w:rsidP="00AE7920">
      <w:pPr>
        <w:spacing w:line="360" w:lineRule="auto"/>
        <w:jc w:val="both"/>
        <w:rPr>
          <w:rFonts w:cs="Arial"/>
        </w:rPr>
      </w:pPr>
      <w:r>
        <w:rPr>
          <w:rFonts w:cs="Arial"/>
        </w:rPr>
        <w:t xml:space="preserve">Contact </w:t>
      </w:r>
      <w:hyperlink r:id="rId57" w:history="1">
        <w:r w:rsidRPr="00304510">
          <w:rPr>
            <w:rStyle w:val="Hyperlink"/>
            <w:rFonts w:cs="Arial"/>
          </w:rPr>
          <w:t>BC@southampton.gov.uk</w:t>
        </w:r>
      </w:hyperlink>
      <w:r>
        <w:rPr>
          <w:rFonts w:cs="Arial"/>
        </w:rPr>
        <w:t xml:space="preserve"> </w:t>
      </w:r>
      <w:r w:rsidRPr="00AE7920">
        <w:rPr>
          <w:rFonts w:cs="Arial"/>
        </w:rPr>
        <w:t>for more information.</w:t>
      </w:r>
    </w:p>
    <w:p w14:paraId="73CB36D3" w14:textId="77777777" w:rsidR="00AB1728" w:rsidRDefault="00AB1728" w:rsidP="00AB1728">
      <w:pPr>
        <w:spacing w:line="360" w:lineRule="auto"/>
        <w:jc w:val="both"/>
        <w:rPr>
          <w:rFonts w:cs="Arial"/>
        </w:rPr>
      </w:pPr>
    </w:p>
    <w:p w14:paraId="56032C39" w14:textId="77777777" w:rsidR="00AB1728" w:rsidRDefault="00AB1728" w:rsidP="00AB1728">
      <w:pPr>
        <w:pStyle w:val="Heading2"/>
      </w:pPr>
      <w:bookmarkStart w:id="54" w:name="_4.2_Business_Impact"/>
      <w:bookmarkEnd w:id="54"/>
      <w:r>
        <w:t>4.2</w:t>
      </w:r>
      <w:r>
        <w:tab/>
        <w:t>Business Impact Analysis</w:t>
      </w:r>
    </w:p>
    <w:p w14:paraId="52C45A67" w14:textId="77777777" w:rsidR="00AB1728" w:rsidRDefault="00AB1728" w:rsidP="00AB1728">
      <w:pPr>
        <w:pStyle w:val="DefaultText"/>
        <w:jc w:val="both"/>
      </w:pPr>
    </w:p>
    <w:p w14:paraId="51CCF723" w14:textId="77777777" w:rsidR="00AB1728" w:rsidRPr="00BC36CA" w:rsidRDefault="00AB1728" w:rsidP="00AB1728">
      <w:pPr>
        <w:spacing w:line="360" w:lineRule="auto"/>
        <w:jc w:val="both"/>
        <w:rPr>
          <w:rFonts w:cs="Arial"/>
        </w:rPr>
      </w:pPr>
      <w:r w:rsidRPr="00BC36CA">
        <w:rPr>
          <w:rFonts w:cs="Arial"/>
        </w:rPr>
        <w:t xml:space="preserve">The main technique used for the analysis of an organisation for BC purposes is the </w:t>
      </w:r>
      <w:r>
        <w:rPr>
          <w:rFonts w:cs="Arial"/>
        </w:rPr>
        <w:t>b</w:t>
      </w:r>
      <w:r w:rsidRPr="00BC36CA">
        <w:rPr>
          <w:rFonts w:cs="Arial"/>
        </w:rPr>
        <w:t xml:space="preserve">usiness </w:t>
      </w:r>
      <w:r>
        <w:rPr>
          <w:rFonts w:cs="Arial"/>
        </w:rPr>
        <w:t>i</w:t>
      </w:r>
      <w:r w:rsidRPr="00BC36CA">
        <w:rPr>
          <w:rFonts w:cs="Arial"/>
        </w:rPr>
        <w:t xml:space="preserve">mpact </w:t>
      </w:r>
      <w:r>
        <w:rPr>
          <w:rFonts w:cs="Arial"/>
        </w:rPr>
        <w:t>a</w:t>
      </w:r>
      <w:r w:rsidRPr="00BC36CA">
        <w:rPr>
          <w:rFonts w:cs="Arial"/>
        </w:rPr>
        <w:t>nalysis (BIA). BIA identifies, quantifies and qualifies the impacts in time of a loss, interruption or disruption of business activities on an organisation and provides data from which appropriate continuity strategies can be determined. BIA’s should establish the maximum tolerable period of disruption (MTPD) which can be worked out by looking at the following:</w:t>
      </w:r>
    </w:p>
    <w:p w14:paraId="3F31CBC3" w14:textId="77777777" w:rsidR="00AB1728" w:rsidRPr="00BC36CA" w:rsidRDefault="00AB1728" w:rsidP="00AB1728">
      <w:pPr>
        <w:spacing w:line="360" w:lineRule="auto"/>
        <w:jc w:val="both"/>
        <w:rPr>
          <w:rFonts w:cs="Arial"/>
          <w:sz w:val="12"/>
          <w:szCs w:val="12"/>
        </w:rPr>
      </w:pPr>
    </w:p>
    <w:p w14:paraId="7462CDB4" w14:textId="77777777" w:rsidR="00AB1728" w:rsidRPr="00BC36CA" w:rsidRDefault="00AB1728" w:rsidP="00AB1728">
      <w:pPr>
        <w:numPr>
          <w:ilvl w:val="0"/>
          <w:numId w:val="34"/>
        </w:numPr>
        <w:spacing w:line="360" w:lineRule="auto"/>
        <w:jc w:val="both"/>
        <w:rPr>
          <w:rFonts w:cs="Arial"/>
        </w:rPr>
      </w:pPr>
      <w:r w:rsidRPr="00BC36CA">
        <w:rPr>
          <w:rFonts w:cs="Arial"/>
        </w:rPr>
        <w:t>Time period after disruption that the activity must be resumed.</w:t>
      </w:r>
    </w:p>
    <w:p w14:paraId="0D7A78BE" w14:textId="77777777" w:rsidR="00AB1728" w:rsidRPr="00BC36CA" w:rsidRDefault="00AB1728" w:rsidP="00AB1728">
      <w:pPr>
        <w:numPr>
          <w:ilvl w:val="0"/>
          <w:numId w:val="34"/>
        </w:numPr>
        <w:spacing w:line="360" w:lineRule="auto"/>
        <w:jc w:val="both"/>
        <w:rPr>
          <w:rFonts w:cs="Arial"/>
        </w:rPr>
      </w:pPr>
      <w:r w:rsidRPr="00BC36CA">
        <w:rPr>
          <w:rFonts w:cs="Arial"/>
        </w:rPr>
        <w:t>Minimum level needed upon resumption.</w:t>
      </w:r>
    </w:p>
    <w:p w14:paraId="2E76B85D" w14:textId="77777777" w:rsidR="00AB1728" w:rsidRPr="00BC36CA" w:rsidRDefault="00AB1728" w:rsidP="00AB1728">
      <w:pPr>
        <w:numPr>
          <w:ilvl w:val="0"/>
          <w:numId w:val="34"/>
        </w:numPr>
        <w:spacing w:line="360" w:lineRule="auto"/>
        <w:jc w:val="both"/>
        <w:rPr>
          <w:bCs/>
        </w:rPr>
      </w:pPr>
      <w:r w:rsidRPr="00BC36CA">
        <w:rPr>
          <w:rFonts w:cs="Arial"/>
        </w:rPr>
        <w:t>Time period for achieving normal levels of operation.</w:t>
      </w:r>
    </w:p>
    <w:p w14:paraId="68729FB9" w14:textId="77777777" w:rsidR="00AB1728" w:rsidRDefault="00AB1728" w:rsidP="00AB1728">
      <w:pPr>
        <w:spacing w:after="160" w:line="259" w:lineRule="auto"/>
      </w:pPr>
    </w:p>
    <w:p w14:paraId="10665E5E" w14:textId="77777777" w:rsidR="00AB1728" w:rsidRDefault="00AB1728" w:rsidP="00AB1728">
      <w:pPr>
        <w:spacing w:after="160" w:line="259" w:lineRule="auto"/>
      </w:pPr>
      <w:r>
        <w:br w:type="page"/>
      </w:r>
    </w:p>
    <w:p w14:paraId="423EEDAD" w14:textId="77777777" w:rsidR="00AB1728" w:rsidRDefault="00AB1728" w:rsidP="00AB1728">
      <w:pPr>
        <w:pStyle w:val="Heading2"/>
      </w:pPr>
      <w:r>
        <w:lastRenderedPageBreak/>
        <w:t>4.3</w:t>
      </w:r>
      <w:r>
        <w:tab/>
        <w:t>Definition: Critical Activities</w:t>
      </w:r>
    </w:p>
    <w:p w14:paraId="0330E22A" w14:textId="77777777" w:rsidR="00AB1728" w:rsidRDefault="00AB1728" w:rsidP="00AB1728"/>
    <w:p w14:paraId="05611058" w14:textId="77777777" w:rsidR="00AB1728" w:rsidRPr="0038572E" w:rsidRDefault="00AB1728" w:rsidP="00AB1728">
      <w:pPr>
        <w:spacing w:line="360" w:lineRule="auto"/>
        <w:rPr>
          <w:bCs/>
          <w:i/>
        </w:rPr>
      </w:pPr>
      <w:r w:rsidRPr="00BC36CA">
        <w:rPr>
          <w:bCs/>
        </w:rPr>
        <w:t xml:space="preserve">Critical activities are identified as Priority 1 as per the definition below. A Business Impact Analysis for each critical activity is included at </w:t>
      </w:r>
      <w:r w:rsidRPr="00CB25C8">
        <w:rPr>
          <w:bCs/>
        </w:rPr>
        <w:t>Annex B.</w:t>
      </w:r>
    </w:p>
    <w:p w14:paraId="77BCC474" w14:textId="77777777" w:rsidR="00AB1728" w:rsidRPr="00BC36CA" w:rsidRDefault="00AB1728" w:rsidP="00AB1728">
      <w:pPr>
        <w:spacing w:line="360" w:lineRule="auto"/>
        <w:rPr>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00"/>
      </w:tblGrid>
      <w:tr w:rsidR="00AB1728" w:rsidRPr="00BC36CA" w14:paraId="755BC5D7" w14:textId="77777777" w:rsidTr="003F1616">
        <w:tc>
          <w:tcPr>
            <w:tcW w:w="1242" w:type="dxa"/>
            <w:shd w:val="clear" w:color="auto" w:fill="D9D9D9"/>
            <w:vAlign w:val="bottom"/>
          </w:tcPr>
          <w:p w14:paraId="1FC987BA" w14:textId="77777777" w:rsidR="00AB1728" w:rsidRPr="00BC36CA" w:rsidRDefault="00AB1728" w:rsidP="003F1616">
            <w:pPr>
              <w:spacing w:before="240" w:line="360" w:lineRule="auto"/>
              <w:jc w:val="center"/>
              <w:rPr>
                <w:b/>
                <w:bCs/>
              </w:rPr>
            </w:pPr>
            <w:r w:rsidRPr="00BC36CA">
              <w:rPr>
                <w:b/>
                <w:bCs/>
              </w:rPr>
              <w:t>Priority</w:t>
            </w:r>
          </w:p>
        </w:tc>
        <w:tc>
          <w:tcPr>
            <w:tcW w:w="8000" w:type="dxa"/>
            <w:shd w:val="clear" w:color="auto" w:fill="D9D9D9"/>
            <w:vAlign w:val="bottom"/>
          </w:tcPr>
          <w:p w14:paraId="11689D00" w14:textId="77777777" w:rsidR="00AB1728" w:rsidRPr="00BC36CA" w:rsidRDefault="00AB1728" w:rsidP="003F1616">
            <w:pPr>
              <w:spacing w:before="240" w:line="360" w:lineRule="auto"/>
              <w:jc w:val="center"/>
              <w:rPr>
                <w:b/>
                <w:bCs/>
              </w:rPr>
            </w:pPr>
            <w:r w:rsidRPr="00BC36CA">
              <w:rPr>
                <w:b/>
                <w:bCs/>
              </w:rPr>
              <w:t>Definition</w:t>
            </w:r>
          </w:p>
        </w:tc>
      </w:tr>
      <w:tr w:rsidR="00AB1728" w:rsidRPr="00BC36CA" w14:paraId="401DD751" w14:textId="77777777" w:rsidTr="003F1616">
        <w:tc>
          <w:tcPr>
            <w:tcW w:w="1242" w:type="dxa"/>
            <w:shd w:val="clear" w:color="auto" w:fill="auto"/>
            <w:vAlign w:val="center"/>
          </w:tcPr>
          <w:p w14:paraId="5CC1B5D3" w14:textId="77777777" w:rsidR="00AB1728" w:rsidRPr="00BC36CA" w:rsidRDefault="00AB1728" w:rsidP="003F1616">
            <w:pPr>
              <w:jc w:val="center"/>
              <w:rPr>
                <w:b/>
                <w:bCs/>
              </w:rPr>
            </w:pPr>
            <w:r w:rsidRPr="00BC36CA">
              <w:rPr>
                <w:b/>
                <w:bCs/>
              </w:rPr>
              <w:t>1</w:t>
            </w:r>
          </w:p>
        </w:tc>
        <w:tc>
          <w:tcPr>
            <w:tcW w:w="8000" w:type="dxa"/>
            <w:shd w:val="clear" w:color="auto" w:fill="auto"/>
          </w:tcPr>
          <w:p w14:paraId="0E694F13" w14:textId="77777777" w:rsidR="00AB1728" w:rsidRPr="00BC36CA" w:rsidRDefault="00AB1728" w:rsidP="003F1616">
            <w:pPr>
              <w:rPr>
                <w:b/>
                <w:bCs/>
              </w:rPr>
            </w:pPr>
            <w:r w:rsidRPr="00BC36CA">
              <w:rPr>
                <w:b/>
                <w:bCs/>
              </w:rPr>
              <w:t>Critical</w:t>
            </w:r>
          </w:p>
          <w:p w14:paraId="790B4332" w14:textId="77777777" w:rsidR="00AB1728" w:rsidRPr="00BC36CA" w:rsidRDefault="00AB1728" w:rsidP="003F1616">
            <w:pPr>
              <w:rPr>
                <w:bCs/>
              </w:rPr>
            </w:pPr>
            <w:r w:rsidRPr="00BC36CA">
              <w:rPr>
                <w:bCs/>
              </w:rPr>
              <w:t>Functions vital to ensure the preservation of life and the safety and well-being of the most vulnerable. Unacceptable financial, legal or reputational risk implications.</w:t>
            </w:r>
          </w:p>
        </w:tc>
      </w:tr>
      <w:tr w:rsidR="00AB1728" w:rsidRPr="00BC36CA" w14:paraId="53EA8250" w14:textId="77777777" w:rsidTr="003F1616">
        <w:tc>
          <w:tcPr>
            <w:tcW w:w="1242" w:type="dxa"/>
            <w:shd w:val="clear" w:color="auto" w:fill="auto"/>
            <w:vAlign w:val="center"/>
          </w:tcPr>
          <w:p w14:paraId="53DA0588" w14:textId="77777777" w:rsidR="00AB1728" w:rsidRPr="00BC36CA" w:rsidRDefault="00AB1728" w:rsidP="003F1616">
            <w:pPr>
              <w:jc w:val="center"/>
              <w:rPr>
                <w:b/>
                <w:bCs/>
              </w:rPr>
            </w:pPr>
            <w:r w:rsidRPr="00BC36CA">
              <w:rPr>
                <w:b/>
                <w:bCs/>
              </w:rPr>
              <w:t>2</w:t>
            </w:r>
          </w:p>
        </w:tc>
        <w:tc>
          <w:tcPr>
            <w:tcW w:w="8000" w:type="dxa"/>
            <w:shd w:val="clear" w:color="auto" w:fill="auto"/>
          </w:tcPr>
          <w:p w14:paraId="6E131AB4" w14:textId="77777777" w:rsidR="00AB1728" w:rsidRPr="00BC36CA" w:rsidRDefault="00AB1728" w:rsidP="003F1616">
            <w:pPr>
              <w:rPr>
                <w:b/>
                <w:bCs/>
              </w:rPr>
            </w:pPr>
            <w:r w:rsidRPr="00BC36CA">
              <w:rPr>
                <w:b/>
                <w:bCs/>
              </w:rPr>
              <w:t>High</w:t>
            </w:r>
          </w:p>
          <w:p w14:paraId="6DF46599" w14:textId="77777777" w:rsidR="00AB1728" w:rsidRPr="00BC36CA" w:rsidRDefault="00AB1728" w:rsidP="003F1616">
            <w:pPr>
              <w:rPr>
                <w:bCs/>
              </w:rPr>
            </w:pPr>
            <w:r w:rsidRPr="00BC36CA">
              <w:rPr>
                <w:bCs/>
              </w:rPr>
              <w:t>Functions necessary to support and assist those ensuring the safety and well-being of the vulnerable.</w:t>
            </w:r>
          </w:p>
        </w:tc>
      </w:tr>
      <w:tr w:rsidR="00AB1728" w:rsidRPr="00BC36CA" w14:paraId="4AEF6FC8" w14:textId="77777777" w:rsidTr="003F1616">
        <w:tc>
          <w:tcPr>
            <w:tcW w:w="1242" w:type="dxa"/>
            <w:shd w:val="clear" w:color="auto" w:fill="auto"/>
            <w:vAlign w:val="center"/>
          </w:tcPr>
          <w:p w14:paraId="669607E8" w14:textId="77777777" w:rsidR="00AB1728" w:rsidRPr="00BC36CA" w:rsidRDefault="00AB1728" w:rsidP="003F1616">
            <w:pPr>
              <w:jc w:val="center"/>
              <w:rPr>
                <w:b/>
                <w:bCs/>
              </w:rPr>
            </w:pPr>
            <w:r w:rsidRPr="00BC36CA">
              <w:rPr>
                <w:b/>
                <w:bCs/>
              </w:rPr>
              <w:t>3</w:t>
            </w:r>
          </w:p>
        </w:tc>
        <w:tc>
          <w:tcPr>
            <w:tcW w:w="8000" w:type="dxa"/>
            <w:shd w:val="clear" w:color="auto" w:fill="auto"/>
          </w:tcPr>
          <w:p w14:paraId="24BA4F1C" w14:textId="77777777" w:rsidR="00AB1728" w:rsidRPr="00BC36CA" w:rsidRDefault="00AB1728" w:rsidP="003F1616">
            <w:pPr>
              <w:rPr>
                <w:b/>
                <w:bCs/>
              </w:rPr>
            </w:pPr>
            <w:r w:rsidRPr="00BC36CA">
              <w:rPr>
                <w:b/>
                <w:bCs/>
              </w:rPr>
              <w:t>Medium</w:t>
            </w:r>
          </w:p>
          <w:p w14:paraId="1A79BA5E" w14:textId="77777777" w:rsidR="00AB1728" w:rsidRPr="00BC36CA" w:rsidRDefault="00AB1728" w:rsidP="003F1616">
            <w:pPr>
              <w:rPr>
                <w:bCs/>
              </w:rPr>
            </w:pPr>
            <w:r w:rsidRPr="00BC36CA">
              <w:rPr>
                <w:bCs/>
              </w:rPr>
              <w:t>Functions which, could be reduced or altered in part, but which need monitoring to ensure minimum impact on health and welfare of the community.</w:t>
            </w:r>
          </w:p>
        </w:tc>
      </w:tr>
      <w:tr w:rsidR="00AB1728" w:rsidRPr="00BC36CA" w14:paraId="569DCA95" w14:textId="77777777" w:rsidTr="003F1616">
        <w:tc>
          <w:tcPr>
            <w:tcW w:w="1242" w:type="dxa"/>
            <w:shd w:val="clear" w:color="auto" w:fill="auto"/>
            <w:vAlign w:val="center"/>
          </w:tcPr>
          <w:p w14:paraId="5EA01802" w14:textId="77777777" w:rsidR="00AB1728" w:rsidRPr="00BC36CA" w:rsidRDefault="00AB1728" w:rsidP="003F1616">
            <w:pPr>
              <w:jc w:val="center"/>
              <w:rPr>
                <w:b/>
                <w:bCs/>
              </w:rPr>
            </w:pPr>
            <w:r w:rsidRPr="00BC36CA">
              <w:rPr>
                <w:b/>
                <w:bCs/>
              </w:rPr>
              <w:t>4</w:t>
            </w:r>
          </w:p>
        </w:tc>
        <w:tc>
          <w:tcPr>
            <w:tcW w:w="8000" w:type="dxa"/>
            <w:shd w:val="clear" w:color="auto" w:fill="auto"/>
          </w:tcPr>
          <w:p w14:paraId="3EC5E216" w14:textId="77777777" w:rsidR="00AB1728" w:rsidRPr="00BC36CA" w:rsidRDefault="00AB1728" w:rsidP="003F1616">
            <w:pPr>
              <w:rPr>
                <w:b/>
                <w:bCs/>
              </w:rPr>
            </w:pPr>
            <w:r w:rsidRPr="00BC36CA">
              <w:rPr>
                <w:b/>
                <w:bCs/>
              </w:rPr>
              <w:t>Low</w:t>
            </w:r>
          </w:p>
          <w:p w14:paraId="487F4C45" w14:textId="77777777" w:rsidR="00AB1728" w:rsidRPr="00BC36CA" w:rsidRDefault="00AB1728" w:rsidP="003F1616">
            <w:pPr>
              <w:rPr>
                <w:bCs/>
              </w:rPr>
            </w:pPr>
            <w:r w:rsidRPr="00BC36CA">
              <w:rPr>
                <w:bCs/>
              </w:rPr>
              <w:t>Functions which could be suspended/ altered in the short term without greatly impacting on the health and welfare of the community.</w:t>
            </w:r>
          </w:p>
        </w:tc>
      </w:tr>
    </w:tbl>
    <w:p w14:paraId="7E7195F5" w14:textId="77777777" w:rsidR="00AB1728" w:rsidRDefault="00AB1728" w:rsidP="00AB1728">
      <w:pPr>
        <w:spacing w:line="360" w:lineRule="auto"/>
      </w:pPr>
    </w:p>
    <w:p w14:paraId="6692E46B" w14:textId="77777777" w:rsidR="00AB1728" w:rsidRDefault="00AB1728" w:rsidP="00AB1728"/>
    <w:p w14:paraId="0F8457E9" w14:textId="77777777" w:rsidR="00AB1728" w:rsidRDefault="00AB1728" w:rsidP="00AB1728">
      <w:bookmarkStart w:id="55" w:name="_4.4_Critical_Services"/>
      <w:bookmarkEnd w:id="55"/>
    </w:p>
    <w:p w14:paraId="632D4CE6" w14:textId="77777777" w:rsidR="00AB1728" w:rsidRDefault="00AB1728" w:rsidP="00AB1728"/>
    <w:p w14:paraId="09407C5A" w14:textId="77777777" w:rsidR="00AB1728" w:rsidRDefault="00AB1728">
      <w:pPr>
        <w:spacing w:after="160" w:line="259" w:lineRule="auto"/>
        <w:rPr>
          <w:b/>
          <w:sz w:val="28"/>
          <w:szCs w:val="28"/>
        </w:rPr>
      </w:pPr>
      <w:r>
        <w:br w:type="page"/>
      </w:r>
    </w:p>
    <w:p w14:paraId="2C51C5FF" w14:textId="5BEC09CA" w:rsidR="00AB1728" w:rsidRDefault="00AB1728" w:rsidP="00AB1728">
      <w:pPr>
        <w:pStyle w:val="Heading2"/>
      </w:pPr>
      <w:r>
        <w:lastRenderedPageBreak/>
        <w:t>4.4</w:t>
      </w:r>
      <w:r w:rsidRPr="00BC36CA">
        <w:tab/>
        <w:t>Critical Services Provided</w:t>
      </w:r>
    </w:p>
    <w:p w14:paraId="58259B68" w14:textId="77777777" w:rsidR="00AB1728" w:rsidRPr="00643D78" w:rsidRDefault="00AB1728" w:rsidP="00AB1728"/>
    <w:p w14:paraId="35C7C178" w14:textId="77777777" w:rsidR="00AB1728" w:rsidRPr="00BC36CA" w:rsidRDefault="00AB1728" w:rsidP="00AB1728">
      <w:pPr>
        <w:spacing w:line="360" w:lineRule="auto"/>
        <w:rPr>
          <w:bCs/>
        </w:rPr>
      </w:pPr>
      <w:r w:rsidRPr="00BC36CA">
        <w:rPr>
          <w:bCs/>
        </w:rPr>
        <w:t>These are functions vital to ensure the preservation of life and the safety and well-being of the most vulnerable. There would be unacceptable welfare/safety, financial, legal or reputational risk implications if these functions are disrupted.</w:t>
      </w:r>
    </w:p>
    <w:p w14:paraId="4B55E685" w14:textId="77777777" w:rsidR="00AB1728" w:rsidRPr="00BC36CA" w:rsidRDefault="00AB1728" w:rsidP="00AB1728">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B1728" w:rsidRPr="00BC36CA" w14:paraId="7E611468" w14:textId="77777777" w:rsidTr="003F1616">
        <w:trPr>
          <w:trHeight w:val="465"/>
        </w:trPr>
        <w:tc>
          <w:tcPr>
            <w:tcW w:w="5000" w:type="pct"/>
            <w:shd w:val="clear" w:color="auto" w:fill="F2F2F2"/>
            <w:vAlign w:val="center"/>
          </w:tcPr>
          <w:p w14:paraId="3979528F" w14:textId="77777777" w:rsidR="00AB1728" w:rsidRPr="00BC36CA" w:rsidRDefault="00AB1728" w:rsidP="003F1616">
            <w:pPr>
              <w:spacing w:line="276" w:lineRule="auto"/>
              <w:jc w:val="center"/>
              <w:rPr>
                <w:rFonts w:cs="Arial"/>
                <w:b/>
              </w:rPr>
            </w:pPr>
            <w:r w:rsidRPr="00BC36CA">
              <w:rPr>
                <w:rFonts w:cs="Arial"/>
                <w:b/>
              </w:rPr>
              <w:t>Critical Service Provided</w:t>
            </w:r>
          </w:p>
        </w:tc>
      </w:tr>
      <w:tr w:rsidR="00AB1728" w:rsidRPr="00BC36CA" w14:paraId="058420BA" w14:textId="77777777" w:rsidTr="003F1616">
        <w:trPr>
          <w:trHeight w:val="465"/>
        </w:trPr>
        <w:tc>
          <w:tcPr>
            <w:tcW w:w="5000" w:type="pct"/>
          </w:tcPr>
          <w:p w14:paraId="6D58DF87" w14:textId="77777777" w:rsidR="00AB1728" w:rsidRPr="00BC36CA" w:rsidRDefault="00AB1728" w:rsidP="003F1616">
            <w:pPr>
              <w:pStyle w:val="BodyText"/>
              <w:jc w:val="center"/>
              <w:rPr>
                <w:rFonts w:cs="Arial"/>
                <w:sz w:val="28"/>
              </w:rPr>
            </w:pPr>
            <w:r w:rsidRPr="00AF7948">
              <w:rPr>
                <w:highlight w:val="yellow"/>
              </w:rPr>
              <w:t>Insert information</w:t>
            </w:r>
          </w:p>
        </w:tc>
      </w:tr>
      <w:tr w:rsidR="00AB1728" w:rsidRPr="00BC36CA" w14:paraId="4042D64A" w14:textId="77777777" w:rsidTr="003F1616">
        <w:trPr>
          <w:trHeight w:val="465"/>
        </w:trPr>
        <w:tc>
          <w:tcPr>
            <w:tcW w:w="5000" w:type="pct"/>
          </w:tcPr>
          <w:p w14:paraId="38E83B97" w14:textId="77777777" w:rsidR="00AB1728" w:rsidRPr="00BC36CA" w:rsidRDefault="00AB1728" w:rsidP="003F1616">
            <w:pPr>
              <w:pStyle w:val="BodyText"/>
              <w:jc w:val="center"/>
              <w:rPr>
                <w:bCs/>
              </w:rPr>
            </w:pPr>
            <w:r w:rsidRPr="00AF7948">
              <w:rPr>
                <w:highlight w:val="yellow"/>
              </w:rPr>
              <w:t>Insert information</w:t>
            </w:r>
          </w:p>
        </w:tc>
      </w:tr>
      <w:tr w:rsidR="00AB1728" w:rsidRPr="00BC36CA" w14:paraId="757751F2" w14:textId="77777777" w:rsidTr="003F1616">
        <w:trPr>
          <w:trHeight w:val="465"/>
        </w:trPr>
        <w:tc>
          <w:tcPr>
            <w:tcW w:w="5000" w:type="pct"/>
          </w:tcPr>
          <w:p w14:paraId="5F23A4D4" w14:textId="77777777" w:rsidR="00AB1728" w:rsidRPr="00BC36CA" w:rsidRDefault="00AB1728" w:rsidP="003F1616">
            <w:pPr>
              <w:pStyle w:val="BodyText"/>
              <w:jc w:val="center"/>
              <w:rPr>
                <w:bCs/>
              </w:rPr>
            </w:pPr>
            <w:r w:rsidRPr="00AF7948">
              <w:rPr>
                <w:highlight w:val="yellow"/>
              </w:rPr>
              <w:t>Insert information</w:t>
            </w:r>
          </w:p>
        </w:tc>
      </w:tr>
      <w:tr w:rsidR="00AB1728" w:rsidRPr="00BC36CA" w14:paraId="0D81D287" w14:textId="77777777" w:rsidTr="003F1616">
        <w:trPr>
          <w:trHeight w:val="465"/>
        </w:trPr>
        <w:tc>
          <w:tcPr>
            <w:tcW w:w="5000" w:type="pct"/>
          </w:tcPr>
          <w:p w14:paraId="7D8FB78F" w14:textId="77777777" w:rsidR="00AB1728" w:rsidRPr="00BC36CA" w:rsidRDefault="00AB1728" w:rsidP="003F1616">
            <w:pPr>
              <w:pStyle w:val="BodyText"/>
              <w:jc w:val="center"/>
              <w:rPr>
                <w:bCs/>
              </w:rPr>
            </w:pPr>
            <w:r w:rsidRPr="00AF7948">
              <w:rPr>
                <w:highlight w:val="yellow"/>
              </w:rPr>
              <w:t>Insert information</w:t>
            </w:r>
          </w:p>
        </w:tc>
      </w:tr>
    </w:tbl>
    <w:p w14:paraId="487635F9" w14:textId="77777777" w:rsidR="00AB1728" w:rsidRDefault="00AB1728" w:rsidP="00AB1728"/>
    <w:p w14:paraId="7A015C62" w14:textId="4E2C3507" w:rsidR="00AB1728" w:rsidRDefault="00AB1728" w:rsidP="00AB1728">
      <w:pPr>
        <w:spacing w:after="160" w:line="259" w:lineRule="auto"/>
      </w:pPr>
    </w:p>
    <w:p w14:paraId="21420E05" w14:textId="77777777" w:rsidR="00AB1728" w:rsidRPr="00BC36CA" w:rsidRDefault="00AB1728" w:rsidP="00AB1728">
      <w:pPr>
        <w:pStyle w:val="Heading2"/>
      </w:pPr>
      <w:r>
        <w:t>4.5</w:t>
      </w:r>
      <w:r>
        <w:tab/>
      </w:r>
      <w:r w:rsidRPr="00BC36CA">
        <w:t>Other Services Provided</w:t>
      </w:r>
    </w:p>
    <w:p w14:paraId="7E209760" w14:textId="77777777" w:rsidR="00AB1728" w:rsidRDefault="00AB1728" w:rsidP="00AB1728">
      <w:pPr>
        <w:rPr>
          <w:bCs/>
        </w:rPr>
      </w:pPr>
    </w:p>
    <w:p w14:paraId="435C3B9B" w14:textId="77777777" w:rsidR="00AB1728" w:rsidRPr="00BC36CA" w:rsidRDefault="00AB1728" w:rsidP="00AB1728">
      <w:pPr>
        <w:spacing w:line="360" w:lineRule="auto"/>
        <w:rPr>
          <w:bCs/>
        </w:rPr>
      </w:pPr>
      <w:r w:rsidRPr="00BC36CA">
        <w:rPr>
          <w:bCs/>
        </w:rPr>
        <w:t>These are non-critical functions ranging from High (Priority 2) to Low (Priority 4) importance, when consideri</w:t>
      </w:r>
      <w:r>
        <w:rPr>
          <w:bCs/>
        </w:rPr>
        <w:t>ng the definitions provided at 4.1.2</w:t>
      </w:r>
      <w:r w:rsidRPr="00BC36CA">
        <w:rPr>
          <w:bCs/>
        </w:rPr>
        <w:t>.</w:t>
      </w:r>
    </w:p>
    <w:p w14:paraId="44677B5B" w14:textId="77777777" w:rsidR="00AB1728" w:rsidRPr="00BC36CA" w:rsidRDefault="00AB1728" w:rsidP="00AB1728">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5"/>
        <w:gridCol w:w="1368"/>
      </w:tblGrid>
      <w:tr w:rsidR="00AB1728" w:rsidRPr="00BC36CA" w14:paraId="13F9E642" w14:textId="77777777" w:rsidTr="003F1616">
        <w:trPr>
          <w:trHeight w:val="465"/>
          <w:tblHeader/>
        </w:trPr>
        <w:tc>
          <w:tcPr>
            <w:tcW w:w="4277" w:type="pct"/>
            <w:shd w:val="clear" w:color="auto" w:fill="F2F2F2"/>
            <w:vAlign w:val="center"/>
          </w:tcPr>
          <w:p w14:paraId="50F427ED" w14:textId="77777777" w:rsidR="00AB1728" w:rsidRPr="00BC36CA" w:rsidRDefault="00AB1728" w:rsidP="003F1616">
            <w:pPr>
              <w:spacing w:line="276" w:lineRule="auto"/>
              <w:jc w:val="center"/>
              <w:rPr>
                <w:rFonts w:cs="Arial"/>
                <w:b/>
              </w:rPr>
            </w:pPr>
            <w:r w:rsidRPr="00BC36CA">
              <w:rPr>
                <w:rFonts w:cs="Arial"/>
                <w:b/>
              </w:rPr>
              <w:t>Other Services Provided</w:t>
            </w:r>
          </w:p>
        </w:tc>
        <w:tc>
          <w:tcPr>
            <w:tcW w:w="723" w:type="pct"/>
            <w:shd w:val="clear" w:color="auto" w:fill="F2F2F2"/>
          </w:tcPr>
          <w:p w14:paraId="41AC8F15" w14:textId="77777777" w:rsidR="00AB1728" w:rsidRPr="00BC36CA" w:rsidRDefault="00AB1728" w:rsidP="003F1616">
            <w:pPr>
              <w:spacing w:line="276" w:lineRule="auto"/>
              <w:jc w:val="center"/>
              <w:rPr>
                <w:rFonts w:cs="Arial"/>
                <w:b/>
              </w:rPr>
            </w:pPr>
            <w:r w:rsidRPr="00BC36CA">
              <w:rPr>
                <w:rFonts w:cs="Arial"/>
                <w:b/>
              </w:rPr>
              <w:t>Priority</w:t>
            </w:r>
          </w:p>
        </w:tc>
      </w:tr>
      <w:tr w:rsidR="00AB1728" w:rsidRPr="00BC36CA" w14:paraId="5ECDA70B" w14:textId="77777777" w:rsidTr="003F1616">
        <w:trPr>
          <w:trHeight w:val="465"/>
        </w:trPr>
        <w:tc>
          <w:tcPr>
            <w:tcW w:w="4277" w:type="pct"/>
            <w:tcBorders>
              <w:top w:val="single" w:sz="4" w:space="0" w:color="auto"/>
              <w:left w:val="single" w:sz="4" w:space="0" w:color="auto"/>
              <w:bottom w:val="single" w:sz="4" w:space="0" w:color="auto"/>
              <w:right w:val="single" w:sz="4" w:space="0" w:color="auto"/>
            </w:tcBorders>
          </w:tcPr>
          <w:p w14:paraId="75032C58" w14:textId="77777777" w:rsidR="00AB1728" w:rsidRPr="00BC36CA" w:rsidRDefault="00AB1728" w:rsidP="003F1616">
            <w:pPr>
              <w:pStyle w:val="BodyText"/>
              <w:jc w:val="center"/>
              <w:rPr>
                <w:bCs/>
              </w:rPr>
            </w:pPr>
            <w:r w:rsidRPr="00D37063">
              <w:rPr>
                <w:highlight w:val="yellow"/>
              </w:rPr>
              <w:t>Insert information</w:t>
            </w:r>
          </w:p>
        </w:tc>
        <w:tc>
          <w:tcPr>
            <w:tcW w:w="723" w:type="pct"/>
            <w:tcBorders>
              <w:top w:val="single" w:sz="4" w:space="0" w:color="auto"/>
              <w:left w:val="single" w:sz="4" w:space="0" w:color="auto"/>
              <w:bottom w:val="single" w:sz="4" w:space="0" w:color="auto"/>
              <w:right w:val="single" w:sz="4" w:space="0" w:color="auto"/>
            </w:tcBorders>
          </w:tcPr>
          <w:p w14:paraId="15C918EB" w14:textId="77777777" w:rsidR="00AB1728" w:rsidRPr="00BC36CA" w:rsidRDefault="00AB1728" w:rsidP="003F1616">
            <w:pPr>
              <w:pStyle w:val="BodyText"/>
              <w:jc w:val="center"/>
              <w:rPr>
                <w:bCs/>
              </w:rPr>
            </w:pPr>
          </w:p>
        </w:tc>
      </w:tr>
      <w:tr w:rsidR="00AB1728" w:rsidRPr="00BC36CA" w14:paraId="74F77D31" w14:textId="77777777" w:rsidTr="003F1616">
        <w:trPr>
          <w:trHeight w:val="465"/>
        </w:trPr>
        <w:tc>
          <w:tcPr>
            <w:tcW w:w="4277" w:type="pct"/>
            <w:tcBorders>
              <w:top w:val="single" w:sz="4" w:space="0" w:color="auto"/>
              <w:left w:val="single" w:sz="4" w:space="0" w:color="auto"/>
              <w:bottom w:val="single" w:sz="4" w:space="0" w:color="auto"/>
              <w:right w:val="single" w:sz="4" w:space="0" w:color="auto"/>
            </w:tcBorders>
          </w:tcPr>
          <w:p w14:paraId="128E2944" w14:textId="77777777" w:rsidR="00AB1728" w:rsidRPr="00BC36CA" w:rsidRDefault="00AB1728" w:rsidP="003F1616">
            <w:pPr>
              <w:pStyle w:val="BodyText"/>
              <w:jc w:val="center"/>
              <w:rPr>
                <w:bCs/>
              </w:rPr>
            </w:pPr>
            <w:r w:rsidRPr="00D37063">
              <w:rPr>
                <w:highlight w:val="yellow"/>
              </w:rPr>
              <w:t>Insert information</w:t>
            </w:r>
          </w:p>
        </w:tc>
        <w:tc>
          <w:tcPr>
            <w:tcW w:w="723" w:type="pct"/>
            <w:tcBorders>
              <w:top w:val="single" w:sz="4" w:space="0" w:color="auto"/>
              <w:left w:val="single" w:sz="4" w:space="0" w:color="auto"/>
              <w:bottom w:val="single" w:sz="4" w:space="0" w:color="auto"/>
              <w:right w:val="single" w:sz="4" w:space="0" w:color="auto"/>
            </w:tcBorders>
          </w:tcPr>
          <w:p w14:paraId="72D1C821" w14:textId="77777777" w:rsidR="00AB1728" w:rsidRPr="00BC36CA" w:rsidRDefault="00AB1728" w:rsidP="003F1616">
            <w:pPr>
              <w:pStyle w:val="BodyText"/>
              <w:jc w:val="center"/>
              <w:rPr>
                <w:rFonts w:cs="Arial"/>
              </w:rPr>
            </w:pPr>
          </w:p>
        </w:tc>
      </w:tr>
      <w:tr w:rsidR="00AB1728" w:rsidRPr="00BC36CA" w14:paraId="758227F4" w14:textId="77777777" w:rsidTr="003F1616">
        <w:trPr>
          <w:trHeight w:val="465"/>
        </w:trPr>
        <w:tc>
          <w:tcPr>
            <w:tcW w:w="4277" w:type="pct"/>
            <w:tcBorders>
              <w:top w:val="single" w:sz="4" w:space="0" w:color="auto"/>
              <w:left w:val="single" w:sz="4" w:space="0" w:color="auto"/>
              <w:bottom w:val="single" w:sz="4" w:space="0" w:color="auto"/>
              <w:right w:val="single" w:sz="4" w:space="0" w:color="auto"/>
            </w:tcBorders>
          </w:tcPr>
          <w:p w14:paraId="558AAD85" w14:textId="77777777" w:rsidR="00AB1728" w:rsidRPr="00BC36CA" w:rsidRDefault="00AB1728" w:rsidP="003F1616">
            <w:pPr>
              <w:pStyle w:val="BodyText"/>
              <w:jc w:val="center"/>
              <w:rPr>
                <w:rFonts w:cs="Arial"/>
              </w:rPr>
            </w:pPr>
            <w:r w:rsidRPr="00D37063">
              <w:rPr>
                <w:highlight w:val="yellow"/>
              </w:rPr>
              <w:t>Insert information</w:t>
            </w:r>
          </w:p>
        </w:tc>
        <w:tc>
          <w:tcPr>
            <w:tcW w:w="723" w:type="pct"/>
            <w:tcBorders>
              <w:top w:val="single" w:sz="4" w:space="0" w:color="auto"/>
              <w:left w:val="single" w:sz="4" w:space="0" w:color="auto"/>
              <w:bottom w:val="single" w:sz="4" w:space="0" w:color="auto"/>
              <w:right w:val="single" w:sz="4" w:space="0" w:color="auto"/>
            </w:tcBorders>
          </w:tcPr>
          <w:p w14:paraId="442FB6BC" w14:textId="77777777" w:rsidR="00AB1728" w:rsidRPr="00BC36CA" w:rsidRDefault="00AB1728" w:rsidP="003F1616">
            <w:pPr>
              <w:pStyle w:val="BodyText"/>
              <w:jc w:val="center"/>
              <w:rPr>
                <w:rFonts w:cs="Arial"/>
              </w:rPr>
            </w:pPr>
          </w:p>
        </w:tc>
      </w:tr>
      <w:tr w:rsidR="00AB1728" w:rsidRPr="00BC36CA" w14:paraId="6303227E" w14:textId="77777777" w:rsidTr="003F1616">
        <w:trPr>
          <w:trHeight w:val="465"/>
        </w:trPr>
        <w:tc>
          <w:tcPr>
            <w:tcW w:w="4277" w:type="pct"/>
            <w:tcBorders>
              <w:top w:val="single" w:sz="4" w:space="0" w:color="auto"/>
              <w:left w:val="single" w:sz="4" w:space="0" w:color="auto"/>
              <w:bottom w:val="single" w:sz="4" w:space="0" w:color="auto"/>
              <w:right w:val="single" w:sz="4" w:space="0" w:color="auto"/>
            </w:tcBorders>
          </w:tcPr>
          <w:p w14:paraId="1D43BDCB" w14:textId="77777777" w:rsidR="00AB1728" w:rsidRPr="00BC36CA" w:rsidRDefault="00AB1728" w:rsidP="003F1616">
            <w:pPr>
              <w:pStyle w:val="BodyText"/>
              <w:jc w:val="center"/>
              <w:rPr>
                <w:rFonts w:cs="Arial"/>
              </w:rPr>
            </w:pPr>
            <w:r w:rsidRPr="00D37063">
              <w:rPr>
                <w:highlight w:val="yellow"/>
              </w:rPr>
              <w:t>Insert information</w:t>
            </w:r>
          </w:p>
        </w:tc>
        <w:tc>
          <w:tcPr>
            <w:tcW w:w="723" w:type="pct"/>
            <w:tcBorders>
              <w:top w:val="single" w:sz="4" w:space="0" w:color="auto"/>
              <w:left w:val="single" w:sz="4" w:space="0" w:color="auto"/>
              <w:bottom w:val="single" w:sz="4" w:space="0" w:color="auto"/>
              <w:right w:val="single" w:sz="4" w:space="0" w:color="auto"/>
            </w:tcBorders>
          </w:tcPr>
          <w:p w14:paraId="4AD4DBDA" w14:textId="77777777" w:rsidR="00AB1728" w:rsidRPr="00BC36CA" w:rsidRDefault="00AB1728" w:rsidP="003F1616">
            <w:pPr>
              <w:pStyle w:val="BodyText"/>
              <w:jc w:val="center"/>
              <w:rPr>
                <w:rFonts w:cs="Arial"/>
              </w:rPr>
            </w:pPr>
          </w:p>
        </w:tc>
      </w:tr>
      <w:tr w:rsidR="00AB1728" w:rsidRPr="00BC36CA" w14:paraId="18D71EEA" w14:textId="77777777" w:rsidTr="003F1616">
        <w:trPr>
          <w:trHeight w:val="465"/>
        </w:trPr>
        <w:tc>
          <w:tcPr>
            <w:tcW w:w="4277" w:type="pct"/>
            <w:tcBorders>
              <w:top w:val="single" w:sz="4" w:space="0" w:color="auto"/>
              <w:left w:val="single" w:sz="4" w:space="0" w:color="auto"/>
              <w:bottom w:val="single" w:sz="4" w:space="0" w:color="auto"/>
              <w:right w:val="single" w:sz="4" w:space="0" w:color="auto"/>
            </w:tcBorders>
          </w:tcPr>
          <w:p w14:paraId="0A4F35FC" w14:textId="77777777" w:rsidR="00AB1728" w:rsidRPr="00BC36CA" w:rsidRDefault="00AB1728" w:rsidP="003F1616">
            <w:pPr>
              <w:pStyle w:val="BodyText"/>
              <w:jc w:val="center"/>
              <w:rPr>
                <w:bCs/>
              </w:rPr>
            </w:pPr>
            <w:r w:rsidRPr="00D37063">
              <w:rPr>
                <w:highlight w:val="yellow"/>
              </w:rPr>
              <w:t>Insert information</w:t>
            </w:r>
          </w:p>
        </w:tc>
        <w:tc>
          <w:tcPr>
            <w:tcW w:w="723" w:type="pct"/>
            <w:tcBorders>
              <w:top w:val="single" w:sz="4" w:space="0" w:color="auto"/>
              <w:left w:val="single" w:sz="4" w:space="0" w:color="auto"/>
              <w:bottom w:val="single" w:sz="4" w:space="0" w:color="auto"/>
              <w:right w:val="single" w:sz="4" w:space="0" w:color="auto"/>
            </w:tcBorders>
          </w:tcPr>
          <w:p w14:paraId="1BD6C1D7" w14:textId="77777777" w:rsidR="00AB1728" w:rsidRPr="00BC36CA" w:rsidRDefault="00AB1728" w:rsidP="003F1616">
            <w:pPr>
              <w:pStyle w:val="BodyText"/>
              <w:jc w:val="center"/>
              <w:rPr>
                <w:bCs/>
              </w:rPr>
            </w:pPr>
          </w:p>
        </w:tc>
      </w:tr>
    </w:tbl>
    <w:p w14:paraId="0FC9A744" w14:textId="77777777" w:rsidR="00AB1728" w:rsidRDefault="00AB1728" w:rsidP="00AB1728">
      <w:pPr>
        <w:spacing w:line="360" w:lineRule="auto"/>
      </w:pPr>
    </w:p>
    <w:p w14:paraId="46228E48" w14:textId="77777777" w:rsidR="00AB1728" w:rsidRDefault="00AB1728" w:rsidP="00AB1728"/>
    <w:p w14:paraId="36B92AF0" w14:textId="77777777" w:rsidR="00AB1728" w:rsidRPr="006979A4" w:rsidRDefault="00AB1728" w:rsidP="00AB1728">
      <w:pPr>
        <w:pStyle w:val="Heading2"/>
      </w:pPr>
      <w:bookmarkStart w:id="56" w:name="_4.2_Friends_and"/>
      <w:bookmarkStart w:id="57" w:name="_4.6_Further_Information"/>
      <w:bookmarkEnd w:id="56"/>
      <w:bookmarkEnd w:id="57"/>
      <w:r w:rsidRPr="006979A4">
        <w:t>4.</w:t>
      </w:r>
      <w:r>
        <w:t>6</w:t>
      </w:r>
      <w:r w:rsidRPr="006979A4">
        <w:tab/>
      </w:r>
      <w:r>
        <w:t>Further Information</w:t>
      </w:r>
    </w:p>
    <w:p w14:paraId="78B0F74D" w14:textId="77777777" w:rsidR="00AB1728" w:rsidRPr="006979A4" w:rsidRDefault="00AB1728" w:rsidP="00AB1728">
      <w:pPr>
        <w:jc w:val="both"/>
      </w:pPr>
    </w:p>
    <w:p w14:paraId="380C3511" w14:textId="77777777" w:rsidR="00AB1728" w:rsidRDefault="00AB1728" w:rsidP="00AB1728">
      <w:pPr>
        <w:spacing w:after="160" w:line="360" w:lineRule="auto"/>
        <w:jc w:val="both"/>
      </w:pPr>
      <w:r>
        <w:t xml:space="preserve">Southampton City Council’s Emergency Planning team is able to support schools and academies with their business continuity management systems. </w:t>
      </w:r>
    </w:p>
    <w:p w14:paraId="0E9886F9" w14:textId="7EAF47A7" w:rsidR="00242900" w:rsidRDefault="00AB1728" w:rsidP="007E76D7">
      <w:pPr>
        <w:spacing w:after="160" w:line="360" w:lineRule="auto"/>
        <w:jc w:val="both"/>
        <w:sectPr w:rsidR="00242900" w:rsidSect="00242900">
          <w:headerReference w:type="default" r:id="rId58"/>
          <w:footerReference w:type="default" r:id="rId59"/>
          <w:pgSz w:w="11906" w:h="16838"/>
          <w:pgMar w:top="1440" w:right="1440" w:bottom="1276" w:left="993" w:header="708" w:footer="708" w:gutter="0"/>
          <w:cols w:space="708"/>
          <w:docGrid w:linePitch="360"/>
        </w:sectPr>
      </w:pPr>
      <w:r>
        <w:t xml:space="preserve">Contact </w:t>
      </w:r>
      <w:hyperlink r:id="rId60" w:history="1">
        <w:r w:rsidRPr="00F92774">
          <w:rPr>
            <w:rStyle w:val="Hyperlink"/>
          </w:rPr>
          <w:t>BC@southampton.gov.uk</w:t>
        </w:r>
      </w:hyperlink>
      <w:r w:rsidR="007E76D7">
        <w:t xml:space="preserve"> for more information.</w:t>
      </w:r>
    </w:p>
    <w:p w14:paraId="23A62895" w14:textId="56B7F834" w:rsidR="00107EFE" w:rsidRDefault="00107EFE" w:rsidP="00107EFE">
      <w:pPr>
        <w:pStyle w:val="Heading2"/>
      </w:pPr>
      <w:bookmarkStart w:id="58" w:name="_4.3_Definition:_Critical"/>
      <w:bookmarkStart w:id="59" w:name="_4.5_Other_Services"/>
      <w:bookmarkStart w:id="60" w:name="_4.7_Paper_Based"/>
      <w:bookmarkEnd w:id="58"/>
      <w:bookmarkEnd w:id="59"/>
      <w:bookmarkEnd w:id="60"/>
      <w:r>
        <w:lastRenderedPageBreak/>
        <w:t>4.7</w:t>
      </w:r>
      <w:r>
        <w:tab/>
        <w:t>Paper Based Records</w:t>
      </w:r>
    </w:p>
    <w:p w14:paraId="386F9453" w14:textId="77777777" w:rsidR="00107EFE" w:rsidRDefault="00107EFE" w:rsidP="00107EFE">
      <w:pPr>
        <w:spacing w:line="360" w:lineRule="auto"/>
        <w:jc w:val="both"/>
      </w:pPr>
      <w:r w:rsidRPr="00A565E8">
        <w:t>Important paper-based records should be kept in a secure location (e.g. a fire-p</w:t>
      </w:r>
      <w:r>
        <w:t>roof safe). During an emergency</w:t>
      </w:r>
      <w:r w:rsidRPr="00A565E8">
        <w:t xml:space="preserve"> do not attempt to recover any records</w:t>
      </w:r>
      <w:r>
        <w:t xml:space="preserve"> or equipment</w:t>
      </w:r>
      <w:r w:rsidRPr="00A565E8">
        <w:t xml:space="preserve"> unless safe to do so.</w:t>
      </w:r>
    </w:p>
    <w:tbl>
      <w:tblPr>
        <w:tblW w:w="1419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134"/>
        <w:gridCol w:w="3341"/>
        <w:gridCol w:w="3821"/>
        <w:gridCol w:w="3899"/>
      </w:tblGrid>
      <w:tr w:rsidR="00107EFE" w14:paraId="01C363BF" w14:textId="77777777" w:rsidTr="007E76D7">
        <w:trPr>
          <w:cantSplit/>
          <w:trHeight w:val="19"/>
        </w:trPr>
        <w:tc>
          <w:tcPr>
            <w:tcW w:w="3134" w:type="dxa"/>
            <w:tcBorders>
              <w:top w:val="nil"/>
              <w:left w:val="nil"/>
              <w:bottom w:val="nil"/>
              <w:right w:val="nil"/>
              <w:tl2br w:val="nil"/>
              <w:tr2bl w:val="nil"/>
            </w:tcBorders>
            <w:shd w:val="clear" w:color="auto" w:fill="538135" w:themeFill="accent6" w:themeFillShade="BF"/>
            <w:vAlign w:val="center"/>
          </w:tcPr>
          <w:p w14:paraId="2B9A16D6" w14:textId="77777777" w:rsidR="00107EFE" w:rsidRPr="004D0146" w:rsidRDefault="00107EFE" w:rsidP="006C2ADD">
            <w:pPr>
              <w:rPr>
                <w:b/>
                <w:color w:val="FFFFFF"/>
                <w:sz w:val="20"/>
                <w:szCs w:val="20"/>
              </w:rPr>
            </w:pPr>
            <w:r w:rsidRPr="004D0146">
              <w:rPr>
                <w:b/>
                <w:color w:val="FFFFFF"/>
                <w:sz w:val="20"/>
                <w:szCs w:val="20"/>
              </w:rPr>
              <w:t>Paper-based records</w:t>
            </w:r>
          </w:p>
        </w:tc>
        <w:tc>
          <w:tcPr>
            <w:tcW w:w="3341" w:type="dxa"/>
            <w:tcBorders>
              <w:top w:val="nil"/>
              <w:left w:val="nil"/>
              <w:bottom w:val="nil"/>
              <w:right w:val="nil"/>
              <w:tl2br w:val="nil"/>
              <w:tr2bl w:val="nil"/>
            </w:tcBorders>
            <w:shd w:val="clear" w:color="auto" w:fill="538135" w:themeFill="accent6" w:themeFillShade="BF"/>
            <w:vAlign w:val="center"/>
          </w:tcPr>
          <w:p w14:paraId="516ACBAF" w14:textId="77777777" w:rsidR="00107EFE" w:rsidRPr="004D0146" w:rsidRDefault="00107EFE" w:rsidP="006C2ADD">
            <w:pPr>
              <w:rPr>
                <w:b/>
                <w:color w:val="FFFFFF"/>
                <w:sz w:val="20"/>
                <w:szCs w:val="20"/>
              </w:rPr>
            </w:pPr>
            <w:r w:rsidRPr="004D0146">
              <w:rPr>
                <w:b/>
                <w:color w:val="FFFFFF"/>
                <w:sz w:val="20"/>
                <w:szCs w:val="20"/>
              </w:rPr>
              <w:t>Where are they stored?</w:t>
            </w:r>
          </w:p>
        </w:tc>
        <w:tc>
          <w:tcPr>
            <w:tcW w:w="3821" w:type="dxa"/>
            <w:tcBorders>
              <w:top w:val="nil"/>
              <w:left w:val="nil"/>
              <w:bottom w:val="nil"/>
              <w:right w:val="nil"/>
              <w:tl2br w:val="nil"/>
              <w:tr2bl w:val="nil"/>
            </w:tcBorders>
            <w:shd w:val="clear" w:color="auto" w:fill="538135" w:themeFill="accent6" w:themeFillShade="BF"/>
            <w:vAlign w:val="center"/>
          </w:tcPr>
          <w:p w14:paraId="0914DE68" w14:textId="77777777" w:rsidR="00107EFE" w:rsidRPr="004D0146" w:rsidRDefault="00107EFE" w:rsidP="006C2ADD">
            <w:pPr>
              <w:rPr>
                <w:b/>
                <w:color w:val="FFFFFF"/>
                <w:sz w:val="20"/>
                <w:szCs w:val="20"/>
              </w:rPr>
            </w:pPr>
            <w:r w:rsidRPr="004D0146">
              <w:rPr>
                <w:b/>
                <w:color w:val="FFFFFF"/>
                <w:sz w:val="20"/>
                <w:szCs w:val="20"/>
              </w:rPr>
              <w:t>Effect of loss</w:t>
            </w:r>
          </w:p>
          <w:p w14:paraId="00A4E97E" w14:textId="77777777" w:rsidR="00107EFE" w:rsidRPr="004D0146" w:rsidRDefault="00107EFE" w:rsidP="006C2ADD">
            <w:pPr>
              <w:rPr>
                <w:b/>
                <w:color w:val="FFFFFF"/>
                <w:sz w:val="20"/>
                <w:szCs w:val="20"/>
              </w:rPr>
            </w:pPr>
            <w:r w:rsidRPr="004D0146">
              <w:rPr>
                <w:b/>
                <w:color w:val="FFFFFF"/>
                <w:sz w:val="20"/>
                <w:szCs w:val="20"/>
              </w:rPr>
              <w:t>(short-term, medium-term, long-term)</w:t>
            </w:r>
          </w:p>
        </w:tc>
        <w:tc>
          <w:tcPr>
            <w:tcW w:w="3899" w:type="dxa"/>
            <w:tcBorders>
              <w:top w:val="nil"/>
              <w:left w:val="nil"/>
              <w:bottom w:val="nil"/>
              <w:right w:val="nil"/>
              <w:tl2br w:val="nil"/>
              <w:tr2bl w:val="nil"/>
            </w:tcBorders>
            <w:shd w:val="clear" w:color="auto" w:fill="538135" w:themeFill="accent6" w:themeFillShade="BF"/>
            <w:vAlign w:val="center"/>
          </w:tcPr>
          <w:p w14:paraId="519E329B" w14:textId="77777777" w:rsidR="00107EFE" w:rsidRPr="004D0146" w:rsidRDefault="00107EFE" w:rsidP="006C2ADD">
            <w:pPr>
              <w:rPr>
                <w:b/>
                <w:color w:val="FFFFFF"/>
                <w:sz w:val="20"/>
                <w:szCs w:val="20"/>
              </w:rPr>
            </w:pPr>
            <w:r w:rsidRPr="004D0146">
              <w:rPr>
                <w:b/>
                <w:color w:val="FFFFFF"/>
                <w:sz w:val="20"/>
                <w:szCs w:val="20"/>
              </w:rPr>
              <w:t xml:space="preserve">Back-up measures / </w:t>
            </w:r>
          </w:p>
          <w:p w14:paraId="3D08481D" w14:textId="77777777" w:rsidR="00107EFE" w:rsidRPr="004D0146" w:rsidRDefault="00107EFE" w:rsidP="006C2ADD">
            <w:pPr>
              <w:rPr>
                <w:b/>
                <w:color w:val="FFFFFF"/>
                <w:sz w:val="20"/>
                <w:szCs w:val="20"/>
              </w:rPr>
            </w:pPr>
            <w:r w:rsidRPr="004D0146">
              <w:rPr>
                <w:b/>
                <w:color w:val="FFFFFF"/>
                <w:sz w:val="20"/>
                <w:szCs w:val="20"/>
              </w:rPr>
              <w:t>restorative arrangements</w:t>
            </w:r>
          </w:p>
        </w:tc>
      </w:tr>
      <w:tr w:rsidR="00C167DF" w14:paraId="5B34C79E" w14:textId="77777777" w:rsidTr="007E76D7">
        <w:trPr>
          <w:cantSplit/>
          <w:trHeight w:val="20"/>
        </w:trPr>
        <w:tc>
          <w:tcPr>
            <w:tcW w:w="3134" w:type="dxa"/>
            <w:shd w:val="clear" w:color="auto" w:fill="FBFBFB"/>
          </w:tcPr>
          <w:p w14:paraId="3FD63662" w14:textId="77777777" w:rsidR="00C167DF" w:rsidRPr="004D0146" w:rsidRDefault="00C167DF" w:rsidP="00C167DF">
            <w:pPr>
              <w:rPr>
                <w:sz w:val="20"/>
                <w:szCs w:val="20"/>
              </w:rPr>
            </w:pPr>
            <w:r w:rsidRPr="004D0146">
              <w:rPr>
                <w:sz w:val="20"/>
                <w:szCs w:val="20"/>
              </w:rPr>
              <w:t>Coursework</w:t>
            </w:r>
          </w:p>
        </w:tc>
        <w:tc>
          <w:tcPr>
            <w:tcW w:w="3341" w:type="dxa"/>
            <w:shd w:val="clear" w:color="auto" w:fill="FBFBFB"/>
          </w:tcPr>
          <w:p w14:paraId="17F11696" w14:textId="75B41DC7" w:rsidR="00C167DF" w:rsidRPr="004D0146" w:rsidRDefault="00135FF0" w:rsidP="00C167DF">
            <w:pPr>
              <w:rPr>
                <w:sz w:val="20"/>
                <w:szCs w:val="20"/>
              </w:rPr>
            </w:pPr>
            <w:r w:rsidRPr="004D0146">
              <w:rPr>
                <w:sz w:val="20"/>
                <w:szCs w:val="20"/>
                <w:highlight w:val="yellow"/>
              </w:rPr>
              <w:t>Insert information</w:t>
            </w:r>
          </w:p>
        </w:tc>
        <w:tc>
          <w:tcPr>
            <w:tcW w:w="3821" w:type="dxa"/>
            <w:shd w:val="clear" w:color="auto" w:fill="FBFBFB"/>
          </w:tcPr>
          <w:p w14:paraId="16FC3FD4" w14:textId="05F063B8" w:rsidR="00C167DF" w:rsidRPr="004D0146" w:rsidRDefault="00C167DF" w:rsidP="00C167DF">
            <w:pPr>
              <w:rPr>
                <w:sz w:val="20"/>
                <w:szCs w:val="20"/>
              </w:rPr>
            </w:pPr>
            <w:r w:rsidRPr="004D0146">
              <w:rPr>
                <w:sz w:val="20"/>
                <w:szCs w:val="20"/>
                <w:highlight w:val="yellow"/>
              </w:rPr>
              <w:t>Insert information</w:t>
            </w:r>
          </w:p>
        </w:tc>
        <w:tc>
          <w:tcPr>
            <w:tcW w:w="3899" w:type="dxa"/>
            <w:shd w:val="clear" w:color="auto" w:fill="FBFBFB"/>
          </w:tcPr>
          <w:p w14:paraId="6629587E" w14:textId="19E74731" w:rsidR="00C167DF" w:rsidRPr="004D0146" w:rsidRDefault="00DF4C76" w:rsidP="00135FF0">
            <w:pPr>
              <w:rPr>
                <w:sz w:val="20"/>
                <w:szCs w:val="20"/>
              </w:rPr>
            </w:pPr>
            <w:r w:rsidRPr="004D0146">
              <w:rPr>
                <w:sz w:val="20"/>
                <w:szCs w:val="20"/>
                <w:highlight w:val="yellow"/>
              </w:rPr>
              <w:t xml:space="preserve"> </w:t>
            </w:r>
            <w:r w:rsidR="00135FF0" w:rsidRPr="004D0146">
              <w:rPr>
                <w:sz w:val="20"/>
                <w:szCs w:val="20"/>
                <w:highlight w:val="yellow"/>
              </w:rPr>
              <w:t>Insert information</w:t>
            </w:r>
          </w:p>
        </w:tc>
      </w:tr>
      <w:tr w:rsidR="00C167DF" w14:paraId="756E313D" w14:textId="77777777" w:rsidTr="007E76D7">
        <w:trPr>
          <w:cantSplit/>
          <w:trHeight w:val="20"/>
        </w:trPr>
        <w:tc>
          <w:tcPr>
            <w:tcW w:w="3134" w:type="dxa"/>
            <w:shd w:val="clear" w:color="auto" w:fill="FBFBFB"/>
          </w:tcPr>
          <w:p w14:paraId="12DADD2E" w14:textId="77777777" w:rsidR="00C167DF" w:rsidRPr="004D0146" w:rsidRDefault="00C167DF" w:rsidP="00C167DF">
            <w:pPr>
              <w:rPr>
                <w:sz w:val="20"/>
                <w:szCs w:val="20"/>
              </w:rPr>
            </w:pPr>
            <w:r w:rsidRPr="004D0146">
              <w:rPr>
                <w:sz w:val="20"/>
                <w:szCs w:val="20"/>
              </w:rPr>
              <w:t>Examination papers</w:t>
            </w:r>
          </w:p>
        </w:tc>
        <w:tc>
          <w:tcPr>
            <w:tcW w:w="3341" w:type="dxa"/>
            <w:shd w:val="clear" w:color="auto" w:fill="FBFBFB"/>
          </w:tcPr>
          <w:p w14:paraId="7163ECF3" w14:textId="40935477" w:rsidR="00C167DF" w:rsidRPr="004D0146" w:rsidRDefault="00DF4C76" w:rsidP="00C167DF">
            <w:pPr>
              <w:rPr>
                <w:sz w:val="20"/>
                <w:szCs w:val="20"/>
              </w:rPr>
            </w:pPr>
            <w:r w:rsidRPr="004D0146">
              <w:rPr>
                <w:sz w:val="20"/>
                <w:szCs w:val="20"/>
                <w:highlight w:val="yellow"/>
              </w:rPr>
              <w:t>Insert information</w:t>
            </w:r>
          </w:p>
        </w:tc>
        <w:tc>
          <w:tcPr>
            <w:tcW w:w="3821" w:type="dxa"/>
            <w:shd w:val="clear" w:color="auto" w:fill="FBFBFB"/>
          </w:tcPr>
          <w:p w14:paraId="21860BCF" w14:textId="722E3D18" w:rsidR="00C167DF" w:rsidRPr="004D0146" w:rsidRDefault="00C167DF" w:rsidP="00C167DF">
            <w:pPr>
              <w:rPr>
                <w:sz w:val="20"/>
                <w:szCs w:val="20"/>
              </w:rPr>
            </w:pPr>
            <w:r w:rsidRPr="004D0146">
              <w:rPr>
                <w:sz w:val="20"/>
                <w:szCs w:val="20"/>
                <w:highlight w:val="yellow"/>
              </w:rPr>
              <w:t>Insert information</w:t>
            </w:r>
          </w:p>
        </w:tc>
        <w:tc>
          <w:tcPr>
            <w:tcW w:w="3899" w:type="dxa"/>
            <w:shd w:val="clear" w:color="auto" w:fill="FBFBFB"/>
          </w:tcPr>
          <w:p w14:paraId="2E7FBC79" w14:textId="24C98EC7" w:rsidR="00C167DF" w:rsidRPr="004D0146" w:rsidRDefault="00DF4C76" w:rsidP="00C167DF">
            <w:pPr>
              <w:rPr>
                <w:sz w:val="20"/>
                <w:szCs w:val="20"/>
              </w:rPr>
            </w:pPr>
            <w:r w:rsidRPr="004D0146">
              <w:rPr>
                <w:sz w:val="20"/>
                <w:szCs w:val="20"/>
                <w:highlight w:val="yellow"/>
              </w:rPr>
              <w:t>Insert information</w:t>
            </w:r>
          </w:p>
        </w:tc>
      </w:tr>
      <w:tr w:rsidR="00C167DF" w14:paraId="0CE5E23B" w14:textId="77777777" w:rsidTr="007E76D7">
        <w:trPr>
          <w:cantSplit/>
          <w:trHeight w:val="20"/>
        </w:trPr>
        <w:tc>
          <w:tcPr>
            <w:tcW w:w="3134" w:type="dxa"/>
            <w:shd w:val="clear" w:color="auto" w:fill="FBFBFB"/>
          </w:tcPr>
          <w:p w14:paraId="1F63F5B6" w14:textId="77777777" w:rsidR="00C167DF" w:rsidRPr="004D0146" w:rsidRDefault="00C167DF" w:rsidP="00C167DF">
            <w:pPr>
              <w:rPr>
                <w:sz w:val="20"/>
                <w:szCs w:val="20"/>
              </w:rPr>
            </w:pPr>
            <w:r w:rsidRPr="004D0146">
              <w:rPr>
                <w:sz w:val="20"/>
                <w:szCs w:val="20"/>
              </w:rPr>
              <w:t>Asset registers / equipment inventories</w:t>
            </w:r>
          </w:p>
        </w:tc>
        <w:tc>
          <w:tcPr>
            <w:tcW w:w="3341" w:type="dxa"/>
            <w:shd w:val="clear" w:color="auto" w:fill="FBFBFB"/>
          </w:tcPr>
          <w:p w14:paraId="58D60708" w14:textId="5528BDD2" w:rsidR="00C167DF" w:rsidRPr="004D0146" w:rsidRDefault="00C167DF" w:rsidP="00C167DF">
            <w:pPr>
              <w:rPr>
                <w:sz w:val="20"/>
                <w:szCs w:val="20"/>
              </w:rPr>
            </w:pPr>
            <w:r w:rsidRPr="004D0146">
              <w:rPr>
                <w:sz w:val="20"/>
                <w:szCs w:val="20"/>
                <w:highlight w:val="yellow"/>
              </w:rPr>
              <w:t>Insert information</w:t>
            </w:r>
          </w:p>
        </w:tc>
        <w:tc>
          <w:tcPr>
            <w:tcW w:w="3821" w:type="dxa"/>
            <w:shd w:val="clear" w:color="auto" w:fill="FBFBFB"/>
          </w:tcPr>
          <w:p w14:paraId="25D8956D" w14:textId="72EAA4D9" w:rsidR="00C167DF" w:rsidRPr="004D0146" w:rsidRDefault="00C167DF" w:rsidP="00C167DF">
            <w:pPr>
              <w:rPr>
                <w:sz w:val="20"/>
                <w:szCs w:val="20"/>
              </w:rPr>
            </w:pPr>
            <w:r w:rsidRPr="004D0146">
              <w:rPr>
                <w:sz w:val="20"/>
                <w:szCs w:val="20"/>
                <w:highlight w:val="yellow"/>
              </w:rPr>
              <w:t>Insert information</w:t>
            </w:r>
          </w:p>
        </w:tc>
        <w:tc>
          <w:tcPr>
            <w:tcW w:w="3899" w:type="dxa"/>
            <w:shd w:val="clear" w:color="auto" w:fill="FBFBFB"/>
          </w:tcPr>
          <w:p w14:paraId="00E93012" w14:textId="1F4EE34C" w:rsidR="00C167DF" w:rsidRPr="004D0146" w:rsidRDefault="00C167DF" w:rsidP="00C167DF">
            <w:pPr>
              <w:rPr>
                <w:sz w:val="20"/>
                <w:szCs w:val="20"/>
              </w:rPr>
            </w:pPr>
            <w:r w:rsidRPr="004D0146">
              <w:rPr>
                <w:sz w:val="20"/>
                <w:szCs w:val="20"/>
                <w:highlight w:val="yellow"/>
              </w:rPr>
              <w:t>Insert information</w:t>
            </w:r>
          </w:p>
        </w:tc>
      </w:tr>
      <w:tr w:rsidR="007F0A7D" w14:paraId="2E4182A3" w14:textId="77777777" w:rsidTr="007E76D7">
        <w:trPr>
          <w:cantSplit/>
          <w:trHeight w:val="20"/>
        </w:trPr>
        <w:tc>
          <w:tcPr>
            <w:tcW w:w="3134" w:type="dxa"/>
            <w:shd w:val="clear" w:color="auto" w:fill="FBFBFB"/>
          </w:tcPr>
          <w:p w14:paraId="6A24B40B" w14:textId="77777777" w:rsidR="007F0A7D" w:rsidRPr="004D0146" w:rsidRDefault="007F0A7D" w:rsidP="007F0A7D">
            <w:pPr>
              <w:rPr>
                <w:sz w:val="20"/>
                <w:szCs w:val="20"/>
              </w:rPr>
            </w:pPr>
            <w:r w:rsidRPr="004D0146">
              <w:rPr>
                <w:sz w:val="20"/>
                <w:szCs w:val="20"/>
              </w:rPr>
              <w:t>Insurance documentation</w:t>
            </w:r>
          </w:p>
        </w:tc>
        <w:tc>
          <w:tcPr>
            <w:tcW w:w="3341" w:type="dxa"/>
            <w:shd w:val="clear" w:color="auto" w:fill="FBFBFB"/>
          </w:tcPr>
          <w:p w14:paraId="1D1C01B2" w14:textId="341F6B7D" w:rsidR="007F0A7D" w:rsidRPr="004D0146" w:rsidRDefault="007F0A7D" w:rsidP="007F0A7D">
            <w:pPr>
              <w:rPr>
                <w:sz w:val="20"/>
                <w:szCs w:val="20"/>
              </w:rPr>
            </w:pPr>
            <w:r w:rsidRPr="004D0146">
              <w:rPr>
                <w:sz w:val="20"/>
                <w:szCs w:val="20"/>
                <w:highlight w:val="yellow"/>
              </w:rPr>
              <w:t>Insert information</w:t>
            </w:r>
          </w:p>
        </w:tc>
        <w:tc>
          <w:tcPr>
            <w:tcW w:w="3821" w:type="dxa"/>
            <w:shd w:val="clear" w:color="auto" w:fill="FBFBFB"/>
          </w:tcPr>
          <w:p w14:paraId="5679D6D7" w14:textId="72EC8DD3" w:rsidR="007F0A7D" w:rsidRPr="004D0146" w:rsidRDefault="007F0A7D" w:rsidP="007F0A7D">
            <w:pPr>
              <w:rPr>
                <w:sz w:val="20"/>
                <w:szCs w:val="20"/>
              </w:rPr>
            </w:pPr>
            <w:r w:rsidRPr="004D0146">
              <w:rPr>
                <w:sz w:val="20"/>
                <w:szCs w:val="20"/>
                <w:highlight w:val="yellow"/>
              </w:rPr>
              <w:t>Insert information</w:t>
            </w:r>
          </w:p>
        </w:tc>
        <w:tc>
          <w:tcPr>
            <w:tcW w:w="3899" w:type="dxa"/>
            <w:shd w:val="clear" w:color="auto" w:fill="FBFBFB"/>
          </w:tcPr>
          <w:p w14:paraId="1B33D365" w14:textId="61D4FB7E" w:rsidR="007F0A7D" w:rsidRPr="004D0146" w:rsidRDefault="007F0A7D" w:rsidP="007F0A7D">
            <w:pPr>
              <w:rPr>
                <w:sz w:val="20"/>
                <w:szCs w:val="20"/>
              </w:rPr>
            </w:pPr>
            <w:r w:rsidRPr="004D0146">
              <w:rPr>
                <w:sz w:val="20"/>
                <w:szCs w:val="20"/>
                <w:highlight w:val="yellow"/>
              </w:rPr>
              <w:t>Insert information</w:t>
            </w:r>
          </w:p>
        </w:tc>
      </w:tr>
      <w:tr w:rsidR="007F0A7D" w14:paraId="5752AAEF" w14:textId="77777777" w:rsidTr="007E76D7">
        <w:trPr>
          <w:cantSplit/>
          <w:trHeight w:val="20"/>
        </w:trPr>
        <w:tc>
          <w:tcPr>
            <w:tcW w:w="3134" w:type="dxa"/>
            <w:shd w:val="clear" w:color="auto" w:fill="FBFBFB"/>
          </w:tcPr>
          <w:p w14:paraId="273BA9D5" w14:textId="5EB25BB8" w:rsidR="007F0A7D" w:rsidRPr="004D0146" w:rsidRDefault="007F0A7D" w:rsidP="007F0A7D">
            <w:pPr>
              <w:rPr>
                <w:sz w:val="20"/>
                <w:szCs w:val="20"/>
              </w:rPr>
            </w:pPr>
            <w:r w:rsidRPr="004D0146">
              <w:rPr>
                <w:sz w:val="20"/>
                <w:szCs w:val="20"/>
              </w:rPr>
              <w:t>Financial information</w:t>
            </w:r>
          </w:p>
        </w:tc>
        <w:tc>
          <w:tcPr>
            <w:tcW w:w="3341" w:type="dxa"/>
            <w:shd w:val="clear" w:color="auto" w:fill="FBFBFB"/>
          </w:tcPr>
          <w:p w14:paraId="36EF055B" w14:textId="1A0F84A6" w:rsidR="007F0A7D" w:rsidRPr="004D0146" w:rsidRDefault="007F0A7D" w:rsidP="007F0A7D">
            <w:pPr>
              <w:rPr>
                <w:sz w:val="20"/>
                <w:szCs w:val="20"/>
                <w:highlight w:val="yellow"/>
              </w:rPr>
            </w:pPr>
            <w:r w:rsidRPr="004D0146">
              <w:rPr>
                <w:sz w:val="20"/>
                <w:szCs w:val="20"/>
                <w:highlight w:val="yellow"/>
              </w:rPr>
              <w:t>Insert information</w:t>
            </w:r>
          </w:p>
        </w:tc>
        <w:tc>
          <w:tcPr>
            <w:tcW w:w="3821" w:type="dxa"/>
            <w:shd w:val="clear" w:color="auto" w:fill="FBFBFB"/>
          </w:tcPr>
          <w:p w14:paraId="0AAD37A6" w14:textId="2B464E58" w:rsidR="007F0A7D" w:rsidRPr="004D0146" w:rsidRDefault="007F0A7D" w:rsidP="007F0A7D">
            <w:pPr>
              <w:rPr>
                <w:sz w:val="20"/>
                <w:szCs w:val="20"/>
                <w:highlight w:val="yellow"/>
              </w:rPr>
            </w:pPr>
            <w:r w:rsidRPr="004D0146">
              <w:rPr>
                <w:sz w:val="20"/>
                <w:szCs w:val="20"/>
                <w:highlight w:val="yellow"/>
              </w:rPr>
              <w:t>Insert information</w:t>
            </w:r>
          </w:p>
        </w:tc>
        <w:tc>
          <w:tcPr>
            <w:tcW w:w="3899" w:type="dxa"/>
            <w:shd w:val="clear" w:color="auto" w:fill="FBFBFB"/>
          </w:tcPr>
          <w:p w14:paraId="323C88A3" w14:textId="033C5DEE" w:rsidR="007F0A7D" w:rsidRPr="004D0146" w:rsidRDefault="007F0A7D" w:rsidP="007F0A7D">
            <w:pPr>
              <w:rPr>
                <w:sz w:val="20"/>
                <w:szCs w:val="20"/>
                <w:highlight w:val="yellow"/>
              </w:rPr>
            </w:pPr>
            <w:r w:rsidRPr="004D0146">
              <w:rPr>
                <w:sz w:val="20"/>
                <w:szCs w:val="20"/>
                <w:highlight w:val="yellow"/>
              </w:rPr>
              <w:t>Insert information</w:t>
            </w:r>
          </w:p>
        </w:tc>
      </w:tr>
    </w:tbl>
    <w:p w14:paraId="0B43EA9F" w14:textId="478C8F02" w:rsidR="00242900" w:rsidRPr="007E76D7" w:rsidRDefault="00242900">
      <w:pPr>
        <w:rPr>
          <w:sz w:val="20"/>
        </w:rPr>
      </w:pPr>
    </w:p>
    <w:tbl>
      <w:tblPr>
        <w:tblW w:w="1419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134"/>
        <w:gridCol w:w="3323"/>
        <w:gridCol w:w="3830"/>
        <w:gridCol w:w="3908"/>
      </w:tblGrid>
      <w:tr w:rsidR="00DF4C76" w14:paraId="3AE80678" w14:textId="77777777" w:rsidTr="007E76D7">
        <w:trPr>
          <w:cantSplit/>
          <w:trHeight w:val="20"/>
        </w:trPr>
        <w:tc>
          <w:tcPr>
            <w:tcW w:w="3134" w:type="dxa"/>
            <w:tcBorders>
              <w:top w:val="nil"/>
              <w:left w:val="nil"/>
              <w:bottom w:val="nil"/>
              <w:right w:val="nil"/>
              <w:tl2br w:val="nil"/>
              <w:tr2bl w:val="nil"/>
            </w:tcBorders>
            <w:shd w:val="clear" w:color="auto" w:fill="538135" w:themeFill="accent6" w:themeFillShade="BF"/>
            <w:vAlign w:val="center"/>
          </w:tcPr>
          <w:p w14:paraId="223D82DB" w14:textId="3E8EE715" w:rsidR="00DF4C76" w:rsidRPr="004D0146" w:rsidRDefault="00DF4C76" w:rsidP="00DF4C76">
            <w:pPr>
              <w:rPr>
                <w:b/>
                <w:color w:val="FFFFFF"/>
                <w:sz w:val="20"/>
                <w:szCs w:val="20"/>
              </w:rPr>
            </w:pPr>
            <w:r w:rsidRPr="004D0146">
              <w:rPr>
                <w:b/>
                <w:color w:val="FFFFFF"/>
                <w:sz w:val="20"/>
                <w:szCs w:val="20"/>
              </w:rPr>
              <w:t>Electronic records</w:t>
            </w:r>
          </w:p>
        </w:tc>
        <w:tc>
          <w:tcPr>
            <w:tcW w:w="3323" w:type="dxa"/>
            <w:tcBorders>
              <w:top w:val="nil"/>
              <w:left w:val="nil"/>
              <w:bottom w:val="nil"/>
              <w:right w:val="nil"/>
              <w:tl2br w:val="nil"/>
              <w:tr2bl w:val="nil"/>
            </w:tcBorders>
            <w:shd w:val="clear" w:color="auto" w:fill="538135" w:themeFill="accent6" w:themeFillShade="BF"/>
            <w:vAlign w:val="center"/>
          </w:tcPr>
          <w:p w14:paraId="2CD1C4A8" w14:textId="77777777" w:rsidR="00DF4C76" w:rsidRPr="004D0146" w:rsidRDefault="00DF4C76" w:rsidP="00DF4C76">
            <w:pPr>
              <w:rPr>
                <w:b/>
                <w:color w:val="FFFFFF"/>
                <w:sz w:val="20"/>
                <w:szCs w:val="20"/>
              </w:rPr>
            </w:pPr>
            <w:r w:rsidRPr="004D0146">
              <w:rPr>
                <w:b/>
                <w:color w:val="FFFFFF"/>
                <w:sz w:val="20"/>
                <w:szCs w:val="20"/>
              </w:rPr>
              <w:t>Where are they stored?</w:t>
            </w:r>
          </w:p>
        </w:tc>
        <w:tc>
          <w:tcPr>
            <w:tcW w:w="3830" w:type="dxa"/>
            <w:tcBorders>
              <w:top w:val="nil"/>
              <w:left w:val="nil"/>
              <w:bottom w:val="nil"/>
              <w:right w:val="nil"/>
              <w:tl2br w:val="nil"/>
              <w:tr2bl w:val="nil"/>
            </w:tcBorders>
            <w:shd w:val="clear" w:color="auto" w:fill="538135" w:themeFill="accent6" w:themeFillShade="BF"/>
            <w:vAlign w:val="center"/>
          </w:tcPr>
          <w:p w14:paraId="0672243F" w14:textId="77777777" w:rsidR="00DF4C76" w:rsidRPr="004D0146" w:rsidRDefault="00DF4C76" w:rsidP="00DF4C76">
            <w:pPr>
              <w:rPr>
                <w:b/>
                <w:color w:val="FFFFFF"/>
                <w:sz w:val="20"/>
                <w:szCs w:val="20"/>
              </w:rPr>
            </w:pPr>
            <w:r w:rsidRPr="004D0146">
              <w:rPr>
                <w:b/>
                <w:color w:val="FFFFFF"/>
                <w:sz w:val="20"/>
                <w:szCs w:val="20"/>
              </w:rPr>
              <w:t>Effect of loss</w:t>
            </w:r>
          </w:p>
          <w:p w14:paraId="63E535BD" w14:textId="77777777" w:rsidR="00DF4C76" w:rsidRPr="004D0146" w:rsidRDefault="00DF4C76" w:rsidP="00DF4C76">
            <w:pPr>
              <w:rPr>
                <w:b/>
                <w:color w:val="FFFFFF"/>
                <w:sz w:val="20"/>
                <w:szCs w:val="20"/>
              </w:rPr>
            </w:pPr>
            <w:r w:rsidRPr="004D0146">
              <w:rPr>
                <w:b/>
                <w:color w:val="FFFFFF"/>
                <w:sz w:val="20"/>
                <w:szCs w:val="20"/>
              </w:rPr>
              <w:t>(short-term, medium-term, long-term)</w:t>
            </w:r>
          </w:p>
        </w:tc>
        <w:tc>
          <w:tcPr>
            <w:tcW w:w="3908" w:type="dxa"/>
            <w:tcBorders>
              <w:top w:val="nil"/>
              <w:left w:val="nil"/>
              <w:bottom w:val="nil"/>
              <w:right w:val="nil"/>
              <w:tl2br w:val="nil"/>
              <w:tr2bl w:val="nil"/>
            </w:tcBorders>
            <w:shd w:val="clear" w:color="auto" w:fill="538135" w:themeFill="accent6" w:themeFillShade="BF"/>
            <w:vAlign w:val="center"/>
          </w:tcPr>
          <w:p w14:paraId="6B4B7DFB" w14:textId="77777777" w:rsidR="00DF4C76" w:rsidRPr="004D0146" w:rsidRDefault="00DF4C76" w:rsidP="00DF4C76">
            <w:pPr>
              <w:rPr>
                <w:b/>
                <w:color w:val="FFFFFF"/>
                <w:sz w:val="20"/>
                <w:szCs w:val="20"/>
              </w:rPr>
            </w:pPr>
            <w:r w:rsidRPr="004D0146">
              <w:rPr>
                <w:b/>
                <w:color w:val="FFFFFF"/>
                <w:sz w:val="20"/>
                <w:szCs w:val="20"/>
              </w:rPr>
              <w:t xml:space="preserve">Back-up measures / </w:t>
            </w:r>
          </w:p>
          <w:p w14:paraId="4A2CFCB8" w14:textId="77777777" w:rsidR="00DF4C76" w:rsidRPr="004D0146" w:rsidRDefault="00DF4C76" w:rsidP="00DF4C76">
            <w:pPr>
              <w:rPr>
                <w:b/>
                <w:color w:val="FFFFFF"/>
                <w:sz w:val="20"/>
                <w:szCs w:val="20"/>
              </w:rPr>
            </w:pPr>
            <w:r w:rsidRPr="004D0146">
              <w:rPr>
                <w:b/>
                <w:color w:val="FFFFFF"/>
                <w:sz w:val="20"/>
                <w:szCs w:val="20"/>
              </w:rPr>
              <w:t>restorative arrangements</w:t>
            </w:r>
          </w:p>
        </w:tc>
      </w:tr>
      <w:tr w:rsidR="00DF4C76" w14:paraId="2E7633B2" w14:textId="77777777" w:rsidTr="007E76D7">
        <w:trPr>
          <w:cantSplit/>
          <w:trHeight w:val="20"/>
        </w:trPr>
        <w:tc>
          <w:tcPr>
            <w:tcW w:w="3134" w:type="dxa"/>
            <w:shd w:val="clear" w:color="auto" w:fill="FBFBFB"/>
          </w:tcPr>
          <w:p w14:paraId="724D0B73" w14:textId="77777777" w:rsidR="00DF4C76" w:rsidRPr="004D0146" w:rsidRDefault="00DF4C76" w:rsidP="00DF4C76">
            <w:pPr>
              <w:rPr>
                <w:sz w:val="20"/>
                <w:szCs w:val="20"/>
              </w:rPr>
            </w:pPr>
            <w:r w:rsidRPr="004D0146">
              <w:rPr>
                <w:sz w:val="20"/>
                <w:szCs w:val="20"/>
              </w:rPr>
              <w:t>Coursework</w:t>
            </w:r>
          </w:p>
        </w:tc>
        <w:tc>
          <w:tcPr>
            <w:tcW w:w="3323" w:type="dxa"/>
            <w:shd w:val="clear" w:color="auto" w:fill="FBFBFB"/>
          </w:tcPr>
          <w:p w14:paraId="10BD1D29" w14:textId="2552F905" w:rsidR="00DF4C76" w:rsidRPr="004D0146" w:rsidRDefault="00DF4C76" w:rsidP="00DF4C76">
            <w:pPr>
              <w:rPr>
                <w:sz w:val="20"/>
                <w:szCs w:val="20"/>
              </w:rPr>
            </w:pPr>
            <w:r w:rsidRPr="004D0146">
              <w:rPr>
                <w:sz w:val="20"/>
                <w:szCs w:val="20"/>
                <w:highlight w:val="yellow"/>
              </w:rPr>
              <w:t>Insert information</w:t>
            </w:r>
          </w:p>
        </w:tc>
        <w:tc>
          <w:tcPr>
            <w:tcW w:w="3830" w:type="dxa"/>
            <w:shd w:val="clear" w:color="auto" w:fill="FBFBFB"/>
          </w:tcPr>
          <w:p w14:paraId="42147467" w14:textId="68A33C2B" w:rsidR="00DF4C76" w:rsidRPr="004D0146" w:rsidRDefault="00DF4C76" w:rsidP="00DF4C76">
            <w:pPr>
              <w:rPr>
                <w:sz w:val="20"/>
                <w:szCs w:val="20"/>
              </w:rPr>
            </w:pPr>
            <w:r w:rsidRPr="004D0146">
              <w:rPr>
                <w:sz w:val="20"/>
                <w:szCs w:val="20"/>
                <w:highlight w:val="yellow"/>
              </w:rPr>
              <w:t>Insert information</w:t>
            </w:r>
          </w:p>
        </w:tc>
        <w:tc>
          <w:tcPr>
            <w:tcW w:w="3908" w:type="dxa"/>
            <w:shd w:val="clear" w:color="auto" w:fill="FBFBFB"/>
          </w:tcPr>
          <w:p w14:paraId="25C26A56" w14:textId="0AB83BBF" w:rsidR="00DF4C76" w:rsidRPr="004D0146" w:rsidRDefault="00DF4C76" w:rsidP="00DF4C76">
            <w:pPr>
              <w:rPr>
                <w:sz w:val="20"/>
                <w:szCs w:val="20"/>
              </w:rPr>
            </w:pPr>
            <w:r w:rsidRPr="004D0146">
              <w:rPr>
                <w:sz w:val="20"/>
                <w:szCs w:val="20"/>
                <w:highlight w:val="yellow"/>
              </w:rPr>
              <w:t>Insert information</w:t>
            </w:r>
          </w:p>
        </w:tc>
      </w:tr>
      <w:tr w:rsidR="007F0A7D" w14:paraId="6FB60DAA" w14:textId="77777777" w:rsidTr="007E76D7">
        <w:trPr>
          <w:cantSplit/>
          <w:trHeight w:val="20"/>
        </w:trPr>
        <w:tc>
          <w:tcPr>
            <w:tcW w:w="3134" w:type="dxa"/>
            <w:shd w:val="clear" w:color="auto" w:fill="FBFBFB"/>
          </w:tcPr>
          <w:p w14:paraId="07A9EDF6" w14:textId="77777777" w:rsidR="007F0A7D" w:rsidRPr="004D0146" w:rsidRDefault="007F0A7D" w:rsidP="007F0A7D">
            <w:pPr>
              <w:rPr>
                <w:sz w:val="20"/>
                <w:szCs w:val="20"/>
              </w:rPr>
            </w:pPr>
            <w:r w:rsidRPr="004D0146">
              <w:rPr>
                <w:sz w:val="20"/>
                <w:szCs w:val="20"/>
              </w:rPr>
              <w:t>Contact details</w:t>
            </w:r>
          </w:p>
        </w:tc>
        <w:tc>
          <w:tcPr>
            <w:tcW w:w="3323" w:type="dxa"/>
            <w:shd w:val="clear" w:color="auto" w:fill="FBFBFB"/>
          </w:tcPr>
          <w:p w14:paraId="1D1AB5FC" w14:textId="44D5A58D" w:rsidR="007F0A7D" w:rsidRPr="004D0146" w:rsidRDefault="007F0A7D" w:rsidP="007F0A7D">
            <w:pPr>
              <w:rPr>
                <w:sz w:val="20"/>
                <w:szCs w:val="20"/>
              </w:rPr>
            </w:pPr>
            <w:r w:rsidRPr="004D0146">
              <w:rPr>
                <w:sz w:val="20"/>
                <w:szCs w:val="20"/>
                <w:highlight w:val="yellow"/>
              </w:rPr>
              <w:t>Insert information</w:t>
            </w:r>
          </w:p>
        </w:tc>
        <w:tc>
          <w:tcPr>
            <w:tcW w:w="3830" w:type="dxa"/>
            <w:shd w:val="clear" w:color="auto" w:fill="FBFBFB"/>
          </w:tcPr>
          <w:p w14:paraId="24C44031" w14:textId="47787E04" w:rsidR="007F0A7D" w:rsidRPr="004D0146" w:rsidRDefault="007F0A7D" w:rsidP="007F0A7D">
            <w:pPr>
              <w:rPr>
                <w:sz w:val="20"/>
                <w:szCs w:val="20"/>
              </w:rPr>
            </w:pPr>
            <w:r w:rsidRPr="004D0146">
              <w:rPr>
                <w:sz w:val="20"/>
                <w:szCs w:val="20"/>
                <w:highlight w:val="yellow"/>
              </w:rPr>
              <w:t>Insert information</w:t>
            </w:r>
          </w:p>
        </w:tc>
        <w:tc>
          <w:tcPr>
            <w:tcW w:w="3908" w:type="dxa"/>
            <w:shd w:val="clear" w:color="auto" w:fill="FBFBFB"/>
          </w:tcPr>
          <w:p w14:paraId="17DF61C2" w14:textId="0877FB36" w:rsidR="007F0A7D" w:rsidRPr="004D0146" w:rsidRDefault="007F0A7D" w:rsidP="007F0A7D">
            <w:pPr>
              <w:rPr>
                <w:sz w:val="20"/>
                <w:szCs w:val="20"/>
              </w:rPr>
            </w:pPr>
            <w:r w:rsidRPr="004D0146">
              <w:rPr>
                <w:sz w:val="20"/>
                <w:szCs w:val="20"/>
                <w:highlight w:val="yellow"/>
              </w:rPr>
              <w:t>Insert information</w:t>
            </w:r>
          </w:p>
        </w:tc>
      </w:tr>
      <w:tr w:rsidR="007F0A7D" w14:paraId="5D4B90CB" w14:textId="77777777" w:rsidTr="007E76D7">
        <w:trPr>
          <w:cantSplit/>
          <w:trHeight w:val="20"/>
        </w:trPr>
        <w:tc>
          <w:tcPr>
            <w:tcW w:w="3134" w:type="dxa"/>
            <w:shd w:val="clear" w:color="auto" w:fill="FBFBFB"/>
          </w:tcPr>
          <w:p w14:paraId="363729D2" w14:textId="77777777" w:rsidR="007F0A7D" w:rsidRPr="004D0146" w:rsidRDefault="007F0A7D" w:rsidP="007F0A7D">
            <w:pPr>
              <w:rPr>
                <w:sz w:val="20"/>
                <w:szCs w:val="20"/>
              </w:rPr>
            </w:pPr>
            <w:r w:rsidRPr="004D0146">
              <w:rPr>
                <w:sz w:val="20"/>
                <w:szCs w:val="20"/>
              </w:rPr>
              <w:t>Financial information</w:t>
            </w:r>
          </w:p>
        </w:tc>
        <w:tc>
          <w:tcPr>
            <w:tcW w:w="3323" w:type="dxa"/>
            <w:shd w:val="clear" w:color="auto" w:fill="FBFBFB"/>
          </w:tcPr>
          <w:p w14:paraId="7D4C28E3" w14:textId="64724563" w:rsidR="007F0A7D" w:rsidRPr="004D0146" w:rsidRDefault="007F0A7D" w:rsidP="007F0A7D">
            <w:pPr>
              <w:rPr>
                <w:sz w:val="20"/>
                <w:szCs w:val="20"/>
              </w:rPr>
            </w:pPr>
            <w:r w:rsidRPr="004D0146">
              <w:rPr>
                <w:sz w:val="20"/>
                <w:szCs w:val="20"/>
                <w:highlight w:val="yellow"/>
              </w:rPr>
              <w:t>Insert information</w:t>
            </w:r>
          </w:p>
        </w:tc>
        <w:tc>
          <w:tcPr>
            <w:tcW w:w="3830" w:type="dxa"/>
            <w:shd w:val="clear" w:color="auto" w:fill="FBFBFB"/>
          </w:tcPr>
          <w:p w14:paraId="6DC9973B" w14:textId="0088BCA0" w:rsidR="007F0A7D" w:rsidRPr="004D0146" w:rsidRDefault="007F0A7D" w:rsidP="007F0A7D">
            <w:pPr>
              <w:rPr>
                <w:sz w:val="20"/>
                <w:szCs w:val="20"/>
              </w:rPr>
            </w:pPr>
            <w:r w:rsidRPr="004D0146">
              <w:rPr>
                <w:sz w:val="20"/>
                <w:szCs w:val="20"/>
                <w:highlight w:val="yellow"/>
              </w:rPr>
              <w:t>Insert information</w:t>
            </w:r>
          </w:p>
        </w:tc>
        <w:tc>
          <w:tcPr>
            <w:tcW w:w="3908" w:type="dxa"/>
            <w:shd w:val="clear" w:color="auto" w:fill="FBFBFB"/>
          </w:tcPr>
          <w:p w14:paraId="69BB9B8E" w14:textId="0952B4AA" w:rsidR="007F0A7D" w:rsidRPr="004D0146" w:rsidRDefault="007F0A7D" w:rsidP="007F0A7D">
            <w:pPr>
              <w:rPr>
                <w:sz w:val="20"/>
                <w:szCs w:val="20"/>
              </w:rPr>
            </w:pPr>
            <w:r w:rsidRPr="004D0146">
              <w:rPr>
                <w:sz w:val="20"/>
                <w:szCs w:val="20"/>
                <w:highlight w:val="yellow"/>
              </w:rPr>
              <w:t>Insert information</w:t>
            </w:r>
          </w:p>
        </w:tc>
      </w:tr>
      <w:tr w:rsidR="007F0A7D" w14:paraId="6669FD92" w14:textId="77777777" w:rsidTr="007E76D7">
        <w:trPr>
          <w:cantSplit/>
          <w:trHeight w:val="20"/>
        </w:trPr>
        <w:tc>
          <w:tcPr>
            <w:tcW w:w="3134" w:type="dxa"/>
            <w:shd w:val="clear" w:color="auto" w:fill="FBFBFB"/>
          </w:tcPr>
          <w:p w14:paraId="36FE9F67" w14:textId="77777777" w:rsidR="007F0A7D" w:rsidRPr="004D0146" w:rsidRDefault="007F0A7D" w:rsidP="007F0A7D">
            <w:pPr>
              <w:rPr>
                <w:sz w:val="20"/>
                <w:szCs w:val="20"/>
              </w:rPr>
            </w:pPr>
            <w:r w:rsidRPr="004D0146">
              <w:rPr>
                <w:sz w:val="20"/>
                <w:szCs w:val="20"/>
              </w:rPr>
              <w:t>Medical information</w:t>
            </w:r>
          </w:p>
        </w:tc>
        <w:tc>
          <w:tcPr>
            <w:tcW w:w="3323" w:type="dxa"/>
            <w:shd w:val="clear" w:color="auto" w:fill="FBFBFB"/>
          </w:tcPr>
          <w:p w14:paraId="6135FC38" w14:textId="4C180B17" w:rsidR="007F0A7D" w:rsidRPr="004D0146" w:rsidRDefault="007F0A7D" w:rsidP="007F0A7D">
            <w:pPr>
              <w:rPr>
                <w:sz w:val="20"/>
                <w:szCs w:val="20"/>
              </w:rPr>
            </w:pPr>
            <w:r w:rsidRPr="004D0146">
              <w:rPr>
                <w:sz w:val="20"/>
                <w:szCs w:val="20"/>
                <w:highlight w:val="yellow"/>
              </w:rPr>
              <w:t>Insert information</w:t>
            </w:r>
          </w:p>
        </w:tc>
        <w:tc>
          <w:tcPr>
            <w:tcW w:w="3830" w:type="dxa"/>
            <w:shd w:val="clear" w:color="auto" w:fill="FBFBFB"/>
          </w:tcPr>
          <w:p w14:paraId="6F19ED52" w14:textId="0DF73DF8" w:rsidR="007F0A7D" w:rsidRPr="004D0146" w:rsidRDefault="007F0A7D" w:rsidP="007F0A7D">
            <w:pPr>
              <w:rPr>
                <w:sz w:val="20"/>
                <w:szCs w:val="20"/>
              </w:rPr>
            </w:pPr>
            <w:r w:rsidRPr="004D0146">
              <w:rPr>
                <w:sz w:val="20"/>
                <w:szCs w:val="20"/>
                <w:highlight w:val="yellow"/>
              </w:rPr>
              <w:t>Insert information</w:t>
            </w:r>
          </w:p>
        </w:tc>
        <w:tc>
          <w:tcPr>
            <w:tcW w:w="3908" w:type="dxa"/>
            <w:shd w:val="clear" w:color="auto" w:fill="FBFBFB"/>
          </w:tcPr>
          <w:p w14:paraId="50B26217" w14:textId="68691BDA" w:rsidR="007F0A7D" w:rsidRPr="004D0146" w:rsidRDefault="007F0A7D" w:rsidP="007F0A7D">
            <w:pPr>
              <w:rPr>
                <w:sz w:val="20"/>
                <w:szCs w:val="20"/>
              </w:rPr>
            </w:pPr>
            <w:r w:rsidRPr="004D0146">
              <w:rPr>
                <w:sz w:val="20"/>
                <w:szCs w:val="20"/>
                <w:highlight w:val="yellow"/>
              </w:rPr>
              <w:t>Insert information</w:t>
            </w:r>
          </w:p>
        </w:tc>
      </w:tr>
    </w:tbl>
    <w:p w14:paraId="052F305A" w14:textId="7E5EB18D" w:rsidR="00242900" w:rsidRPr="007E76D7" w:rsidRDefault="00242900">
      <w:pPr>
        <w:rPr>
          <w:sz w:val="20"/>
        </w:rPr>
      </w:pPr>
    </w:p>
    <w:tbl>
      <w:tblPr>
        <w:tblW w:w="1419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134"/>
        <w:gridCol w:w="11061"/>
      </w:tblGrid>
      <w:tr w:rsidR="00DF4C76" w:rsidRPr="0013581C" w14:paraId="2A4D89D7" w14:textId="77777777" w:rsidTr="007E76D7">
        <w:trPr>
          <w:cantSplit/>
          <w:trHeight w:val="20"/>
        </w:trPr>
        <w:tc>
          <w:tcPr>
            <w:tcW w:w="3134" w:type="dxa"/>
            <w:tcBorders>
              <w:top w:val="nil"/>
              <w:left w:val="nil"/>
              <w:bottom w:val="nil"/>
              <w:right w:val="nil"/>
              <w:tl2br w:val="nil"/>
              <w:tr2bl w:val="nil"/>
            </w:tcBorders>
            <w:shd w:val="clear" w:color="auto" w:fill="538135" w:themeFill="accent6" w:themeFillShade="BF"/>
            <w:vAlign w:val="center"/>
          </w:tcPr>
          <w:p w14:paraId="0B31B57D" w14:textId="765710DF" w:rsidR="00DF4C76" w:rsidRPr="004D0146" w:rsidRDefault="00DF4C76" w:rsidP="00DF4C76">
            <w:pPr>
              <w:rPr>
                <w:b/>
                <w:color w:val="FFFFFF"/>
                <w:sz w:val="20"/>
                <w:szCs w:val="20"/>
              </w:rPr>
            </w:pPr>
            <w:r w:rsidRPr="004D0146">
              <w:rPr>
                <w:b/>
                <w:color w:val="FFFFFF"/>
                <w:sz w:val="20"/>
                <w:szCs w:val="20"/>
              </w:rPr>
              <w:t>Remote learning</w:t>
            </w:r>
          </w:p>
        </w:tc>
        <w:tc>
          <w:tcPr>
            <w:tcW w:w="11061" w:type="dxa"/>
            <w:tcBorders>
              <w:top w:val="nil"/>
              <w:left w:val="nil"/>
              <w:bottom w:val="nil"/>
              <w:right w:val="nil"/>
              <w:tl2br w:val="nil"/>
              <w:tr2bl w:val="nil"/>
            </w:tcBorders>
            <w:shd w:val="clear" w:color="auto" w:fill="538135" w:themeFill="accent6" w:themeFillShade="BF"/>
            <w:vAlign w:val="center"/>
          </w:tcPr>
          <w:p w14:paraId="0D0C4206" w14:textId="77777777" w:rsidR="00DF4C76" w:rsidRPr="004D0146" w:rsidRDefault="00DF4C76" w:rsidP="00DF4C76">
            <w:pPr>
              <w:rPr>
                <w:b/>
                <w:color w:val="FFFFFF"/>
                <w:sz w:val="20"/>
                <w:szCs w:val="20"/>
              </w:rPr>
            </w:pPr>
            <w:r w:rsidRPr="004D0146">
              <w:rPr>
                <w:b/>
                <w:color w:val="FFFFFF"/>
                <w:sz w:val="20"/>
                <w:szCs w:val="20"/>
              </w:rPr>
              <w:t>Notes / instructions</w:t>
            </w:r>
          </w:p>
        </w:tc>
      </w:tr>
      <w:tr w:rsidR="00DF4C76" w:rsidRPr="003B7D16" w14:paraId="28775378" w14:textId="77777777" w:rsidTr="007E76D7">
        <w:trPr>
          <w:cantSplit/>
          <w:trHeight w:val="20"/>
        </w:trPr>
        <w:tc>
          <w:tcPr>
            <w:tcW w:w="3134" w:type="dxa"/>
            <w:shd w:val="clear" w:color="auto" w:fill="FBFBFB"/>
          </w:tcPr>
          <w:p w14:paraId="7BADD6A4" w14:textId="77777777" w:rsidR="00DF4C76" w:rsidRPr="004D0146" w:rsidRDefault="00DF4C76" w:rsidP="00DF4C76">
            <w:pPr>
              <w:rPr>
                <w:sz w:val="20"/>
                <w:szCs w:val="20"/>
              </w:rPr>
            </w:pPr>
            <w:r w:rsidRPr="004D0146">
              <w:rPr>
                <w:sz w:val="20"/>
                <w:szCs w:val="20"/>
              </w:rPr>
              <w:t>Website / extranet</w:t>
            </w:r>
          </w:p>
        </w:tc>
        <w:tc>
          <w:tcPr>
            <w:tcW w:w="11061" w:type="dxa"/>
            <w:shd w:val="clear" w:color="auto" w:fill="FBFBFB"/>
          </w:tcPr>
          <w:p w14:paraId="5710541A" w14:textId="7A0D88E7" w:rsidR="00DF4C76" w:rsidRPr="004D0146" w:rsidRDefault="00991F46" w:rsidP="00DF4C76">
            <w:pPr>
              <w:rPr>
                <w:sz w:val="20"/>
                <w:szCs w:val="20"/>
              </w:rPr>
            </w:pPr>
            <w:r w:rsidRPr="004D0146">
              <w:rPr>
                <w:sz w:val="20"/>
                <w:szCs w:val="20"/>
                <w:highlight w:val="yellow"/>
              </w:rPr>
              <w:t>Insert information</w:t>
            </w:r>
          </w:p>
        </w:tc>
      </w:tr>
      <w:tr w:rsidR="00DF4C76" w:rsidRPr="003B7D16" w14:paraId="76A13FD2" w14:textId="77777777" w:rsidTr="007E76D7">
        <w:trPr>
          <w:cantSplit/>
          <w:trHeight w:val="20"/>
        </w:trPr>
        <w:tc>
          <w:tcPr>
            <w:tcW w:w="3134" w:type="dxa"/>
            <w:shd w:val="clear" w:color="auto" w:fill="FBFBFB"/>
          </w:tcPr>
          <w:p w14:paraId="04C9FD43" w14:textId="77777777" w:rsidR="00DF4C76" w:rsidRPr="004D0146" w:rsidRDefault="00DF4C76" w:rsidP="00DF4C76">
            <w:pPr>
              <w:rPr>
                <w:sz w:val="20"/>
                <w:szCs w:val="20"/>
              </w:rPr>
            </w:pPr>
            <w:r w:rsidRPr="004D0146">
              <w:rPr>
                <w:sz w:val="20"/>
                <w:szCs w:val="20"/>
              </w:rPr>
              <w:t>Email</w:t>
            </w:r>
          </w:p>
        </w:tc>
        <w:tc>
          <w:tcPr>
            <w:tcW w:w="11061" w:type="dxa"/>
            <w:shd w:val="clear" w:color="auto" w:fill="FBFBFB"/>
          </w:tcPr>
          <w:p w14:paraId="54059E93" w14:textId="5DE1A016" w:rsidR="00DF4C76" w:rsidRPr="004D0146" w:rsidRDefault="00991F46" w:rsidP="00DF4C76">
            <w:pPr>
              <w:rPr>
                <w:sz w:val="20"/>
                <w:szCs w:val="20"/>
              </w:rPr>
            </w:pPr>
            <w:r w:rsidRPr="004D0146">
              <w:rPr>
                <w:sz w:val="20"/>
                <w:szCs w:val="20"/>
                <w:highlight w:val="yellow"/>
              </w:rPr>
              <w:t>Insert information</w:t>
            </w:r>
          </w:p>
        </w:tc>
      </w:tr>
      <w:tr w:rsidR="00DF4C76" w:rsidRPr="003B7D16" w14:paraId="0095EB9D" w14:textId="77777777" w:rsidTr="007E76D7">
        <w:trPr>
          <w:cantSplit/>
          <w:trHeight w:val="20"/>
        </w:trPr>
        <w:tc>
          <w:tcPr>
            <w:tcW w:w="3134" w:type="dxa"/>
            <w:shd w:val="clear" w:color="auto" w:fill="FBFBFB"/>
          </w:tcPr>
          <w:p w14:paraId="231A5400" w14:textId="77777777" w:rsidR="00DF4C76" w:rsidRPr="004D0146" w:rsidRDefault="00DF4C76" w:rsidP="00DF4C76">
            <w:pPr>
              <w:rPr>
                <w:sz w:val="20"/>
                <w:szCs w:val="20"/>
              </w:rPr>
            </w:pPr>
            <w:r w:rsidRPr="004D0146">
              <w:rPr>
                <w:sz w:val="20"/>
                <w:szCs w:val="20"/>
              </w:rPr>
              <w:t>Post</w:t>
            </w:r>
          </w:p>
        </w:tc>
        <w:tc>
          <w:tcPr>
            <w:tcW w:w="11061" w:type="dxa"/>
            <w:shd w:val="clear" w:color="auto" w:fill="FBFBFB"/>
          </w:tcPr>
          <w:p w14:paraId="44154F74" w14:textId="0612F71C" w:rsidR="00DF4C76" w:rsidRPr="004D0146" w:rsidRDefault="00991F46" w:rsidP="00DF4C76">
            <w:pPr>
              <w:rPr>
                <w:sz w:val="20"/>
                <w:szCs w:val="20"/>
              </w:rPr>
            </w:pPr>
            <w:r w:rsidRPr="004D0146">
              <w:rPr>
                <w:sz w:val="20"/>
                <w:szCs w:val="20"/>
                <w:highlight w:val="yellow"/>
              </w:rPr>
              <w:t>Insert information</w:t>
            </w:r>
          </w:p>
        </w:tc>
      </w:tr>
    </w:tbl>
    <w:p w14:paraId="127C8AAE" w14:textId="77777777" w:rsidR="00107EFE" w:rsidRDefault="00107EFE">
      <w:pPr>
        <w:spacing w:after="160" w:line="259" w:lineRule="auto"/>
        <w:sectPr w:rsidR="00107EFE" w:rsidSect="007E76D7">
          <w:headerReference w:type="default" r:id="rId61"/>
          <w:footerReference w:type="default" r:id="rId62"/>
          <w:pgSz w:w="16838" w:h="11906" w:orient="landscape"/>
          <w:pgMar w:top="993" w:right="1440" w:bottom="1440" w:left="1276" w:header="708" w:footer="708" w:gutter="0"/>
          <w:cols w:space="708"/>
          <w:docGrid w:linePitch="360"/>
        </w:sectPr>
      </w:pPr>
    </w:p>
    <w:p w14:paraId="4EE0E1DE" w14:textId="77777777" w:rsidR="00E50E80" w:rsidRPr="00E50E80" w:rsidRDefault="00E50E80" w:rsidP="00160974">
      <w:pPr>
        <w:pStyle w:val="Heading1"/>
      </w:pPr>
      <w:r w:rsidRPr="00E50E80">
        <w:lastRenderedPageBreak/>
        <w:t>Section 5</w:t>
      </w:r>
    </w:p>
    <w:p w14:paraId="2445F0E2" w14:textId="77777777" w:rsidR="00E50E80" w:rsidRPr="00E50E80" w:rsidRDefault="00E50E80" w:rsidP="00160974">
      <w:pPr>
        <w:pStyle w:val="Heading1"/>
      </w:pPr>
      <w:r w:rsidRPr="00E50E80">
        <w:t>Stand Down, Debrief and Recovery</w:t>
      </w:r>
    </w:p>
    <w:p w14:paraId="2A36C733" w14:textId="77777777" w:rsidR="00ED5BC4" w:rsidRDefault="00ED5BC4" w:rsidP="00953F6C">
      <w:pPr>
        <w:spacing w:line="360" w:lineRule="auto"/>
        <w:rPr>
          <w:highlight w:val="lightGray"/>
        </w:rPr>
      </w:pPr>
    </w:p>
    <w:p w14:paraId="1284B2BE" w14:textId="77777777" w:rsidR="00E50E80" w:rsidRPr="00E50E80" w:rsidRDefault="00E50E80" w:rsidP="00E50E80">
      <w:pPr>
        <w:pStyle w:val="Heading2"/>
      </w:pPr>
      <w:bookmarkStart w:id="61" w:name="_5.1_Stand_Down"/>
      <w:bookmarkEnd w:id="61"/>
      <w:r w:rsidRPr="00E50E80">
        <w:t>5.1</w:t>
      </w:r>
      <w:r w:rsidRPr="00E50E80">
        <w:tab/>
        <w:t>Stand Down</w:t>
      </w:r>
    </w:p>
    <w:p w14:paraId="07C9D3E1" w14:textId="77777777" w:rsidR="00E50E80" w:rsidRDefault="00E50E80" w:rsidP="00E50E80"/>
    <w:p w14:paraId="64D222B2" w14:textId="2DF6FF0A" w:rsidR="00374494" w:rsidRPr="00BC36CA" w:rsidRDefault="00374494" w:rsidP="00374494">
      <w:pPr>
        <w:spacing w:line="360" w:lineRule="auto"/>
        <w:jc w:val="both"/>
        <w:rPr>
          <w:rFonts w:cs="Arial"/>
        </w:rPr>
      </w:pPr>
      <w:r w:rsidRPr="0015614D">
        <w:rPr>
          <w:rFonts w:cs="Arial"/>
        </w:rPr>
        <w:t xml:space="preserve">The decision to stand down will be made by </w:t>
      </w:r>
      <w:r w:rsidR="00135FF0">
        <w:rPr>
          <w:rFonts w:cs="Arial"/>
        </w:rPr>
        <w:t xml:space="preserve">the head teacher </w:t>
      </w:r>
      <w:r w:rsidRPr="0015614D">
        <w:rPr>
          <w:rFonts w:cs="Arial"/>
        </w:rPr>
        <w:t xml:space="preserve">in consultation with the </w:t>
      </w:r>
      <w:r w:rsidR="0015614D" w:rsidRPr="0015614D">
        <w:rPr>
          <w:rFonts w:cs="Arial"/>
        </w:rPr>
        <w:t>Southampton City Council</w:t>
      </w:r>
      <w:r w:rsidR="0015614D">
        <w:rPr>
          <w:rFonts w:cs="Arial"/>
        </w:rPr>
        <w:t xml:space="preserve"> </w:t>
      </w:r>
      <w:r w:rsidRPr="0015614D">
        <w:rPr>
          <w:rFonts w:cs="Arial"/>
        </w:rPr>
        <w:t>Emergency Planning Duty Officer. Consideration</w:t>
      </w:r>
      <w:r w:rsidRPr="00BC36CA">
        <w:rPr>
          <w:rFonts w:cs="Arial"/>
        </w:rPr>
        <w:t xml:space="preserve"> will be given to the following:</w:t>
      </w:r>
    </w:p>
    <w:p w14:paraId="6C89FD33" w14:textId="77777777" w:rsidR="00374494" w:rsidRPr="00BC36CA" w:rsidRDefault="00374494" w:rsidP="00374494">
      <w:pPr>
        <w:spacing w:line="360" w:lineRule="auto"/>
        <w:jc w:val="both"/>
        <w:rPr>
          <w:rFonts w:cs="Arial"/>
          <w:sz w:val="12"/>
          <w:szCs w:val="12"/>
        </w:rPr>
      </w:pPr>
    </w:p>
    <w:p w14:paraId="04C37502" w14:textId="77777777" w:rsidR="00374494" w:rsidRDefault="00374494" w:rsidP="0015614D">
      <w:pPr>
        <w:numPr>
          <w:ilvl w:val="0"/>
          <w:numId w:val="30"/>
        </w:numPr>
        <w:spacing w:line="360" w:lineRule="auto"/>
        <w:jc w:val="both"/>
        <w:rPr>
          <w:rFonts w:cs="Arial"/>
        </w:rPr>
      </w:pPr>
      <w:r>
        <w:rPr>
          <w:rFonts w:cs="Arial"/>
        </w:rPr>
        <w:t>Assessment of risk / development of situation.</w:t>
      </w:r>
    </w:p>
    <w:p w14:paraId="596C7B5B" w14:textId="77777777" w:rsidR="00374494" w:rsidRPr="00BC36CA" w:rsidRDefault="00374494" w:rsidP="0015614D">
      <w:pPr>
        <w:numPr>
          <w:ilvl w:val="0"/>
          <w:numId w:val="30"/>
        </w:numPr>
        <w:spacing w:line="360" w:lineRule="auto"/>
        <w:jc w:val="both"/>
        <w:rPr>
          <w:rFonts w:cs="Arial"/>
        </w:rPr>
      </w:pPr>
      <w:r w:rsidRPr="00BC36CA">
        <w:rPr>
          <w:rFonts w:cs="Arial"/>
        </w:rPr>
        <w:t>When service</w:t>
      </w:r>
      <w:r>
        <w:rPr>
          <w:rFonts w:cs="Arial"/>
        </w:rPr>
        <w:t>s</w:t>
      </w:r>
      <w:r w:rsidRPr="00BC36CA">
        <w:rPr>
          <w:rFonts w:cs="Arial"/>
        </w:rPr>
        <w:t xml:space="preserve"> </w:t>
      </w:r>
      <w:r>
        <w:rPr>
          <w:rFonts w:cs="Arial"/>
        </w:rPr>
        <w:t>return to essential levels.</w:t>
      </w:r>
    </w:p>
    <w:p w14:paraId="31C543A7" w14:textId="77777777" w:rsidR="00374494" w:rsidRPr="00BC36CA" w:rsidRDefault="00374494" w:rsidP="0015614D">
      <w:pPr>
        <w:numPr>
          <w:ilvl w:val="0"/>
          <w:numId w:val="30"/>
        </w:numPr>
        <w:spacing w:line="360" w:lineRule="auto"/>
        <w:jc w:val="both"/>
        <w:rPr>
          <w:rFonts w:cs="Arial"/>
        </w:rPr>
      </w:pPr>
      <w:r w:rsidRPr="00BC36CA">
        <w:rPr>
          <w:rFonts w:cs="Arial"/>
        </w:rPr>
        <w:t>When service</w:t>
      </w:r>
      <w:r>
        <w:rPr>
          <w:rFonts w:cs="Arial"/>
        </w:rPr>
        <w:t>s</w:t>
      </w:r>
      <w:r w:rsidRPr="00BC36CA">
        <w:rPr>
          <w:rFonts w:cs="Arial"/>
        </w:rPr>
        <w:t xml:space="preserve"> </w:t>
      </w:r>
      <w:r>
        <w:rPr>
          <w:rFonts w:cs="Arial"/>
        </w:rPr>
        <w:t>return</w:t>
      </w:r>
      <w:r w:rsidRPr="00BC36CA">
        <w:rPr>
          <w:rFonts w:cs="Arial"/>
        </w:rPr>
        <w:t xml:space="preserve"> to previous (normal) levels</w:t>
      </w:r>
      <w:r>
        <w:rPr>
          <w:rFonts w:cs="Arial"/>
        </w:rPr>
        <w:t>.</w:t>
      </w:r>
      <w:r w:rsidRPr="00BC36CA">
        <w:rPr>
          <w:rFonts w:cs="Arial"/>
        </w:rPr>
        <w:t xml:space="preserve"> </w:t>
      </w:r>
    </w:p>
    <w:p w14:paraId="77C11F3A" w14:textId="77777777" w:rsidR="00374494" w:rsidRDefault="00374494" w:rsidP="00E50E80"/>
    <w:p w14:paraId="46D7F1CD" w14:textId="77777777" w:rsidR="00E50E80" w:rsidRDefault="00E50E80" w:rsidP="00E50E80"/>
    <w:p w14:paraId="65641784" w14:textId="77777777" w:rsidR="00E50E80" w:rsidRDefault="00E50E80" w:rsidP="00E50E80">
      <w:pPr>
        <w:pStyle w:val="Heading2"/>
      </w:pPr>
      <w:bookmarkStart w:id="62" w:name="_5.2_Debrief"/>
      <w:bookmarkEnd w:id="62"/>
      <w:r>
        <w:t>5.2</w:t>
      </w:r>
      <w:r>
        <w:tab/>
        <w:t>Debrief</w:t>
      </w:r>
    </w:p>
    <w:p w14:paraId="4BE71F2F" w14:textId="77777777" w:rsidR="00374494" w:rsidRDefault="00374494" w:rsidP="00374494">
      <w:pPr>
        <w:rPr>
          <w:bCs/>
        </w:rPr>
      </w:pPr>
    </w:p>
    <w:p w14:paraId="1DC3BB44" w14:textId="2B516008" w:rsidR="00991F46" w:rsidRPr="00BC36CA" w:rsidRDefault="00374494" w:rsidP="00374494">
      <w:pPr>
        <w:spacing w:line="360" w:lineRule="auto"/>
        <w:jc w:val="both"/>
        <w:rPr>
          <w:bCs/>
        </w:rPr>
      </w:pPr>
      <w:r w:rsidRPr="00BC36CA">
        <w:rPr>
          <w:bCs/>
        </w:rPr>
        <w:t>Debriefing is an important part of the incident management process. All staff involved in responding to an incident will be debriefed after a disruption. This will be arranged by</w:t>
      </w:r>
      <w:r w:rsidR="00991F46">
        <w:rPr>
          <w:bCs/>
        </w:rPr>
        <w:t xml:space="preserve"> [</w:t>
      </w:r>
      <w:r w:rsidR="00991F46" w:rsidRPr="00374494">
        <w:rPr>
          <w:bCs/>
          <w:highlight w:val="yellow"/>
        </w:rPr>
        <w:t>insert role here</w:t>
      </w:r>
      <w:r w:rsidR="00991F46">
        <w:rPr>
          <w:bCs/>
        </w:rPr>
        <w:t>]</w:t>
      </w:r>
      <w:r w:rsidR="00991F46" w:rsidRPr="00BC36CA">
        <w:rPr>
          <w:bCs/>
        </w:rPr>
        <w:t xml:space="preserve">.  </w:t>
      </w:r>
    </w:p>
    <w:p w14:paraId="4187C313" w14:textId="77777777" w:rsidR="00374494" w:rsidRPr="00BC36CA" w:rsidRDefault="00374494" w:rsidP="00374494">
      <w:pPr>
        <w:spacing w:line="360" w:lineRule="auto"/>
        <w:jc w:val="both"/>
        <w:rPr>
          <w:bCs/>
        </w:rPr>
      </w:pPr>
    </w:p>
    <w:p w14:paraId="105390A3" w14:textId="77777777" w:rsidR="00374494" w:rsidRPr="00BC36CA" w:rsidRDefault="00374494" w:rsidP="00374494">
      <w:pPr>
        <w:spacing w:line="360" w:lineRule="auto"/>
        <w:jc w:val="both"/>
        <w:rPr>
          <w:bCs/>
        </w:rPr>
      </w:pPr>
      <w:r w:rsidRPr="00BC36CA">
        <w:rPr>
          <w:bCs/>
        </w:rPr>
        <w:t xml:space="preserve">The process should be open and honest and is particularly important when it comes to disseminating lessons learned. </w:t>
      </w:r>
    </w:p>
    <w:p w14:paraId="70E083CB" w14:textId="77777777" w:rsidR="00374494" w:rsidRPr="00BC36CA" w:rsidRDefault="00374494" w:rsidP="00374494">
      <w:pPr>
        <w:spacing w:line="360" w:lineRule="auto"/>
        <w:rPr>
          <w:bCs/>
          <w:sz w:val="12"/>
          <w:szCs w:val="12"/>
        </w:rPr>
      </w:pPr>
    </w:p>
    <w:p w14:paraId="702D06FE" w14:textId="77777777" w:rsidR="00374494" w:rsidRPr="00BC36CA" w:rsidRDefault="00374494" w:rsidP="0015614D">
      <w:pPr>
        <w:numPr>
          <w:ilvl w:val="0"/>
          <w:numId w:val="31"/>
        </w:numPr>
        <w:spacing w:line="360" w:lineRule="auto"/>
        <w:rPr>
          <w:bCs/>
        </w:rPr>
      </w:pPr>
      <w:r w:rsidRPr="00BC36CA">
        <w:rPr>
          <w:bCs/>
        </w:rPr>
        <w:t>Highlight what went well.</w:t>
      </w:r>
    </w:p>
    <w:p w14:paraId="0A722F0B" w14:textId="77777777" w:rsidR="00374494" w:rsidRPr="00BC36CA" w:rsidRDefault="00374494" w:rsidP="0015614D">
      <w:pPr>
        <w:numPr>
          <w:ilvl w:val="0"/>
          <w:numId w:val="31"/>
        </w:numPr>
        <w:spacing w:line="360" w:lineRule="auto"/>
        <w:rPr>
          <w:bCs/>
        </w:rPr>
      </w:pPr>
      <w:r w:rsidRPr="00BC36CA">
        <w:rPr>
          <w:bCs/>
        </w:rPr>
        <w:t>Discuss areas for improvement.</w:t>
      </w:r>
    </w:p>
    <w:p w14:paraId="59837AB5" w14:textId="77777777" w:rsidR="00374494" w:rsidRPr="00BC36CA" w:rsidRDefault="00374494" w:rsidP="0015614D">
      <w:pPr>
        <w:numPr>
          <w:ilvl w:val="0"/>
          <w:numId w:val="31"/>
        </w:numPr>
        <w:spacing w:line="360" w:lineRule="auto"/>
        <w:rPr>
          <w:bCs/>
        </w:rPr>
      </w:pPr>
      <w:r w:rsidRPr="00BC36CA">
        <w:rPr>
          <w:bCs/>
        </w:rPr>
        <w:t>Discuss lessons identified</w:t>
      </w:r>
      <w:r>
        <w:rPr>
          <w:bCs/>
        </w:rPr>
        <w:t>.</w:t>
      </w:r>
    </w:p>
    <w:p w14:paraId="2407570F" w14:textId="77777777" w:rsidR="00374494" w:rsidRPr="00BC36CA" w:rsidRDefault="00374494" w:rsidP="0015614D">
      <w:pPr>
        <w:numPr>
          <w:ilvl w:val="0"/>
          <w:numId w:val="31"/>
        </w:numPr>
        <w:spacing w:line="360" w:lineRule="auto"/>
        <w:rPr>
          <w:bCs/>
        </w:rPr>
      </w:pPr>
      <w:r w:rsidRPr="00BC36CA">
        <w:rPr>
          <w:bCs/>
        </w:rPr>
        <w:t xml:space="preserve">Agree any changes to the </w:t>
      </w:r>
      <w:r>
        <w:rPr>
          <w:bCs/>
        </w:rPr>
        <w:t>Emergency</w:t>
      </w:r>
      <w:r w:rsidRPr="00BC36CA">
        <w:rPr>
          <w:bCs/>
        </w:rPr>
        <w:t xml:space="preserve"> Plan.</w:t>
      </w:r>
    </w:p>
    <w:p w14:paraId="48A3A41B" w14:textId="77777777" w:rsidR="00374494" w:rsidRPr="00BC36CA" w:rsidRDefault="00374494" w:rsidP="0015614D">
      <w:pPr>
        <w:numPr>
          <w:ilvl w:val="0"/>
          <w:numId w:val="31"/>
        </w:numPr>
        <w:spacing w:line="360" w:lineRule="auto"/>
        <w:rPr>
          <w:bCs/>
        </w:rPr>
      </w:pPr>
      <w:r w:rsidRPr="00BC36CA">
        <w:rPr>
          <w:bCs/>
        </w:rPr>
        <w:t xml:space="preserve">Update your </w:t>
      </w:r>
      <w:r>
        <w:rPr>
          <w:bCs/>
        </w:rPr>
        <w:t>Emergency</w:t>
      </w:r>
      <w:r w:rsidRPr="00BC36CA">
        <w:rPr>
          <w:bCs/>
        </w:rPr>
        <w:t xml:space="preserve"> Plan.</w:t>
      </w:r>
    </w:p>
    <w:p w14:paraId="48DB687D" w14:textId="77777777" w:rsidR="00E50E80" w:rsidRDefault="00E50E80" w:rsidP="00E50E80"/>
    <w:p w14:paraId="24446498" w14:textId="1EB3D2FA" w:rsidR="0015614D" w:rsidRDefault="0015614D">
      <w:pPr>
        <w:spacing w:after="160" w:line="259" w:lineRule="auto"/>
        <w:rPr>
          <w:b/>
          <w:sz w:val="28"/>
          <w:szCs w:val="28"/>
        </w:rPr>
      </w:pPr>
      <w:r>
        <w:br w:type="page"/>
      </w:r>
    </w:p>
    <w:p w14:paraId="6ED3E53F" w14:textId="77777777" w:rsidR="00E50E80" w:rsidRDefault="00E50E80" w:rsidP="00E50E80">
      <w:pPr>
        <w:pStyle w:val="Heading2"/>
      </w:pPr>
      <w:bookmarkStart w:id="63" w:name="_5.3_Recovery"/>
      <w:bookmarkEnd w:id="63"/>
      <w:r>
        <w:lastRenderedPageBreak/>
        <w:t>5.3</w:t>
      </w:r>
      <w:r>
        <w:tab/>
        <w:t>Recovery</w:t>
      </w:r>
    </w:p>
    <w:p w14:paraId="520E8D68" w14:textId="77777777" w:rsidR="00E50E80" w:rsidRDefault="00E50E80" w:rsidP="00E50E80"/>
    <w:p w14:paraId="1353C1CD" w14:textId="6950AE36" w:rsidR="00F30AAB" w:rsidRDefault="00F30AAB" w:rsidP="00160974">
      <w:pPr>
        <w:spacing w:line="360" w:lineRule="auto"/>
        <w:jc w:val="both"/>
      </w:pPr>
      <w:r>
        <w:t xml:space="preserve">The management of the recovery will be a long process, the actual length of which will vary depending on the emergency. </w:t>
      </w:r>
      <w:r w:rsidRPr="0015614D">
        <w:t>Injuries sustained may be both physical and psychological. For the latter, it is important to maintain a close working relationship with the educational psychologists assigned by the Local Authority. There may</w:t>
      </w:r>
      <w:r>
        <w:t xml:space="preserve"> be a number of issues that need to be considered during the recovery phase, see below table</w:t>
      </w:r>
      <w:r w:rsidR="00392414">
        <w:t>s</w:t>
      </w:r>
      <w:r>
        <w:t>.</w:t>
      </w:r>
    </w:p>
    <w:p w14:paraId="0F3E81FC" w14:textId="77777777" w:rsidR="00F30AAB" w:rsidRDefault="00F30AAB" w:rsidP="00160974">
      <w:pPr>
        <w:spacing w:line="360" w:lineRule="auto"/>
        <w:jc w:val="both"/>
      </w:pPr>
    </w:p>
    <w:tbl>
      <w:tblPr>
        <w:tblStyle w:val="TableGrid"/>
        <w:tblW w:w="0" w:type="auto"/>
        <w:tblLook w:val="04A0" w:firstRow="1" w:lastRow="0" w:firstColumn="1" w:lastColumn="0" w:noHBand="0" w:noVBand="1"/>
      </w:tblPr>
      <w:tblGrid>
        <w:gridCol w:w="2830"/>
        <w:gridCol w:w="6186"/>
      </w:tblGrid>
      <w:tr w:rsidR="00F30AAB" w14:paraId="0EF39D7E" w14:textId="77777777" w:rsidTr="00F30AAB">
        <w:tc>
          <w:tcPr>
            <w:tcW w:w="2830" w:type="dxa"/>
            <w:shd w:val="clear" w:color="auto" w:fill="D9D9D9" w:themeFill="background1" w:themeFillShade="D9"/>
          </w:tcPr>
          <w:p w14:paraId="6C0D4FF9" w14:textId="77777777" w:rsidR="00F30AAB" w:rsidRPr="00F30AAB" w:rsidRDefault="00F30AAB" w:rsidP="00F30AAB">
            <w:pPr>
              <w:spacing w:line="276" w:lineRule="auto"/>
              <w:rPr>
                <w:b/>
              </w:rPr>
            </w:pPr>
            <w:r w:rsidRPr="00F30AAB">
              <w:rPr>
                <w:b/>
              </w:rPr>
              <w:t>Type of support</w:t>
            </w:r>
          </w:p>
        </w:tc>
        <w:tc>
          <w:tcPr>
            <w:tcW w:w="6186" w:type="dxa"/>
            <w:shd w:val="clear" w:color="auto" w:fill="D9D9D9" w:themeFill="background1" w:themeFillShade="D9"/>
          </w:tcPr>
          <w:p w14:paraId="55C202D6" w14:textId="77777777" w:rsidR="00F30AAB" w:rsidRPr="00F30AAB" w:rsidRDefault="00F30AAB" w:rsidP="00F30AAB">
            <w:pPr>
              <w:spacing w:line="276" w:lineRule="auto"/>
              <w:rPr>
                <w:b/>
              </w:rPr>
            </w:pPr>
            <w:r w:rsidRPr="00F30AAB">
              <w:rPr>
                <w:b/>
              </w:rPr>
              <w:t>Considerations</w:t>
            </w:r>
          </w:p>
        </w:tc>
      </w:tr>
      <w:tr w:rsidR="00F30AAB" w14:paraId="77A7720C" w14:textId="77777777" w:rsidTr="00F30AAB">
        <w:tc>
          <w:tcPr>
            <w:tcW w:w="2830" w:type="dxa"/>
          </w:tcPr>
          <w:p w14:paraId="32EDA4C5" w14:textId="77777777" w:rsidR="00F30AAB" w:rsidRDefault="00F30AAB" w:rsidP="00F30AAB">
            <w:pPr>
              <w:spacing w:line="276" w:lineRule="auto"/>
            </w:pPr>
            <w:r>
              <w:t>Identification of victims</w:t>
            </w:r>
          </w:p>
        </w:tc>
        <w:tc>
          <w:tcPr>
            <w:tcW w:w="6186" w:type="dxa"/>
          </w:tcPr>
          <w:p w14:paraId="61D6E3AB" w14:textId="77777777" w:rsidR="00F30AAB" w:rsidRDefault="00F30AAB" w:rsidP="00B16EF1">
            <w:pPr>
              <w:pStyle w:val="ListParagraph"/>
              <w:numPr>
                <w:ilvl w:val="0"/>
                <w:numId w:val="35"/>
              </w:numPr>
              <w:spacing w:line="276" w:lineRule="auto"/>
            </w:pPr>
            <w:r>
              <w:t>Physically injured and their rehabilitation</w:t>
            </w:r>
          </w:p>
          <w:p w14:paraId="0BE9099D" w14:textId="77777777" w:rsidR="00F30AAB" w:rsidRDefault="00F30AAB" w:rsidP="00B16EF1">
            <w:pPr>
              <w:pStyle w:val="ListParagraph"/>
              <w:numPr>
                <w:ilvl w:val="0"/>
                <w:numId w:val="35"/>
              </w:numPr>
              <w:spacing w:line="276" w:lineRule="auto"/>
            </w:pPr>
            <w:r>
              <w:t>Possibility of trauma to those directly involved</w:t>
            </w:r>
          </w:p>
          <w:p w14:paraId="0622947F" w14:textId="77777777" w:rsidR="00F30AAB" w:rsidRDefault="00F30AAB" w:rsidP="00B16EF1">
            <w:pPr>
              <w:pStyle w:val="ListParagraph"/>
              <w:numPr>
                <w:ilvl w:val="0"/>
                <w:numId w:val="35"/>
              </w:numPr>
              <w:spacing w:line="276" w:lineRule="auto"/>
            </w:pPr>
            <w:r>
              <w:t>Indirect victims suffering psychological trauma</w:t>
            </w:r>
          </w:p>
        </w:tc>
      </w:tr>
      <w:tr w:rsidR="00F30AAB" w14:paraId="6D1CACD8" w14:textId="77777777" w:rsidTr="00F30AAB">
        <w:tc>
          <w:tcPr>
            <w:tcW w:w="2830" w:type="dxa"/>
          </w:tcPr>
          <w:p w14:paraId="6DCF331D" w14:textId="77777777" w:rsidR="00F30AAB" w:rsidRDefault="00F30AAB" w:rsidP="00F30AAB">
            <w:pPr>
              <w:spacing w:line="276" w:lineRule="auto"/>
            </w:pPr>
            <w:r>
              <w:t>Practical support</w:t>
            </w:r>
          </w:p>
        </w:tc>
        <w:tc>
          <w:tcPr>
            <w:tcW w:w="6186" w:type="dxa"/>
          </w:tcPr>
          <w:p w14:paraId="40E8CA02" w14:textId="77777777" w:rsidR="00F30AAB" w:rsidRDefault="00F30AAB" w:rsidP="00B16EF1">
            <w:pPr>
              <w:pStyle w:val="ListParagraph"/>
              <w:numPr>
                <w:ilvl w:val="0"/>
                <w:numId w:val="36"/>
              </w:numPr>
              <w:spacing w:line="276" w:lineRule="auto"/>
            </w:pPr>
            <w:r>
              <w:t>Practical needs of the victims, depending on their injury</w:t>
            </w:r>
          </w:p>
          <w:p w14:paraId="3D9A8CE9" w14:textId="77777777" w:rsidR="00F30AAB" w:rsidRDefault="00F30AAB" w:rsidP="00B16EF1">
            <w:pPr>
              <w:pStyle w:val="ListParagraph"/>
              <w:numPr>
                <w:ilvl w:val="0"/>
                <w:numId w:val="36"/>
              </w:numPr>
              <w:spacing w:line="276" w:lineRule="auto"/>
            </w:pPr>
            <w:r>
              <w:t>Practical support to the families – financial, legal, administrative, social care</w:t>
            </w:r>
          </w:p>
        </w:tc>
      </w:tr>
      <w:tr w:rsidR="00F30AAB" w14:paraId="2B26B60E" w14:textId="77777777" w:rsidTr="00F30AAB">
        <w:tc>
          <w:tcPr>
            <w:tcW w:w="2830" w:type="dxa"/>
          </w:tcPr>
          <w:p w14:paraId="001FD162" w14:textId="77777777" w:rsidR="00F30AAB" w:rsidRDefault="00F30AAB" w:rsidP="00F30AAB">
            <w:pPr>
              <w:spacing w:line="276" w:lineRule="auto"/>
            </w:pPr>
            <w:r>
              <w:t>Emotional support</w:t>
            </w:r>
          </w:p>
        </w:tc>
        <w:tc>
          <w:tcPr>
            <w:tcW w:w="6186" w:type="dxa"/>
          </w:tcPr>
          <w:p w14:paraId="5FB05A44" w14:textId="77777777" w:rsidR="00F30AAB" w:rsidRDefault="00F30AAB" w:rsidP="00B16EF1">
            <w:pPr>
              <w:pStyle w:val="ListParagraph"/>
              <w:numPr>
                <w:ilvl w:val="0"/>
                <w:numId w:val="37"/>
              </w:numPr>
              <w:spacing w:line="276" w:lineRule="auto"/>
            </w:pPr>
            <w:r>
              <w:t>Management of unofficial/ spontaneous memorials and gifts</w:t>
            </w:r>
          </w:p>
          <w:p w14:paraId="0B83CF5B" w14:textId="77777777" w:rsidR="00F30AAB" w:rsidRDefault="00F30AAB" w:rsidP="00B16EF1">
            <w:pPr>
              <w:pStyle w:val="ListParagraph"/>
              <w:numPr>
                <w:ilvl w:val="0"/>
                <w:numId w:val="37"/>
              </w:numPr>
              <w:spacing w:line="276" w:lineRule="auto"/>
            </w:pPr>
            <w:r>
              <w:t>Funerals</w:t>
            </w:r>
          </w:p>
          <w:p w14:paraId="5AB68018" w14:textId="77777777" w:rsidR="00F30AAB" w:rsidRDefault="00F30AAB" w:rsidP="00B16EF1">
            <w:pPr>
              <w:pStyle w:val="ListParagraph"/>
              <w:numPr>
                <w:ilvl w:val="0"/>
                <w:numId w:val="37"/>
              </w:numPr>
              <w:spacing w:line="276" w:lineRule="auto"/>
            </w:pPr>
            <w:r>
              <w:t>Memorial services</w:t>
            </w:r>
          </w:p>
          <w:p w14:paraId="265CEEBD" w14:textId="77777777" w:rsidR="00F30AAB" w:rsidRDefault="00F30AAB" w:rsidP="00B16EF1">
            <w:pPr>
              <w:pStyle w:val="ListParagraph"/>
              <w:numPr>
                <w:ilvl w:val="0"/>
                <w:numId w:val="37"/>
              </w:numPr>
              <w:spacing w:line="276" w:lineRule="auto"/>
            </w:pPr>
            <w:r>
              <w:t>Management of memories</w:t>
            </w:r>
          </w:p>
          <w:p w14:paraId="563F9037" w14:textId="77777777" w:rsidR="00F30AAB" w:rsidRDefault="00F30AAB" w:rsidP="00B16EF1">
            <w:pPr>
              <w:pStyle w:val="ListParagraph"/>
              <w:numPr>
                <w:ilvl w:val="0"/>
                <w:numId w:val="37"/>
              </w:numPr>
              <w:spacing w:line="276" w:lineRule="auto"/>
            </w:pPr>
            <w:r>
              <w:t>Anniversaries</w:t>
            </w:r>
          </w:p>
          <w:p w14:paraId="5F8C79BA" w14:textId="77777777" w:rsidR="00F30AAB" w:rsidRDefault="00F30AAB" w:rsidP="00B16EF1">
            <w:pPr>
              <w:pStyle w:val="ListParagraph"/>
              <w:numPr>
                <w:ilvl w:val="0"/>
                <w:numId w:val="37"/>
              </w:numPr>
              <w:spacing w:line="276" w:lineRule="auto"/>
            </w:pPr>
            <w:r>
              <w:t>Impact of outside world e.g. media pressure, public enquiry</w:t>
            </w:r>
          </w:p>
        </w:tc>
      </w:tr>
      <w:tr w:rsidR="00F30AAB" w14:paraId="41ADC92D" w14:textId="77777777" w:rsidTr="00F30AAB">
        <w:tc>
          <w:tcPr>
            <w:tcW w:w="2830" w:type="dxa"/>
          </w:tcPr>
          <w:p w14:paraId="0722F6A1" w14:textId="77777777" w:rsidR="00F30AAB" w:rsidRDefault="00F30AAB" w:rsidP="00F30AAB">
            <w:pPr>
              <w:spacing w:line="276" w:lineRule="auto"/>
            </w:pPr>
            <w:r>
              <w:t>Structural</w:t>
            </w:r>
          </w:p>
        </w:tc>
        <w:tc>
          <w:tcPr>
            <w:tcW w:w="6186" w:type="dxa"/>
          </w:tcPr>
          <w:p w14:paraId="635C3329" w14:textId="77777777" w:rsidR="00F30AAB" w:rsidRDefault="00F30AAB" w:rsidP="00B16EF1">
            <w:pPr>
              <w:pStyle w:val="ListParagraph"/>
              <w:numPr>
                <w:ilvl w:val="0"/>
                <w:numId w:val="38"/>
              </w:numPr>
              <w:spacing w:line="276" w:lineRule="auto"/>
            </w:pPr>
            <w:r>
              <w:t>Structural damage to the school infrastructure or facilities</w:t>
            </w:r>
          </w:p>
          <w:p w14:paraId="6323A055" w14:textId="77777777" w:rsidR="00F30AAB" w:rsidRDefault="00F30AAB" w:rsidP="00B16EF1">
            <w:pPr>
              <w:pStyle w:val="ListParagraph"/>
              <w:numPr>
                <w:ilvl w:val="0"/>
                <w:numId w:val="38"/>
              </w:numPr>
              <w:spacing w:line="276" w:lineRule="auto"/>
            </w:pPr>
            <w:r>
              <w:t>Damage to school equipment or property</w:t>
            </w:r>
          </w:p>
          <w:p w14:paraId="68CAC10E" w14:textId="77777777" w:rsidR="00F30AAB" w:rsidRDefault="00F30AAB" w:rsidP="00B16EF1">
            <w:pPr>
              <w:pStyle w:val="ListParagraph"/>
              <w:numPr>
                <w:ilvl w:val="0"/>
                <w:numId w:val="38"/>
              </w:numPr>
              <w:spacing w:line="276" w:lineRule="auto"/>
            </w:pPr>
            <w:r>
              <w:t>Sanitisation, decontamination or demolition of school facilities</w:t>
            </w:r>
          </w:p>
          <w:p w14:paraId="455D30AB" w14:textId="77777777" w:rsidR="00F30AAB" w:rsidRDefault="00F30AAB" w:rsidP="00B16EF1">
            <w:pPr>
              <w:pStyle w:val="ListParagraph"/>
              <w:numPr>
                <w:ilvl w:val="0"/>
                <w:numId w:val="38"/>
              </w:numPr>
              <w:spacing w:line="276" w:lineRule="auto"/>
            </w:pPr>
            <w:r>
              <w:t>Restoration, refurbishment and re-equipping of school</w:t>
            </w:r>
          </w:p>
          <w:p w14:paraId="2320F042" w14:textId="77777777" w:rsidR="00F30AAB" w:rsidRDefault="00F30AAB" w:rsidP="00B16EF1">
            <w:pPr>
              <w:pStyle w:val="ListParagraph"/>
              <w:numPr>
                <w:ilvl w:val="0"/>
                <w:numId w:val="38"/>
              </w:numPr>
              <w:spacing w:line="276" w:lineRule="auto"/>
            </w:pPr>
            <w:r>
              <w:t>Reopening school</w:t>
            </w:r>
          </w:p>
        </w:tc>
      </w:tr>
      <w:tr w:rsidR="00F30AAB" w14:paraId="4FBECE3F" w14:textId="77777777" w:rsidTr="00F30AAB">
        <w:tc>
          <w:tcPr>
            <w:tcW w:w="2830" w:type="dxa"/>
          </w:tcPr>
          <w:p w14:paraId="430B9BD7" w14:textId="77777777" w:rsidR="00F30AAB" w:rsidRDefault="00F30AAB" w:rsidP="00F30AAB">
            <w:pPr>
              <w:spacing w:line="276" w:lineRule="auto"/>
            </w:pPr>
            <w:r>
              <w:t>Other considerations</w:t>
            </w:r>
          </w:p>
        </w:tc>
        <w:tc>
          <w:tcPr>
            <w:tcW w:w="6186" w:type="dxa"/>
          </w:tcPr>
          <w:p w14:paraId="2F664E70" w14:textId="77777777" w:rsidR="00F30AAB" w:rsidRDefault="00F30AAB" w:rsidP="00B16EF1">
            <w:pPr>
              <w:pStyle w:val="ListParagraph"/>
              <w:numPr>
                <w:ilvl w:val="0"/>
                <w:numId w:val="39"/>
              </w:numPr>
              <w:spacing w:line="276" w:lineRule="auto"/>
            </w:pPr>
            <w:r>
              <w:t>Business Continuity for remainder of school</w:t>
            </w:r>
          </w:p>
          <w:p w14:paraId="02DBF589" w14:textId="77777777" w:rsidR="00F30AAB" w:rsidRDefault="00F30AAB" w:rsidP="00B16EF1">
            <w:pPr>
              <w:pStyle w:val="ListParagraph"/>
              <w:numPr>
                <w:ilvl w:val="0"/>
                <w:numId w:val="39"/>
              </w:numPr>
              <w:spacing w:line="276" w:lineRule="auto"/>
            </w:pPr>
            <w:r>
              <w:t>Legal e.g. public enquiry</w:t>
            </w:r>
          </w:p>
          <w:p w14:paraId="4B6729E3" w14:textId="77777777" w:rsidR="00F30AAB" w:rsidRDefault="00F30AAB" w:rsidP="00B16EF1">
            <w:pPr>
              <w:pStyle w:val="ListParagraph"/>
              <w:numPr>
                <w:ilvl w:val="0"/>
                <w:numId w:val="39"/>
              </w:numPr>
              <w:spacing w:line="276" w:lineRule="auto"/>
            </w:pPr>
            <w:r>
              <w:t>Disaster funds and their management</w:t>
            </w:r>
          </w:p>
        </w:tc>
      </w:tr>
    </w:tbl>
    <w:p w14:paraId="2621C75A" w14:textId="77777777" w:rsidR="00392414" w:rsidRDefault="00392414">
      <w:r>
        <w:br w:type="page"/>
      </w:r>
    </w:p>
    <w:tbl>
      <w:tblPr>
        <w:tblStyle w:val="TableGrid"/>
        <w:tblW w:w="0" w:type="auto"/>
        <w:tblLook w:val="04A0" w:firstRow="1" w:lastRow="0" w:firstColumn="1" w:lastColumn="0" w:noHBand="0" w:noVBand="1"/>
      </w:tblPr>
      <w:tblGrid>
        <w:gridCol w:w="9016"/>
      </w:tblGrid>
      <w:tr w:rsidR="00A50043" w:rsidRPr="003E3AAF" w14:paraId="7242EE5F" w14:textId="77777777" w:rsidTr="00392414">
        <w:tc>
          <w:tcPr>
            <w:tcW w:w="9016" w:type="dxa"/>
          </w:tcPr>
          <w:p w14:paraId="327BF562" w14:textId="398B0A95" w:rsidR="00A50043" w:rsidRDefault="00A50043" w:rsidP="003B1C3B">
            <w:pPr>
              <w:rPr>
                <w:b/>
                <w:lang w:val="en-US"/>
              </w:rPr>
            </w:pPr>
            <w:r w:rsidRPr="003E3AAF">
              <w:rPr>
                <w:b/>
                <w:lang w:val="en-US"/>
              </w:rPr>
              <w:lastRenderedPageBreak/>
              <w:t>Short Term – Seeking support in the hours/days following the event</w:t>
            </w:r>
          </w:p>
          <w:p w14:paraId="78E99DA3" w14:textId="77777777" w:rsidR="00392414" w:rsidRPr="003E3AAF" w:rsidRDefault="00392414" w:rsidP="003B1C3B">
            <w:pPr>
              <w:rPr>
                <w:b/>
                <w:lang w:val="en-US"/>
              </w:rPr>
            </w:pPr>
          </w:p>
          <w:p w14:paraId="5881868B" w14:textId="77777777" w:rsidR="00A50043" w:rsidRDefault="00A50043" w:rsidP="003B1C3B">
            <w:pPr>
              <w:rPr>
                <w:lang w:val="en-US"/>
              </w:rPr>
            </w:pPr>
            <w:r w:rsidRPr="003E3AAF">
              <w:rPr>
                <w:lang w:val="en-US"/>
              </w:rPr>
              <w:t>Once the immediate threat of danger has passed, or in the event of a critical incident that does not</w:t>
            </w:r>
            <w:r>
              <w:rPr>
                <w:lang w:val="en-US"/>
              </w:rPr>
              <w:t xml:space="preserve"> require an emergency response, a number of services should be made available that can offer immediate advice and support to professionals, families and children and young people.  Details are provided in the table below.  This is a critical time as effective early response will help </w:t>
            </w:r>
            <w:proofErr w:type="spellStart"/>
            <w:r>
              <w:rPr>
                <w:lang w:val="en-US"/>
              </w:rPr>
              <w:t>minimise</w:t>
            </w:r>
            <w:proofErr w:type="spellEnd"/>
            <w:r>
              <w:rPr>
                <w:lang w:val="en-US"/>
              </w:rPr>
              <w:t xml:space="preserve"> the potential for more long-term difficulties.  Depending upon the nature of the incident, and its effects upon those affected, resourcing the appropriate response may require acknowledgement by commissioners of that service (if it requires additional resource or impacts on performance of normal business activities of that service.)   </w:t>
            </w:r>
          </w:p>
          <w:p w14:paraId="7C136972" w14:textId="77777777" w:rsidR="00A50043" w:rsidRDefault="00A50043" w:rsidP="003B1C3B">
            <w:pPr>
              <w:rPr>
                <w:lang w:val="en-US"/>
              </w:rPr>
            </w:pPr>
          </w:p>
          <w:p w14:paraId="0FC12A49" w14:textId="77777777" w:rsidR="00A50043" w:rsidRPr="003E3AAF" w:rsidRDefault="00A50043" w:rsidP="003B1C3B">
            <w:pPr>
              <w:rPr>
                <w:b/>
                <w:lang w:val="en-US"/>
              </w:rPr>
            </w:pPr>
            <w:r>
              <w:rPr>
                <w:b/>
                <w:lang w:val="en-US"/>
              </w:rPr>
              <w:t>Medium to Long T</w:t>
            </w:r>
            <w:r w:rsidRPr="003E3AAF">
              <w:rPr>
                <w:b/>
                <w:lang w:val="en-US"/>
              </w:rPr>
              <w:t>erm – Seeking support in the weeks/months following the event</w:t>
            </w:r>
          </w:p>
          <w:p w14:paraId="007FED58" w14:textId="797BE925" w:rsidR="00A50043" w:rsidRDefault="00392414" w:rsidP="003B1C3B">
            <w:pPr>
              <w:rPr>
                <w:lang w:val="en-US"/>
              </w:rPr>
            </w:pPr>
            <w:r>
              <w:rPr>
                <w:noProof/>
              </w:rPr>
              <mc:AlternateContent>
                <mc:Choice Requires="wps">
                  <w:drawing>
                    <wp:anchor distT="0" distB="0" distL="114300" distR="114300" simplePos="0" relativeHeight="251664384" behindDoc="0" locked="0" layoutInCell="1" allowOverlap="1" wp14:anchorId="49E6742B" wp14:editId="52F70391">
                      <wp:simplePos x="0" y="0"/>
                      <wp:positionH relativeFrom="column">
                        <wp:posOffset>-65405</wp:posOffset>
                      </wp:positionH>
                      <wp:positionV relativeFrom="paragraph">
                        <wp:posOffset>1321757</wp:posOffset>
                      </wp:positionV>
                      <wp:extent cx="5718175" cy="301625"/>
                      <wp:effectExtent l="0" t="0" r="15875" b="27940"/>
                      <wp:wrapTopAndBottom/>
                      <wp:docPr id="21" name="Text Box 21"/>
                      <wp:cNvGraphicFramePr/>
                      <a:graphic xmlns:a="http://schemas.openxmlformats.org/drawingml/2006/main">
                        <a:graphicData uri="http://schemas.microsoft.com/office/word/2010/wordprocessingShape">
                          <wps:wsp>
                            <wps:cNvSpPr txBox="1"/>
                            <wps:spPr>
                              <a:xfrm>
                                <a:off x="0" y="0"/>
                                <a:ext cx="5718175" cy="30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BA2805" w14:textId="02EE0C19" w:rsidR="005F541B" w:rsidRPr="007E76D7" w:rsidRDefault="005F541B" w:rsidP="007E76D7">
                                  <w:pPr>
                                    <w:jc w:val="center"/>
                                    <w:rPr>
                                      <w:i/>
                                      <w:color w:val="FF0000"/>
                                      <w:sz w:val="16"/>
                                    </w:rPr>
                                  </w:pPr>
                                  <w:r w:rsidRPr="005857C9">
                                    <w:rPr>
                                      <w:i/>
                                      <w:lang w:val="en-US"/>
                                    </w:rPr>
                                    <w:t xml:space="preserve">If there are ever any safeguarding concerns following a critical incident contact </w:t>
                                  </w:r>
                                  <w:r w:rsidRPr="005857C9">
                                    <w:rPr>
                                      <w:b/>
                                      <w:i/>
                                      <w:lang w:val="en-US"/>
                                    </w:rPr>
                                    <w:t>MASH</w:t>
                                  </w:r>
                                  <w:r>
                                    <w:rPr>
                                      <w:i/>
                                      <w:lang w:val="en-US"/>
                                    </w:rPr>
                                    <w:t xml:space="preserve"> (</w:t>
                                  </w:r>
                                  <w:r w:rsidRPr="000A44DD">
                                    <w:rPr>
                                      <w:bCs/>
                                      <w:color w:val="FF0000"/>
                                      <w:sz w:val="16"/>
                                    </w:rPr>
                                    <w:t xml:space="preserve">This sensitive number has been removed from the </w:t>
                                  </w:r>
                                  <w:r>
                                    <w:rPr>
                                      <w:bCs/>
                                      <w:color w:val="FF0000"/>
                                      <w:sz w:val="16"/>
                                    </w:rPr>
                                    <w:t xml:space="preserve">web version </w:t>
                                  </w:r>
                                  <w:r w:rsidRPr="000A44DD">
                                    <w:rPr>
                                      <w:bCs/>
                                      <w:color w:val="FF0000"/>
                                      <w:sz w:val="16"/>
                                    </w:rPr>
                                    <w:t xml:space="preserve">of this template - please contact </w:t>
                                  </w:r>
                                  <w:hyperlink r:id="rId63" w:history="1">
                                    <w:r w:rsidRPr="000A44DD">
                                      <w:rPr>
                                        <w:rStyle w:val="Hyperlink"/>
                                        <w:i/>
                                        <w:sz w:val="16"/>
                                      </w:rPr>
                                      <w:t>School.Emergencies@southampton.gov.uk</w:t>
                                    </w:r>
                                  </w:hyperlink>
                                  <w:r>
                                    <w:rPr>
                                      <w:i/>
                                      <w:sz w:val="16"/>
                                    </w:rPr>
                                    <w:t xml:space="preserve"> </w:t>
                                  </w:r>
                                  <w:r>
                                    <w:rPr>
                                      <w:i/>
                                      <w:color w:val="FF0000"/>
                                      <w:sz w:val="16"/>
                                    </w:rPr>
                                    <w:t>for correct details</w:t>
                                  </w:r>
                                  <w:r>
                                    <w:rPr>
                                      <w:i/>
                                      <w:lang w:val="en-US"/>
                                    </w:rPr>
                                    <w:t>) and following typical</w:t>
                                  </w:r>
                                  <w:r w:rsidRPr="005857C9">
                                    <w:rPr>
                                      <w:i/>
                                      <w:lang w:val="en-US"/>
                                    </w:rPr>
                                    <w:t xml:space="preserve"> safeguarding procedures</w:t>
                                  </w:r>
                                  <w:r>
                                    <w:rPr>
                                      <w:i/>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9E6742B" id="Text Box 21" o:spid="_x0000_s1048" type="#_x0000_t202" style="position:absolute;margin-left:-5.15pt;margin-top:104.1pt;width:450.25pt;height:2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" fillcolor="white [3201]" strokeweight=".5pt">
                      <v:textbox style="mso-fit-shape-to-text:t">
                        <w:txbxContent>
                          <w:p w14:paraId="1ABA2805" w14:textId="02EE0C19" w:rsidR="005F541B" w:rsidRPr="007E76D7" w:rsidRDefault="005F541B" w:rsidP="007E76D7">
                            <w:pPr>
                              <w:jc w:val="center"/>
                              <w:rPr>
                                <w:i/>
                                <w:color w:val="FF0000"/>
                                <w:sz w:val="16"/>
                              </w:rPr>
                            </w:pPr>
                            <w:r w:rsidRPr="005857C9">
                              <w:rPr>
                                <w:i/>
                                <w:lang w:val="en-US"/>
                              </w:rPr>
                              <w:t xml:space="preserve">If there are ever any safeguarding concerns following a critical incident contact </w:t>
                            </w:r>
                            <w:r w:rsidRPr="005857C9">
                              <w:rPr>
                                <w:b/>
                                <w:i/>
                                <w:lang w:val="en-US"/>
                              </w:rPr>
                              <w:t>MASH</w:t>
                            </w:r>
                            <w:r>
                              <w:rPr>
                                <w:i/>
                                <w:lang w:val="en-US"/>
                              </w:rPr>
                              <w:t xml:space="preserve"> (</w:t>
                            </w:r>
                            <w:r w:rsidRPr="000A44DD">
                              <w:rPr>
                                <w:bCs/>
                                <w:color w:val="FF0000"/>
                                <w:sz w:val="16"/>
                              </w:rPr>
                              <w:t xml:space="preserve">This sensitive number has been removed from the </w:t>
                            </w:r>
                            <w:r>
                              <w:rPr>
                                <w:bCs/>
                                <w:color w:val="FF0000"/>
                                <w:sz w:val="16"/>
                              </w:rPr>
                              <w:t xml:space="preserve">web version </w:t>
                            </w:r>
                            <w:r w:rsidRPr="000A44DD">
                              <w:rPr>
                                <w:bCs/>
                                <w:color w:val="FF0000"/>
                                <w:sz w:val="16"/>
                              </w:rPr>
                              <w:t xml:space="preserve">of this template - please contact </w:t>
                            </w:r>
                            <w:hyperlink r:id="rId64" w:history="1">
                              <w:r w:rsidRPr="000A44DD">
                                <w:rPr>
                                  <w:rStyle w:val="Hyperlink"/>
                                  <w:i/>
                                  <w:sz w:val="16"/>
                                </w:rPr>
                                <w:t>School.Emergencies@southampton.gov.uk</w:t>
                              </w:r>
                            </w:hyperlink>
                            <w:r>
                              <w:rPr>
                                <w:i/>
                                <w:sz w:val="16"/>
                              </w:rPr>
                              <w:t xml:space="preserve"> </w:t>
                            </w:r>
                            <w:r>
                              <w:rPr>
                                <w:i/>
                                <w:color w:val="FF0000"/>
                                <w:sz w:val="16"/>
                              </w:rPr>
                              <w:t>for correct details</w:t>
                            </w:r>
                            <w:r>
                              <w:rPr>
                                <w:i/>
                                <w:lang w:val="en-US"/>
                              </w:rPr>
                              <w:t>) and following typical</w:t>
                            </w:r>
                            <w:r w:rsidRPr="005857C9">
                              <w:rPr>
                                <w:i/>
                                <w:lang w:val="en-US"/>
                              </w:rPr>
                              <w:t xml:space="preserve"> safeguarding procedures</w:t>
                            </w:r>
                            <w:r>
                              <w:rPr>
                                <w:i/>
                                <w:lang w:val="en-US"/>
                              </w:rPr>
                              <w:t>.</w:t>
                            </w:r>
                          </w:p>
                        </w:txbxContent>
                      </v:textbox>
                      <w10:wrap type="topAndBottom"/>
                    </v:shape>
                  </w:pict>
                </mc:Fallback>
              </mc:AlternateContent>
            </w:r>
            <w:r w:rsidR="00A50043">
              <w:rPr>
                <w:lang w:val="en-US"/>
              </w:rPr>
              <w:t>The table below also provides details of how support can be accessed from services if there continues to be concern regarding the wellbeing of children/</w:t>
            </w:r>
            <w:r w:rsidR="00A50043" w:rsidRPr="003E3AAF">
              <w:rPr>
                <w:lang w:val="en-US"/>
              </w:rPr>
              <w:t xml:space="preserve">young people, staff, or families in the days, weeks, </w:t>
            </w:r>
            <w:r w:rsidR="00A50043">
              <w:rPr>
                <w:lang w:val="en-US"/>
              </w:rPr>
              <w:t xml:space="preserve">and </w:t>
            </w:r>
            <w:r w:rsidR="00A50043" w:rsidRPr="003E3AAF">
              <w:rPr>
                <w:lang w:val="en-US"/>
              </w:rPr>
              <w:t>month</w:t>
            </w:r>
            <w:r w:rsidR="00A50043">
              <w:rPr>
                <w:lang w:val="en-US"/>
              </w:rPr>
              <w:t>s following a critical incident.  It is important to remember t</w:t>
            </w:r>
            <w:r w:rsidR="00A50043" w:rsidRPr="003E3AAF">
              <w:rPr>
                <w:lang w:val="en-US"/>
              </w:rPr>
              <w:t xml:space="preserve">hat sometimes extreme responses </w:t>
            </w:r>
            <w:r w:rsidR="00A50043">
              <w:rPr>
                <w:lang w:val="en-US"/>
              </w:rPr>
              <w:t xml:space="preserve">are a normal reaction to trauma and to promote the use of existing support mechanisms; in the times </w:t>
            </w:r>
            <w:r w:rsidR="00A50043" w:rsidRPr="003E3AAF">
              <w:rPr>
                <w:lang w:val="en-US"/>
              </w:rPr>
              <w:t>of tragedy children and young people need support from the people who know them best</w:t>
            </w:r>
            <w:r w:rsidR="00A50043">
              <w:rPr>
                <w:lang w:val="en-US"/>
              </w:rPr>
              <w:t xml:space="preserve">.   </w:t>
            </w:r>
          </w:p>
          <w:p w14:paraId="46C0ECA2" w14:textId="28E522FC" w:rsidR="00A50043" w:rsidRPr="005857C9" w:rsidRDefault="00A50043" w:rsidP="003B1C3B">
            <w:pPr>
              <w:rPr>
                <w:lang w:val="en-US"/>
              </w:rPr>
            </w:pPr>
          </w:p>
        </w:tc>
      </w:tr>
    </w:tbl>
    <w:p w14:paraId="0CBFB0EB" w14:textId="77777777" w:rsidR="00A50043" w:rsidRDefault="00A50043" w:rsidP="00A50043">
      <w:pPr>
        <w:rPr>
          <w:b/>
        </w:rPr>
      </w:pPr>
    </w:p>
    <w:p w14:paraId="4F5DB05B" w14:textId="77777777" w:rsidR="00EC0A67" w:rsidRDefault="00EC0A67">
      <w:pPr>
        <w:spacing w:after="160" w:line="259" w:lineRule="auto"/>
        <w:rPr>
          <w:b/>
        </w:rPr>
      </w:pPr>
      <w:r>
        <w:rPr>
          <w:b/>
        </w:rPr>
        <w:br w:type="page"/>
      </w:r>
    </w:p>
    <w:p w14:paraId="30F2EB55" w14:textId="335E9A99" w:rsidR="00A50043" w:rsidRDefault="00A50043" w:rsidP="00A50043">
      <w:pPr>
        <w:rPr>
          <w:b/>
        </w:rPr>
      </w:pPr>
      <w:r w:rsidRPr="005857C9">
        <w:rPr>
          <w:b/>
        </w:rPr>
        <w:lastRenderedPageBreak/>
        <w:t xml:space="preserve">Details of Support Services Following a Critical Incident </w:t>
      </w:r>
    </w:p>
    <w:p w14:paraId="573833F8" w14:textId="77777777" w:rsidR="00392414" w:rsidRPr="005857C9" w:rsidRDefault="00392414" w:rsidP="00A50043">
      <w:pPr>
        <w:rPr>
          <w:b/>
        </w:rPr>
      </w:pPr>
    </w:p>
    <w:tbl>
      <w:tblPr>
        <w:tblStyle w:val="TableGrid"/>
        <w:tblW w:w="0" w:type="auto"/>
        <w:tblLook w:val="04A0" w:firstRow="1" w:lastRow="0" w:firstColumn="1" w:lastColumn="0" w:noHBand="0" w:noVBand="1"/>
      </w:tblPr>
      <w:tblGrid>
        <w:gridCol w:w="9016"/>
      </w:tblGrid>
      <w:tr w:rsidR="00A50043" w:rsidRPr="003E3AAF" w14:paraId="597E9633" w14:textId="77777777" w:rsidTr="00392414">
        <w:tc>
          <w:tcPr>
            <w:tcW w:w="9016" w:type="dxa"/>
            <w:shd w:val="clear" w:color="auto" w:fill="E7E6E6" w:themeFill="background2"/>
          </w:tcPr>
          <w:p w14:paraId="723AEC0D" w14:textId="77777777" w:rsidR="00A50043" w:rsidRPr="003E3AAF" w:rsidRDefault="00A50043" w:rsidP="003B1C3B">
            <w:pPr>
              <w:rPr>
                <w:lang w:val="en-US"/>
              </w:rPr>
            </w:pPr>
            <w:r w:rsidRPr="003E3AAF">
              <w:rPr>
                <w:b/>
                <w:lang w:val="en-US"/>
              </w:rPr>
              <w:t>Educational Psychology</w:t>
            </w:r>
            <w:r w:rsidRPr="003E3AAF">
              <w:rPr>
                <w:lang w:val="en-US"/>
              </w:rPr>
              <w:t xml:space="preserve">  (Target Group: </w:t>
            </w:r>
            <w:r>
              <w:rPr>
                <w:lang w:val="en-US"/>
              </w:rPr>
              <w:t>Head Teachers/Senior Leaders</w:t>
            </w:r>
            <w:r w:rsidRPr="003E3AAF">
              <w:rPr>
                <w:lang w:val="en-US"/>
              </w:rPr>
              <w:t>, School Staff, Parents, Professionals, Children and Young People)</w:t>
            </w:r>
          </w:p>
        </w:tc>
      </w:tr>
      <w:tr w:rsidR="00A50043" w:rsidRPr="003E3AAF" w14:paraId="72CCC775" w14:textId="77777777" w:rsidTr="00392414">
        <w:tc>
          <w:tcPr>
            <w:tcW w:w="9016" w:type="dxa"/>
          </w:tcPr>
          <w:p w14:paraId="6854F685" w14:textId="77777777" w:rsidR="00A50043" w:rsidRPr="00235E11" w:rsidRDefault="00A50043" w:rsidP="003B1C3B">
            <w:pPr>
              <w:rPr>
                <w:u w:val="single"/>
                <w:lang w:val="en-US"/>
              </w:rPr>
            </w:pPr>
            <w:r w:rsidRPr="00235E11">
              <w:rPr>
                <w:u w:val="single"/>
                <w:lang w:val="en-US"/>
              </w:rPr>
              <w:t>Short Term</w:t>
            </w:r>
            <w:r>
              <w:rPr>
                <w:u w:val="single"/>
                <w:lang w:val="en-US"/>
              </w:rPr>
              <w:t>:</w:t>
            </w:r>
          </w:p>
          <w:p w14:paraId="1E823DE9" w14:textId="77777777" w:rsidR="00A50043" w:rsidRPr="003E3AAF" w:rsidRDefault="00A50043" w:rsidP="003B1C3B">
            <w:pPr>
              <w:rPr>
                <w:lang w:val="en-US"/>
              </w:rPr>
            </w:pPr>
            <w:r>
              <w:rPr>
                <w:lang w:val="en-US"/>
              </w:rPr>
              <w:t>I</w:t>
            </w:r>
            <w:r w:rsidRPr="003E3AAF">
              <w:rPr>
                <w:lang w:val="en-US"/>
              </w:rPr>
              <w:t xml:space="preserve">nitial psychological support </w:t>
            </w:r>
            <w:r>
              <w:rPr>
                <w:lang w:val="en-US"/>
              </w:rPr>
              <w:t>can</w:t>
            </w:r>
            <w:r w:rsidRPr="003E3AAF">
              <w:rPr>
                <w:lang w:val="en-US"/>
              </w:rPr>
              <w:t xml:space="preserve"> be provided in the event of a critical incident or unexpected distressing event. This can be on an individual or group basis using appropr</w:t>
            </w:r>
            <w:r>
              <w:rPr>
                <w:lang w:val="en-US"/>
              </w:rPr>
              <w:t>iate psychological intervention</w:t>
            </w:r>
            <w:r w:rsidRPr="003E3AAF">
              <w:rPr>
                <w:lang w:val="en-US"/>
              </w:rPr>
              <w:t xml:space="preserve"> which could include: debriefing, counselling, advice regarding dissemination of information to the wider community, group work,</w:t>
            </w:r>
            <w:r>
              <w:rPr>
                <w:lang w:val="en-US"/>
              </w:rPr>
              <w:t xml:space="preserve"> and liaison with key professionals.  </w:t>
            </w:r>
          </w:p>
          <w:p w14:paraId="058DD536" w14:textId="77777777" w:rsidR="00A50043" w:rsidRPr="003E3AAF" w:rsidRDefault="00A50043" w:rsidP="003B1C3B">
            <w:pPr>
              <w:rPr>
                <w:lang w:val="en-US"/>
              </w:rPr>
            </w:pPr>
          </w:p>
          <w:p w14:paraId="2D39299F" w14:textId="7ED457EC" w:rsidR="00A50043" w:rsidRDefault="00A50043" w:rsidP="003B1C3B">
            <w:pPr>
              <w:rPr>
                <w:rFonts w:cs="Arial"/>
              </w:rPr>
            </w:pPr>
            <w:r w:rsidRPr="003E3AAF">
              <w:rPr>
                <w:lang w:val="en-US"/>
              </w:rPr>
              <w:t>School staff can contact the EP service dire</w:t>
            </w:r>
            <w:r>
              <w:rPr>
                <w:lang w:val="en-US"/>
              </w:rPr>
              <w:t>ctly if they require support, and</w:t>
            </w:r>
            <w:r w:rsidRPr="003E3AAF">
              <w:rPr>
                <w:lang w:val="en-US"/>
              </w:rPr>
              <w:t xml:space="preserve"> any professional involved may contact the service to make them aware of the incident so that support can be offered.  Please call </w:t>
            </w:r>
            <w:r w:rsidR="00EE17BE" w:rsidRPr="00EE17BE">
              <w:rPr>
                <w:b/>
                <w:color w:val="FF0000"/>
                <w:lang w:val="en-US"/>
              </w:rPr>
              <w:t xml:space="preserve">sensitive </w:t>
            </w:r>
            <w:r w:rsidR="00EE17BE" w:rsidRPr="00EE17BE">
              <w:rPr>
                <w:b/>
                <w:color w:val="FF0000"/>
              </w:rPr>
              <w:t>number</w:t>
            </w:r>
            <w:r w:rsidR="00EE17BE" w:rsidRPr="003E3AAF">
              <w:rPr>
                <w:lang w:val="en-US"/>
              </w:rPr>
              <w:t xml:space="preserve"> </w:t>
            </w:r>
            <w:r w:rsidRPr="003E3AAF">
              <w:rPr>
                <w:lang w:val="en-US"/>
              </w:rPr>
              <w:t xml:space="preserve">and say that you </w:t>
            </w:r>
            <w:r>
              <w:rPr>
                <w:lang w:val="en-US"/>
              </w:rPr>
              <w:t xml:space="preserve">are </w:t>
            </w:r>
            <w:r w:rsidRPr="003E3AAF">
              <w:rPr>
                <w:lang w:val="en-US"/>
              </w:rPr>
              <w:t xml:space="preserve">calling regarding critical incident support, you will be put directly in touch with a </w:t>
            </w:r>
            <w:r>
              <w:rPr>
                <w:lang w:val="en-US"/>
              </w:rPr>
              <w:t xml:space="preserve">Senior Educational Psychologist.  </w:t>
            </w:r>
            <w:r w:rsidRPr="003E3AAF">
              <w:rPr>
                <w:rFonts w:cs="Arial"/>
              </w:rPr>
              <w:t xml:space="preserve">  </w:t>
            </w:r>
          </w:p>
          <w:p w14:paraId="04FE8AAA" w14:textId="77777777" w:rsidR="00A50043" w:rsidRDefault="00A50043" w:rsidP="003B1C3B">
            <w:pPr>
              <w:rPr>
                <w:rFonts w:cs="Arial"/>
              </w:rPr>
            </w:pPr>
          </w:p>
          <w:p w14:paraId="341A3D54" w14:textId="77777777" w:rsidR="00A50043" w:rsidRPr="00235E11" w:rsidRDefault="00A50043" w:rsidP="003B1C3B">
            <w:pPr>
              <w:rPr>
                <w:u w:val="single"/>
                <w:lang w:val="en-US"/>
              </w:rPr>
            </w:pPr>
            <w:r w:rsidRPr="00235E11">
              <w:rPr>
                <w:u w:val="single"/>
                <w:lang w:val="en-US"/>
              </w:rPr>
              <w:t>Medium to Long Term</w:t>
            </w:r>
            <w:r>
              <w:rPr>
                <w:u w:val="single"/>
                <w:lang w:val="en-US"/>
              </w:rPr>
              <w:t>:</w:t>
            </w:r>
          </w:p>
          <w:p w14:paraId="6DAF8160" w14:textId="685385A9" w:rsidR="00A50043" w:rsidRPr="003E3AAF" w:rsidRDefault="00A50043" w:rsidP="003B1C3B">
            <w:pPr>
              <w:rPr>
                <w:lang w:val="en-US"/>
              </w:rPr>
            </w:pPr>
            <w:r w:rsidRPr="003E3AAF">
              <w:rPr>
                <w:lang w:val="en-US"/>
              </w:rPr>
              <w:t xml:space="preserve">If there continue to be concerns about a child/young person’s emotional wellbeing in school, and the impact upon their education, further advice and support can be sought </w:t>
            </w:r>
            <w:r>
              <w:rPr>
                <w:lang w:val="en-US"/>
              </w:rPr>
              <w:t>through</w:t>
            </w:r>
            <w:r w:rsidRPr="003E3AAF">
              <w:rPr>
                <w:lang w:val="en-US"/>
              </w:rPr>
              <w:t xml:space="preserve"> the school’s link EP </w:t>
            </w:r>
            <w:r w:rsidRPr="003E3AAF">
              <w:rPr>
                <w:b/>
                <w:lang w:val="en-US"/>
              </w:rPr>
              <w:t>(</w:t>
            </w:r>
            <w:r w:rsidR="00EE17BE" w:rsidRPr="00EE17BE">
              <w:rPr>
                <w:b/>
                <w:color w:val="FF0000"/>
                <w:lang w:val="en-US"/>
              </w:rPr>
              <w:t xml:space="preserve">sensitive </w:t>
            </w:r>
            <w:r w:rsidR="00EE17BE" w:rsidRPr="00EE17BE">
              <w:rPr>
                <w:b/>
                <w:color w:val="FF0000"/>
              </w:rPr>
              <w:t>number</w:t>
            </w:r>
            <w:r w:rsidRPr="003E3AAF">
              <w:rPr>
                <w:b/>
                <w:lang w:val="en-US"/>
              </w:rPr>
              <w:t>)</w:t>
            </w:r>
            <w:r>
              <w:rPr>
                <w:b/>
                <w:lang w:val="en-US"/>
              </w:rPr>
              <w:t xml:space="preserve">. </w:t>
            </w:r>
          </w:p>
          <w:p w14:paraId="0103331E" w14:textId="77777777" w:rsidR="00A50043" w:rsidRPr="003E3AAF" w:rsidRDefault="00A50043" w:rsidP="003B1C3B">
            <w:pPr>
              <w:rPr>
                <w:color w:val="FF0000"/>
                <w:lang w:val="en-US"/>
              </w:rPr>
            </w:pPr>
          </w:p>
        </w:tc>
      </w:tr>
    </w:tbl>
    <w:p w14:paraId="36F243C6" w14:textId="071ECFE3" w:rsidR="00EC0A67" w:rsidRDefault="00EC0A67"/>
    <w:tbl>
      <w:tblPr>
        <w:tblStyle w:val="TableGrid"/>
        <w:tblW w:w="0" w:type="auto"/>
        <w:tblLook w:val="04A0" w:firstRow="1" w:lastRow="0" w:firstColumn="1" w:lastColumn="0" w:noHBand="0" w:noVBand="1"/>
      </w:tblPr>
      <w:tblGrid>
        <w:gridCol w:w="9016"/>
      </w:tblGrid>
      <w:tr w:rsidR="007E76D7" w:rsidRPr="007E76D7" w14:paraId="3CE56CAE" w14:textId="77777777" w:rsidTr="00392414">
        <w:tc>
          <w:tcPr>
            <w:tcW w:w="9016" w:type="dxa"/>
            <w:shd w:val="clear" w:color="auto" w:fill="E7E6E6" w:themeFill="background2"/>
          </w:tcPr>
          <w:p w14:paraId="47C3C83B" w14:textId="2FBE69EC" w:rsidR="00A50043" w:rsidRPr="007E76D7" w:rsidRDefault="00A50043" w:rsidP="007E76D7">
            <w:pPr>
              <w:rPr>
                <w:color w:val="000000" w:themeColor="text1"/>
                <w:lang w:val="en-US"/>
              </w:rPr>
            </w:pPr>
            <w:r w:rsidRPr="007E76D7">
              <w:rPr>
                <w:b/>
                <w:color w:val="000000" w:themeColor="text1"/>
                <w:lang w:val="en-US"/>
              </w:rPr>
              <w:t xml:space="preserve">Public Health Nurses </w:t>
            </w:r>
            <w:r w:rsidRPr="007E76D7">
              <w:rPr>
                <w:color w:val="000000" w:themeColor="text1"/>
                <w:lang w:val="en-US"/>
              </w:rPr>
              <w:t>(Target Group: School staff, parents, professionals, children and young people)</w:t>
            </w:r>
            <w:r w:rsidRPr="007E76D7">
              <w:rPr>
                <w:b/>
                <w:color w:val="000000" w:themeColor="text1"/>
                <w:lang w:val="en-US"/>
              </w:rPr>
              <w:t xml:space="preserve"> </w:t>
            </w:r>
          </w:p>
        </w:tc>
      </w:tr>
      <w:tr w:rsidR="00A50043" w:rsidRPr="007E76D7" w14:paraId="279A09AB" w14:textId="77777777" w:rsidTr="00392414">
        <w:tc>
          <w:tcPr>
            <w:tcW w:w="9016" w:type="dxa"/>
          </w:tcPr>
          <w:p w14:paraId="4887229B" w14:textId="77777777" w:rsidR="00A50043" w:rsidRPr="007E76D7" w:rsidRDefault="00A50043" w:rsidP="003B1C3B">
            <w:pPr>
              <w:rPr>
                <w:color w:val="000000" w:themeColor="text1"/>
                <w:u w:val="single"/>
                <w:lang w:val="en-US"/>
              </w:rPr>
            </w:pPr>
            <w:r w:rsidRPr="007E76D7">
              <w:rPr>
                <w:color w:val="000000" w:themeColor="text1"/>
                <w:u w:val="single"/>
                <w:lang w:val="en-US"/>
              </w:rPr>
              <w:t>Short Term:</w:t>
            </w:r>
          </w:p>
          <w:p w14:paraId="03477485" w14:textId="28DA4922" w:rsidR="00A50043" w:rsidRPr="007E76D7" w:rsidRDefault="00A50043" w:rsidP="003B1C3B">
            <w:pPr>
              <w:rPr>
                <w:color w:val="000000" w:themeColor="text1"/>
                <w:lang w:val="en-US"/>
              </w:rPr>
            </w:pPr>
            <w:r w:rsidRPr="007E76D7">
              <w:rPr>
                <w:color w:val="000000" w:themeColor="text1"/>
                <w:lang w:val="en-US"/>
              </w:rPr>
              <w:t xml:space="preserve">Southampton benefits from a public health nursing service which meets all its School Nursing functions for 5-19 year </w:t>
            </w:r>
            <w:proofErr w:type="spellStart"/>
            <w:r w:rsidRPr="007E76D7">
              <w:rPr>
                <w:color w:val="000000" w:themeColor="text1"/>
                <w:lang w:val="en-US"/>
              </w:rPr>
              <w:t>olds</w:t>
            </w:r>
            <w:proofErr w:type="spellEnd"/>
            <w:r w:rsidRPr="007E76D7">
              <w:rPr>
                <w:color w:val="000000" w:themeColor="text1"/>
                <w:lang w:val="en-US"/>
              </w:rPr>
              <w:t xml:space="preserve">. The workforce includes qualified School Nurses as well as Emotional Wellbeing Assistants and Family Navigators who can support schools, children and families in assessing their health needs, and helping them to access them. All School Nurses may also have medical updates for many conditions which may be helpful, depending on the type of incident. Where more significant emotional or mental health support is needed, this service may also be able to refer children into CAMHS or other mental health / emotional wellbeing professionals and services. Schools should have a named link school nurse, but the service can also be contacted on </w:t>
            </w:r>
            <w:r w:rsidR="00EE17BE" w:rsidRPr="00EE17BE">
              <w:rPr>
                <w:b/>
                <w:color w:val="FF0000"/>
                <w:lang w:val="en-US"/>
              </w:rPr>
              <w:t xml:space="preserve">sensitive </w:t>
            </w:r>
            <w:r w:rsidR="00EE17BE" w:rsidRPr="00EE17BE">
              <w:rPr>
                <w:b/>
                <w:color w:val="FF0000"/>
              </w:rPr>
              <w:t>number</w:t>
            </w:r>
            <w:r w:rsidRPr="007E76D7">
              <w:rPr>
                <w:color w:val="000000" w:themeColor="text1"/>
                <w:lang w:val="en-US"/>
              </w:rPr>
              <w:t>.</w:t>
            </w:r>
          </w:p>
          <w:p w14:paraId="674DCE7B" w14:textId="77777777" w:rsidR="00A50043" w:rsidRPr="007E76D7" w:rsidRDefault="00A50043" w:rsidP="003B1C3B">
            <w:pPr>
              <w:rPr>
                <w:color w:val="000000" w:themeColor="text1"/>
                <w:lang w:val="en-US"/>
              </w:rPr>
            </w:pPr>
          </w:p>
          <w:p w14:paraId="2EF73F6B" w14:textId="77777777" w:rsidR="00A50043" w:rsidRPr="007E76D7" w:rsidRDefault="00A50043" w:rsidP="003B1C3B">
            <w:pPr>
              <w:rPr>
                <w:color w:val="000000" w:themeColor="text1"/>
                <w:lang w:val="en-US"/>
              </w:rPr>
            </w:pPr>
            <w:r w:rsidRPr="007E76D7">
              <w:rPr>
                <w:color w:val="000000" w:themeColor="text1"/>
                <w:u w:val="single"/>
                <w:lang w:val="en-US"/>
              </w:rPr>
              <w:t>Medium to Long Term:</w:t>
            </w:r>
          </w:p>
          <w:p w14:paraId="5E48CA94" w14:textId="4B889316" w:rsidR="00A50043" w:rsidRPr="007E76D7" w:rsidRDefault="00A50043" w:rsidP="003B1C3B">
            <w:pPr>
              <w:rPr>
                <w:color w:val="000000" w:themeColor="text1"/>
                <w:lang w:val="en-US"/>
              </w:rPr>
            </w:pPr>
            <w:r w:rsidRPr="007E76D7">
              <w:rPr>
                <w:color w:val="000000" w:themeColor="text1"/>
                <w:lang w:val="en-US"/>
              </w:rPr>
              <w:t xml:space="preserve">Where there continues to be concerns about a child/young person’s physical or emotional wellbeing in school, the 5-19 Public Health Nursing service can work with the school and/or the pupils’ GP to ensure that they are signposted to and able to access other local services that might meet their need. Schools should have a named link school nurse, but the service can also be contacted on </w:t>
            </w:r>
            <w:r w:rsidR="00EE17BE" w:rsidRPr="00EE17BE">
              <w:rPr>
                <w:b/>
                <w:color w:val="FF0000"/>
                <w:lang w:val="en-US"/>
              </w:rPr>
              <w:t xml:space="preserve">sensitive </w:t>
            </w:r>
            <w:r w:rsidR="00EE17BE" w:rsidRPr="00EE17BE">
              <w:rPr>
                <w:b/>
                <w:color w:val="FF0000"/>
              </w:rPr>
              <w:t>number</w:t>
            </w:r>
            <w:r w:rsidRPr="007E76D7">
              <w:rPr>
                <w:color w:val="000000" w:themeColor="text1"/>
                <w:lang w:val="en-US"/>
              </w:rPr>
              <w:t>.</w:t>
            </w:r>
          </w:p>
          <w:p w14:paraId="29908062" w14:textId="77777777" w:rsidR="00A50043" w:rsidRPr="007E76D7" w:rsidRDefault="00A50043" w:rsidP="003B1C3B">
            <w:pPr>
              <w:rPr>
                <w:color w:val="000000" w:themeColor="text1"/>
                <w:lang w:val="en-US"/>
              </w:rPr>
            </w:pPr>
          </w:p>
        </w:tc>
      </w:tr>
    </w:tbl>
    <w:p w14:paraId="2EB92F5B" w14:textId="115A9093" w:rsidR="00EC0A67" w:rsidRDefault="00EC0A67"/>
    <w:p w14:paraId="517F91B3" w14:textId="71AD695E" w:rsidR="00EE17BE" w:rsidRPr="009E17BC" w:rsidRDefault="009E17BC">
      <w:pPr>
        <w:rPr>
          <w:sz w:val="32"/>
        </w:rPr>
      </w:pPr>
      <w:r>
        <w:rPr>
          <w:bCs/>
          <w:color w:val="FF0000"/>
        </w:rPr>
        <w:t>S</w:t>
      </w:r>
      <w:r w:rsidR="00976290" w:rsidRPr="009E17BC">
        <w:rPr>
          <w:bCs/>
          <w:color w:val="FF0000"/>
        </w:rPr>
        <w:t>ensitive number</w:t>
      </w:r>
      <w:r>
        <w:rPr>
          <w:bCs/>
          <w:color w:val="FF0000"/>
        </w:rPr>
        <w:t>s have</w:t>
      </w:r>
      <w:r w:rsidR="00976290" w:rsidRPr="009E17BC">
        <w:rPr>
          <w:bCs/>
          <w:color w:val="FF0000"/>
        </w:rPr>
        <w:t xml:space="preserve"> been removed from the web version of this template - please contact </w:t>
      </w:r>
      <w:hyperlink r:id="rId65" w:history="1">
        <w:r w:rsidR="00976290" w:rsidRPr="009E17BC">
          <w:rPr>
            <w:rStyle w:val="Hyperlink"/>
            <w:i/>
          </w:rPr>
          <w:t>School.Emergencies@southampton.gov.uk</w:t>
        </w:r>
      </w:hyperlink>
      <w:r w:rsidR="00976290" w:rsidRPr="009E17BC">
        <w:rPr>
          <w:i/>
        </w:rPr>
        <w:t xml:space="preserve"> </w:t>
      </w:r>
      <w:r w:rsidR="00976290" w:rsidRPr="009E17BC">
        <w:rPr>
          <w:i/>
          <w:color w:val="FF0000"/>
        </w:rPr>
        <w:t>for correct details</w:t>
      </w:r>
    </w:p>
    <w:p w14:paraId="260570A5" w14:textId="77777777" w:rsidR="00EE17BE" w:rsidRDefault="00EE17BE"/>
    <w:p w14:paraId="0C91DD87" w14:textId="77777777" w:rsidR="009E17BC" w:rsidRDefault="009E17BC">
      <w:r>
        <w:br w:type="page"/>
      </w:r>
    </w:p>
    <w:tbl>
      <w:tblPr>
        <w:tblStyle w:val="TableGrid"/>
        <w:tblW w:w="0" w:type="auto"/>
        <w:tblLook w:val="04A0" w:firstRow="1" w:lastRow="0" w:firstColumn="1" w:lastColumn="0" w:noHBand="0" w:noVBand="1"/>
      </w:tblPr>
      <w:tblGrid>
        <w:gridCol w:w="9016"/>
      </w:tblGrid>
      <w:tr w:rsidR="007E76D7" w:rsidRPr="007E76D7" w14:paraId="31E0A145" w14:textId="77777777" w:rsidTr="00392414">
        <w:tc>
          <w:tcPr>
            <w:tcW w:w="9016" w:type="dxa"/>
            <w:shd w:val="clear" w:color="auto" w:fill="E7E6E6" w:themeFill="background2"/>
          </w:tcPr>
          <w:p w14:paraId="5B71A555" w14:textId="4EC23C58" w:rsidR="00A50043" w:rsidRPr="007E76D7" w:rsidRDefault="00A50043" w:rsidP="007E76D7">
            <w:pPr>
              <w:rPr>
                <w:b/>
                <w:i/>
                <w:color w:val="000000" w:themeColor="text1"/>
                <w:lang w:val="en-US"/>
              </w:rPr>
            </w:pPr>
            <w:r w:rsidRPr="007E76D7">
              <w:rPr>
                <w:b/>
                <w:i/>
                <w:color w:val="000000" w:themeColor="text1"/>
                <w:lang w:val="en-US"/>
              </w:rPr>
              <w:lastRenderedPageBreak/>
              <w:t xml:space="preserve">CAMHS (Target Group:  children/young people and families)  </w:t>
            </w:r>
          </w:p>
        </w:tc>
      </w:tr>
      <w:tr w:rsidR="00A50043" w:rsidRPr="007E76D7" w14:paraId="63BA1F64" w14:textId="77777777" w:rsidTr="00392414">
        <w:tc>
          <w:tcPr>
            <w:tcW w:w="9016" w:type="dxa"/>
          </w:tcPr>
          <w:p w14:paraId="1197A36B" w14:textId="77777777" w:rsidR="00A50043" w:rsidRPr="007E76D7" w:rsidRDefault="00A50043" w:rsidP="003B1C3B">
            <w:pPr>
              <w:rPr>
                <w:i/>
                <w:color w:val="000000" w:themeColor="text1"/>
                <w:u w:val="single"/>
                <w:lang w:val="en-US"/>
              </w:rPr>
            </w:pPr>
            <w:r w:rsidRPr="007E76D7">
              <w:rPr>
                <w:i/>
                <w:color w:val="000000" w:themeColor="text1"/>
                <w:u w:val="single"/>
                <w:lang w:val="en-US"/>
              </w:rPr>
              <w:t>Short Term:</w:t>
            </w:r>
          </w:p>
          <w:p w14:paraId="01650110" w14:textId="792DF884" w:rsidR="00A50043" w:rsidRPr="007E76D7" w:rsidRDefault="00A50043" w:rsidP="003B1C3B">
            <w:pPr>
              <w:rPr>
                <w:i/>
                <w:color w:val="000000" w:themeColor="text1"/>
                <w:lang w:val="en-US"/>
              </w:rPr>
            </w:pPr>
            <w:r w:rsidRPr="007E76D7">
              <w:rPr>
                <w:i/>
                <w:color w:val="000000" w:themeColor="text1"/>
                <w:lang w:val="en-US"/>
              </w:rPr>
              <w:t xml:space="preserve">Solent Child &amp; Adolescent Mental Health Service (CAMHS) work with children and young people up to the age of 18 years of age and provide support for their families and </w:t>
            </w:r>
            <w:proofErr w:type="spellStart"/>
            <w:r w:rsidRPr="007E76D7">
              <w:rPr>
                <w:i/>
                <w:color w:val="000000" w:themeColor="text1"/>
                <w:lang w:val="en-US"/>
              </w:rPr>
              <w:t>carers</w:t>
            </w:r>
            <w:proofErr w:type="spellEnd"/>
            <w:r w:rsidRPr="007E76D7">
              <w:rPr>
                <w:i/>
                <w:color w:val="000000" w:themeColor="text1"/>
                <w:lang w:val="en-US"/>
              </w:rPr>
              <w:t xml:space="preserve">. The service cares for those suffering from mental ill health and psychological distress covering a wide range of disorders and conditions. There is a wide range of assessments, interventions and treatments available working with partner agencies from statutory, third sector and volunteer services across the city. During the time of a critical incident, CAMHS will be available to offer emergency assessment and therapeutic intervention as prescribed. Urgent access to a consultant psychiatrist in times of </w:t>
            </w:r>
            <w:r w:rsidR="00E40F48" w:rsidRPr="007E76D7">
              <w:rPr>
                <w:i/>
                <w:color w:val="000000" w:themeColor="text1"/>
                <w:lang w:val="en-US"/>
              </w:rPr>
              <w:t>acute distress will be prioritiz</w:t>
            </w:r>
            <w:r w:rsidRPr="007E76D7">
              <w:rPr>
                <w:i/>
                <w:color w:val="000000" w:themeColor="text1"/>
                <w:lang w:val="en-US"/>
              </w:rPr>
              <w:t xml:space="preserve">ed for clients and their families in need. </w:t>
            </w:r>
          </w:p>
          <w:p w14:paraId="2A56EC75" w14:textId="77777777" w:rsidR="00A50043" w:rsidRPr="007E76D7" w:rsidRDefault="00A50043" w:rsidP="003B1C3B">
            <w:pPr>
              <w:rPr>
                <w:i/>
                <w:color w:val="000000" w:themeColor="text1"/>
                <w:lang w:val="en-US"/>
              </w:rPr>
            </w:pPr>
          </w:p>
        </w:tc>
      </w:tr>
    </w:tbl>
    <w:p w14:paraId="068CDF53" w14:textId="02ED583A" w:rsidR="00392414" w:rsidRPr="007E76D7" w:rsidRDefault="00392414">
      <w:pPr>
        <w:rPr>
          <w:color w:val="000000" w:themeColor="text1"/>
        </w:rPr>
      </w:pPr>
    </w:p>
    <w:tbl>
      <w:tblPr>
        <w:tblStyle w:val="TableGrid"/>
        <w:tblW w:w="0" w:type="auto"/>
        <w:tblLook w:val="04A0" w:firstRow="1" w:lastRow="0" w:firstColumn="1" w:lastColumn="0" w:noHBand="0" w:noVBand="1"/>
      </w:tblPr>
      <w:tblGrid>
        <w:gridCol w:w="9016"/>
      </w:tblGrid>
      <w:tr w:rsidR="007E76D7" w:rsidRPr="007E76D7" w14:paraId="6EDF226F" w14:textId="77777777" w:rsidTr="00392414">
        <w:tc>
          <w:tcPr>
            <w:tcW w:w="9016" w:type="dxa"/>
            <w:shd w:val="clear" w:color="auto" w:fill="E7E6E6" w:themeFill="background2"/>
          </w:tcPr>
          <w:p w14:paraId="765325D4" w14:textId="3AF15FBA" w:rsidR="00A50043" w:rsidRPr="007E76D7" w:rsidRDefault="00A50043" w:rsidP="007E76D7">
            <w:pPr>
              <w:rPr>
                <w:i/>
                <w:color w:val="000000" w:themeColor="text1"/>
                <w:lang w:val="en-US"/>
              </w:rPr>
            </w:pPr>
            <w:proofErr w:type="spellStart"/>
            <w:r w:rsidRPr="007E76D7">
              <w:rPr>
                <w:b/>
                <w:i/>
                <w:color w:val="000000" w:themeColor="text1"/>
                <w:lang w:val="en-US"/>
              </w:rPr>
              <w:t>Behaviour</w:t>
            </w:r>
            <w:proofErr w:type="spellEnd"/>
            <w:r w:rsidRPr="007E76D7">
              <w:rPr>
                <w:b/>
                <w:i/>
                <w:color w:val="000000" w:themeColor="text1"/>
                <w:lang w:val="en-US"/>
              </w:rPr>
              <w:t xml:space="preserve"> Resource Service (BRS)  </w:t>
            </w:r>
          </w:p>
        </w:tc>
      </w:tr>
      <w:tr w:rsidR="007E76D7" w:rsidRPr="007E76D7" w14:paraId="0C8DAD17" w14:textId="77777777" w:rsidTr="00392414">
        <w:tc>
          <w:tcPr>
            <w:tcW w:w="9016" w:type="dxa"/>
          </w:tcPr>
          <w:p w14:paraId="0138F63D" w14:textId="77777777" w:rsidR="00A50043" w:rsidRPr="007E76D7" w:rsidRDefault="00A50043" w:rsidP="003B1C3B">
            <w:pPr>
              <w:rPr>
                <w:i/>
                <w:color w:val="000000" w:themeColor="text1"/>
                <w:u w:val="single"/>
                <w:lang w:val="en-US"/>
              </w:rPr>
            </w:pPr>
            <w:r w:rsidRPr="007E76D7">
              <w:rPr>
                <w:i/>
                <w:color w:val="000000" w:themeColor="text1"/>
                <w:u w:val="single"/>
                <w:lang w:val="en-US"/>
              </w:rPr>
              <w:t>Short Term:</w:t>
            </w:r>
          </w:p>
          <w:p w14:paraId="014B23A8" w14:textId="77777777" w:rsidR="00A50043" w:rsidRPr="007E76D7" w:rsidRDefault="00A50043" w:rsidP="003B1C3B">
            <w:pPr>
              <w:rPr>
                <w:i/>
                <w:color w:val="000000" w:themeColor="text1"/>
                <w:lang w:val="en-US"/>
              </w:rPr>
            </w:pPr>
            <w:proofErr w:type="spellStart"/>
            <w:r w:rsidRPr="007E76D7">
              <w:rPr>
                <w:i/>
                <w:color w:val="000000" w:themeColor="text1"/>
                <w:lang w:val="en-US"/>
              </w:rPr>
              <w:t>Behaviour</w:t>
            </w:r>
            <w:proofErr w:type="spellEnd"/>
            <w:r w:rsidRPr="007E76D7">
              <w:rPr>
                <w:i/>
                <w:color w:val="000000" w:themeColor="text1"/>
                <w:lang w:val="en-US"/>
              </w:rPr>
              <w:t xml:space="preserve"> Resource Service (BRS) - is a multi-agency specialist CAMHS service. The BRS are also able to offer initial psychological support and advice to practitioners to help them to support children and young people in the event of a critical incident or unexpected distressing event. The target group is mainly Children’s Services and Learning safeguarding teams and foster </w:t>
            </w:r>
            <w:proofErr w:type="spellStart"/>
            <w:r w:rsidRPr="007E76D7">
              <w:rPr>
                <w:i/>
                <w:color w:val="000000" w:themeColor="text1"/>
                <w:lang w:val="en-US"/>
              </w:rPr>
              <w:t>carers</w:t>
            </w:r>
            <w:proofErr w:type="spellEnd"/>
            <w:r w:rsidRPr="007E76D7">
              <w:rPr>
                <w:i/>
                <w:color w:val="000000" w:themeColor="text1"/>
                <w:lang w:val="en-US"/>
              </w:rPr>
              <w:t xml:space="preserve">. The BRS is also able to offer emergency mental state assessments for children in care. </w:t>
            </w:r>
          </w:p>
          <w:p w14:paraId="3AA39EED" w14:textId="77777777" w:rsidR="00A50043" w:rsidRPr="007E76D7" w:rsidRDefault="00A50043" w:rsidP="003B1C3B">
            <w:pPr>
              <w:rPr>
                <w:b/>
                <w:i/>
                <w:color w:val="000000" w:themeColor="text1"/>
                <w:lang w:val="en-US"/>
              </w:rPr>
            </w:pPr>
          </w:p>
          <w:p w14:paraId="3214C698" w14:textId="77777777" w:rsidR="00A50043" w:rsidRPr="007E76D7" w:rsidRDefault="00A50043" w:rsidP="003B1C3B">
            <w:pPr>
              <w:rPr>
                <w:i/>
                <w:color w:val="000000" w:themeColor="text1"/>
                <w:u w:val="single"/>
                <w:lang w:val="en-US"/>
              </w:rPr>
            </w:pPr>
            <w:r w:rsidRPr="007E76D7">
              <w:rPr>
                <w:i/>
                <w:color w:val="000000" w:themeColor="text1"/>
                <w:u w:val="single"/>
                <w:lang w:val="en-US"/>
              </w:rPr>
              <w:t>Medium to Long Term:</w:t>
            </w:r>
          </w:p>
          <w:p w14:paraId="6213944D" w14:textId="77777777" w:rsidR="00A50043" w:rsidRPr="007E76D7" w:rsidRDefault="00A50043" w:rsidP="003B1C3B">
            <w:pPr>
              <w:rPr>
                <w:i/>
                <w:color w:val="000000" w:themeColor="text1"/>
                <w:lang w:val="en-US"/>
              </w:rPr>
            </w:pPr>
            <w:r w:rsidRPr="007E76D7">
              <w:rPr>
                <w:i/>
                <w:color w:val="000000" w:themeColor="text1"/>
                <w:lang w:val="en-US"/>
              </w:rPr>
              <w:t>Should further support be required this can be accessed via the therapeutic panel.</w:t>
            </w:r>
          </w:p>
          <w:p w14:paraId="763FE6FF" w14:textId="77777777" w:rsidR="00A50043" w:rsidRPr="007E76D7" w:rsidRDefault="00A50043" w:rsidP="003B1C3B">
            <w:pPr>
              <w:rPr>
                <w:b/>
                <w:i/>
                <w:color w:val="000000" w:themeColor="text1"/>
                <w:lang w:val="en-US"/>
              </w:rPr>
            </w:pPr>
          </w:p>
        </w:tc>
      </w:tr>
    </w:tbl>
    <w:p w14:paraId="0D400F7B" w14:textId="6D9E8CEA" w:rsidR="00EC0A67" w:rsidRDefault="00EC0A67"/>
    <w:tbl>
      <w:tblPr>
        <w:tblStyle w:val="TableGrid"/>
        <w:tblW w:w="0" w:type="auto"/>
        <w:tblLook w:val="04A0" w:firstRow="1" w:lastRow="0" w:firstColumn="1" w:lastColumn="0" w:noHBand="0" w:noVBand="1"/>
      </w:tblPr>
      <w:tblGrid>
        <w:gridCol w:w="9016"/>
      </w:tblGrid>
      <w:tr w:rsidR="00A50043" w:rsidRPr="003E3AAF" w14:paraId="50CE8BDD" w14:textId="77777777" w:rsidTr="00392414">
        <w:tc>
          <w:tcPr>
            <w:tcW w:w="9016" w:type="dxa"/>
            <w:shd w:val="clear" w:color="auto" w:fill="E7E6E6" w:themeFill="background2"/>
          </w:tcPr>
          <w:p w14:paraId="626B7E06" w14:textId="5A691B10" w:rsidR="00A50043" w:rsidRPr="00F95F3B" w:rsidRDefault="00A50043" w:rsidP="003B1C3B">
            <w:pPr>
              <w:rPr>
                <w:b/>
                <w:lang w:val="en-US"/>
              </w:rPr>
            </w:pPr>
            <w:r w:rsidRPr="00F95F3B">
              <w:rPr>
                <w:b/>
                <w:lang w:val="en-US"/>
              </w:rPr>
              <w:t xml:space="preserve">Early Help (Target Group – </w:t>
            </w:r>
            <w:r>
              <w:rPr>
                <w:b/>
                <w:lang w:val="en-US"/>
              </w:rPr>
              <w:t>Families</w:t>
            </w:r>
            <w:r w:rsidRPr="00F95F3B">
              <w:rPr>
                <w:b/>
                <w:lang w:val="en-US"/>
              </w:rPr>
              <w:t>)</w:t>
            </w:r>
          </w:p>
        </w:tc>
      </w:tr>
      <w:tr w:rsidR="00A50043" w:rsidRPr="003E3AAF" w14:paraId="596550FC" w14:textId="77777777" w:rsidTr="00392414">
        <w:tc>
          <w:tcPr>
            <w:tcW w:w="9016" w:type="dxa"/>
          </w:tcPr>
          <w:p w14:paraId="1ED87567" w14:textId="77777777" w:rsidR="00A50043" w:rsidRPr="00F50D84" w:rsidRDefault="00A50043" w:rsidP="003B1C3B">
            <w:pPr>
              <w:rPr>
                <w:u w:val="single"/>
                <w:lang w:val="en-US"/>
              </w:rPr>
            </w:pPr>
            <w:r w:rsidRPr="00F50D84">
              <w:rPr>
                <w:u w:val="single"/>
                <w:lang w:val="en-US"/>
              </w:rPr>
              <w:t>Short Term:</w:t>
            </w:r>
          </w:p>
          <w:p w14:paraId="711CBB45" w14:textId="77777777" w:rsidR="00A50043" w:rsidRDefault="00A50043" w:rsidP="003B1C3B">
            <w:pPr>
              <w:rPr>
                <w:color w:val="000000"/>
                <w:lang w:val="en-US"/>
              </w:rPr>
            </w:pPr>
            <w:r>
              <w:rPr>
                <w:color w:val="000000"/>
                <w:lang w:val="en-US"/>
              </w:rPr>
              <w:t xml:space="preserve">Specific services such as Educational Psychology and CAMHS should be contacted in the short term. If the critical incident brings existing family difficulties to a head, family support can be offered and facilitated by Early Help as below.  </w:t>
            </w:r>
          </w:p>
          <w:p w14:paraId="76493183" w14:textId="77777777" w:rsidR="00A50043" w:rsidRPr="00BB48EE" w:rsidRDefault="00A50043" w:rsidP="003B1C3B">
            <w:pPr>
              <w:rPr>
                <w:i/>
                <w:lang w:val="en-US"/>
              </w:rPr>
            </w:pPr>
          </w:p>
          <w:p w14:paraId="70FD5AB5" w14:textId="77777777" w:rsidR="00A50043" w:rsidRPr="00F50D84" w:rsidRDefault="00A50043" w:rsidP="003B1C3B">
            <w:pPr>
              <w:rPr>
                <w:u w:val="single"/>
                <w:lang w:val="en-US"/>
              </w:rPr>
            </w:pPr>
            <w:r w:rsidRPr="00F50D84">
              <w:rPr>
                <w:u w:val="single"/>
                <w:lang w:val="en-US"/>
              </w:rPr>
              <w:t>Medium to Long Term:</w:t>
            </w:r>
          </w:p>
          <w:p w14:paraId="428DD627" w14:textId="79A0C0F0" w:rsidR="00A50043" w:rsidRDefault="00A50043" w:rsidP="003B1C3B">
            <w:pPr>
              <w:rPr>
                <w:color w:val="000000"/>
                <w:lang w:val="en-US"/>
              </w:rPr>
            </w:pPr>
            <w:r>
              <w:rPr>
                <w:color w:val="000000"/>
                <w:lang w:val="en-US"/>
              </w:rPr>
              <w:t>The Early Help team are available to help facilitate wider family support.  This can include t</w:t>
            </w:r>
            <w:r w:rsidRPr="00F50D84">
              <w:rPr>
                <w:color w:val="000000"/>
                <w:lang w:val="en-US"/>
              </w:rPr>
              <w:t xml:space="preserve">argeted family intervention involving the whole family and coordinating any other agencies supporting the family. </w:t>
            </w:r>
            <w:r>
              <w:rPr>
                <w:color w:val="000000"/>
                <w:lang w:val="en-US"/>
              </w:rPr>
              <w:t xml:space="preserve"> For help and advice call </w:t>
            </w:r>
            <w:r w:rsidR="00EE17BE" w:rsidRPr="00EE17BE">
              <w:rPr>
                <w:b/>
                <w:color w:val="FF0000"/>
                <w:lang w:val="en-US"/>
              </w:rPr>
              <w:t xml:space="preserve">sensitive </w:t>
            </w:r>
            <w:r w:rsidR="00EE17BE" w:rsidRPr="00EE17BE">
              <w:rPr>
                <w:b/>
                <w:color w:val="FF0000"/>
              </w:rPr>
              <w:t>number</w:t>
            </w:r>
            <w:r>
              <w:rPr>
                <w:color w:val="000000"/>
                <w:lang w:val="en-US"/>
              </w:rPr>
              <w:t xml:space="preserve">.  </w:t>
            </w:r>
          </w:p>
          <w:p w14:paraId="565D6E82" w14:textId="77777777" w:rsidR="00A50043" w:rsidRPr="00F95F3B" w:rsidRDefault="00A50043" w:rsidP="003B1C3B">
            <w:pPr>
              <w:rPr>
                <w:b/>
                <w:lang w:val="en-US"/>
              </w:rPr>
            </w:pPr>
          </w:p>
        </w:tc>
      </w:tr>
    </w:tbl>
    <w:p w14:paraId="2FCC6F18" w14:textId="50CEB72C" w:rsidR="00EC0A67" w:rsidRDefault="00EC0A67"/>
    <w:p w14:paraId="77DDC796" w14:textId="77777777" w:rsidR="009E17BC" w:rsidRPr="009E17BC" w:rsidRDefault="009E17BC" w:rsidP="009E17BC">
      <w:pPr>
        <w:rPr>
          <w:sz w:val="32"/>
        </w:rPr>
      </w:pPr>
      <w:r>
        <w:rPr>
          <w:bCs/>
          <w:color w:val="FF0000"/>
        </w:rPr>
        <w:t>S</w:t>
      </w:r>
      <w:r w:rsidRPr="009E17BC">
        <w:rPr>
          <w:bCs/>
          <w:color w:val="FF0000"/>
        </w:rPr>
        <w:t>ensitive number</w:t>
      </w:r>
      <w:r>
        <w:rPr>
          <w:bCs/>
          <w:color w:val="FF0000"/>
        </w:rPr>
        <w:t>s have</w:t>
      </w:r>
      <w:r w:rsidRPr="009E17BC">
        <w:rPr>
          <w:bCs/>
          <w:color w:val="FF0000"/>
        </w:rPr>
        <w:t xml:space="preserve"> been removed from the web version of this template - please contact </w:t>
      </w:r>
      <w:hyperlink r:id="rId66" w:history="1">
        <w:r w:rsidRPr="009E17BC">
          <w:rPr>
            <w:rStyle w:val="Hyperlink"/>
            <w:i/>
          </w:rPr>
          <w:t>School.Emergencies@southampton.gov.uk</w:t>
        </w:r>
      </w:hyperlink>
      <w:r w:rsidRPr="009E17BC">
        <w:rPr>
          <w:i/>
        </w:rPr>
        <w:t xml:space="preserve"> </w:t>
      </w:r>
      <w:r w:rsidRPr="009E17BC">
        <w:rPr>
          <w:i/>
          <w:color w:val="FF0000"/>
        </w:rPr>
        <w:t>for correct details</w:t>
      </w:r>
    </w:p>
    <w:p w14:paraId="51B0AABC" w14:textId="77777777" w:rsidR="00EC0A67" w:rsidRDefault="00EC0A67">
      <w:r>
        <w:br w:type="page"/>
      </w:r>
    </w:p>
    <w:tbl>
      <w:tblPr>
        <w:tblStyle w:val="TableGrid"/>
        <w:tblW w:w="0" w:type="auto"/>
        <w:tblLook w:val="04A0" w:firstRow="1" w:lastRow="0" w:firstColumn="1" w:lastColumn="0" w:noHBand="0" w:noVBand="1"/>
      </w:tblPr>
      <w:tblGrid>
        <w:gridCol w:w="9016"/>
      </w:tblGrid>
      <w:tr w:rsidR="00A50043" w:rsidRPr="003E3AAF" w14:paraId="2D31B796" w14:textId="77777777" w:rsidTr="00392414">
        <w:tc>
          <w:tcPr>
            <w:tcW w:w="9016" w:type="dxa"/>
            <w:shd w:val="clear" w:color="auto" w:fill="E7E6E6" w:themeFill="background2"/>
          </w:tcPr>
          <w:p w14:paraId="1EE0B2A2" w14:textId="4C36142C" w:rsidR="00A50043" w:rsidRPr="00F95F3B" w:rsidRDefault="00A50043" w:rsidP="003B1C3B">
            <w:pPr>
              <w:rPr>
                <w:b/>
                <w:lang w:val="en-US"/>
              </w:rPr>
            </w:pPr>
            <w:r w:rsidRPr="00F95F3B">
              <w:rPr>
                <w:b/>
                <w:lang w:val="en-US"/>
              </w:rPr>
              <w:lastRenderedPageBreak/>
              <w:t xml:space="preserve">Youth Offending (Target Group – </w:t>
            </w:r>
            <w:r>
              <w:rPr>
                <w:b/>
                <w:lang w:val="en-US"/>
              </w:rPr>
              <w:t>young people aged 10-17 years involved in the criminal justice system</w:t>
            </w:r>
            <w:r w:rsidRPr="00F95F3B">
              <w:rPr>
                <w:b/>
                <w:lang w:val="en-US"/>
              </w:rPr>
              <w:t>)</w:t>
            </w:r>
          </w:p>
        </w:tc>
      </w:tr>
      <w:tr w:rsidR="00A50043" w:rsidRPr="003E3AAF" w14:paraId="060186AB" w14:textId="77777777" w:rsidTr="00392414">
        <w:tc>
          <w:tcPr>
            <w:tcW w:w="9016" w:type="dxa"/>
          </w:tcPr>
          <w:p w14:paraId="675CBAF3" w14:textId="77777777" w:rsidR="00A50043" w:rsidRPr="004A3CF5" w:rsidRDefault="00A50043" w:rsidP="003B1C3B">
            <w:pPr>
              <w:rPr>
                <w:iCs/>
                <w:u w:val="single"/>
                <w:lang w:val="en-US"/>
              </w:rPr>
            </w:pPr>
            <w:r w:rsidRPr="004A3CF5">
              <w:rPr>
                <w:iCs/>
                <w:u w:val="single"/>
                <w:lang w:val="en-US"/>
              </w:rPr>
              <w:t>Short Term:</w:t>
            </w:r>
          </w:p>
          <w:p w14:paraId="6B7CE4BA" w14:textId="123EB344" w:rsidR="00A50043" w:rsidRPr="004A3CF5" w:rsidRDefault="00A50043" w:rsidP="003B1C3B">
            <w:pPr>
              <w:rPr>
                <w:iCs/>
                <w:lang w:val="en-US"/>
              </w:rPr>
            </w:pPr>
            <w:r w:rsidRPr="004A3CF5">
              <w:rPr>
                <w:iCs/>
                <w:lang w:val="en-US"/>
              </w:rPr>
              <w:t xml:space="preserve">The Youth Offending Service has a remit to work with young people aged 10 – 17 years, involved in the criminal justice system.  A member of the Youth Offending Service management team should be contacted in respect of serious incidents involving young people where there a crime has been committed by a young person or where a risk of criminal activity is assessed. The manager will participate in the strategy discussion. A manager can be contacted by calling </w:t>
            </w:r>
            <w:r w:rsidR="009E17BC" w:rsidRPr="009E17BC">
              <w:rPr>
                <w:b/>
                <w:iCs/>
                <w:color w:val="FF0000"/>
                <w:lang w:val="en-US"/>
              </w:rPr>
              <w:t>sensitive</w:t>
            </w:r>
            <w:r w:rsidR="009E17BC" w:rsidRPr="009E17BC">
              <w:rPr>
                <w:iCs/>
                <w:color w:val="FF0000"/>
                <w:lang w:val="en-US"/>
              </w:rPr>
              <w:t xml:space="preserve"> </w:t>
            </w:r>
            <w:r w:rsidR="00EC0A67" w:rsidRPr="007E76D7">
              <w:rPr>
                <w:b/>
                <w:color w:val="FF0000"/>
                <w:lang w:val="en-US"/>
              </w:rPr>
              <w:t>number</w:t>
            </w:r>
          </w:p>
          <w:p w14:paraId="315F955A" w14:textId="77777777" w:rsidR="00A50043" w:rsidRPr="004A3CF5" w:rsidRDefault="00A50043" w:rsidP="003B1C3B">
            <w:pPr>
              <w:rPr>
                <w:lang w:val="en-US"/>
              </w:rPr>
            </w:pPr>
          </w:p>
          <w:p w14:paraId="3AF1792F" w14:textId="77777777" w:rsidR="00A50043" w:rsidRPr="004A3CF5" w:rsidRDefault="00A50043" w:rsidP="003B1C3B">
            <w:pPr>
              <w:rPr>
                <w:iCs/>
                <w:u w:val="single"/>
                <w:lang w:val="en-US"/>
              </w:rPr>
            </w:pPr>
            <w:r w:rsidRPr="004A3CF5">
              <w:rPr>
                <w:iCs/>
                <w:u w:val="single"/>
                <w:lang w:val="en-US"/>
              </w:rPr>
              <w:t>Medium to Long Term:</w:t>
            </w:r>
          </w:p>
          <w:p w14:paraId="5CC2D198" w14:textId="77777777" w:rsidR="00A50043" w:rsidRPr="004A3CF5" w:rsidRDefault="00A50043" w:rsidP="003B1C3B">
            <w:pPr>
              <w:rPr>
                <w:iCs/>
                <w:lang w:val="en-US"/>
              </w:rPr>
            </w:pPr>
            <w:r w:rsidRPr="004A3CF5">
              <w:rPr>
                <w:iCs/>
                <w:lang w:val="en-US"/>
              </w:rPr>
              <w:t>Further service involvement would be agreed as part of a strategy discussion.</w:t>
            </w:r>
          </w:p>
          <w:p w14:paraId="5CC17DBC" w14:textId="77777777" w:rsidR="00A50043" w:rsidRPr="00F95F3B" w:rsidRDefault="00A50043" w:rsidP="003B1C3B">
            <w:pPr>
              <w:rPr>
                <w:b/>
                <w:lang w:val="en-US"/>
              </w:rPr>
            </w:pPr>
          </w:p>
        </w:tc>
      </w:tr>
    </w:tbl>
    <w:p w14:paraId="6BE9D224" w14:textId="042FA877" w:rsidR="00EC0A67" w:rsidRDefault="00EC0A67"/>
    <w:tbl>
      <w:tblPr>
        <w:tblStyle w:val="TableGrid"/>
        <w:tblW w:w="0" w:type="auto"/>
        <w:tblLook w:val="04A0" w:firstRow="1" w:lastRow="0" w:firstColumn="1" w:lastColumn="0" w:noHBand="0" w:noVBand="1"/>
      </w:tblPr>
      <w:tblGrid>
        <w:gridCol w:w="9016"/>
      </w:tblGrid>
      <w:tr w:rsidR="00A50043" w:rsidRPr="003E3AAF" w14:paraId="787C8805" w14:textId="77777777" w:rsidTr="00392414">
        <w:tc>
          <w:tcPr>
            <w:tcW w:w="9016" w:type="dxa"/>
            <w:shd w:val="clear" w:color="auto" w:fill="E7E6E6" w:themeFill="background2"/>
          </w:tcPr>
          <w:p w14:paraId="0397FAC8" w14:textId="2555E974" w:rsidR="00A50043" w:rsidRPr="00DE4B62" w:rsidRDefault="00A50043" w:rsidP="003B1C3B">
            <w:pPr>
              <w:rPr>
                <w:b/>
                <w:lang w:val="en-US"/>
              </w:rPr>
            </w:pPr>
            <w:r w:rsidRPr="00DE4B62">
              <w:rPr>
                <w:b/>
                <w:lang w:val="en-US"/>
              </w:rPr>
              <w:t>Self Help and Community Based Resources</w:t>
            </w:r>
          </w:p>
        </w:tc>
      </w:tr>
      <w:tr w:rsidR="00A50043" w:rsidRPr="003E3AAF" w14:paraId="16A2907A" w14:textId="77777777" w:rsidTr="00392414">
        <w:tc>
          <w:tcPr>
            <w:tcW w:w="9016" w:type="dxa"/>
          </w:tcPr>
          <w:p w14:paraId="5C7B1EF3" w14:textId="77777777" w:rsidR="00A50043" w:rsidRPr="00DE4B62" w:rsidRDefault="00A50043" w:rsidP="003B1C3B">
            <w:pPr>
              <w:rPr>
                <w:u w:val="single"/>
                <w:lang w:val="en-US"/>
              </w:rPr>
            </w:pPr>
            <w:r w:rsidRPr="00DE4B62">
              <w:rPr>
                <w:u w:val="single"/>
                <w:lang w:val="en-US"/>
              </w:rPr>
              <w:t>Short Term, Medium and/or Long Term:</w:t>
            </w:r>
          </w:p>
          <w:p w14:paraId="7A5F4949" w14:textId="77777777" w:rsidR="00A50043" w:rsidRPr="00DE4B62" w:rsidRDefault="00A50043" w:rsidP="003B1C3B">
            <w:pPr>
              <w:rPr>
                <w:lang w:val="en-US"/>
              </w:rPr>
            </w:pPr>
            <w:r w:rsidRPr="00DE4B62">
              <w:rPr>
                <w:lang w:val="en-US"/>
              </w:rPr>
              <w:t xml:space="preserve">Depending upon the nature of the incident, there may be a very high demand for input from one, several or all of the above services. There is also a range of other services that might be locally available and accessible to help support individuals that either schools might help pupils, families and/or staff or others in meeting their short term support needs.  There is a significant amount of information about a range of voluntary and community sector </w:t>
            </w:r>
            <w:proofErr w:type="spellStart"/>
            <w:r w:rsidRPr="00DE4B62">
              <w:rPr>
                <w:lang w:val="en-US"/>
              </w:rPr>
              <w:t>organisations</w:t>
            </w:r>
            <w:proofErr w:type="spellEnd"/>
            <w:r w:rsidRPr="00DE4B62">
              <w:rPr>
                <w:lang w:val="en-US"/>
              </w:rPr>
              <w:t xml:space="preserve"> and services in the Southampton area available on the Southampton Information Directory (SID)  and the Healthier Together website. Both can signpost and help people access a range of resources potentially more quickly than other services, or provide more specialist support. </w:t>
            </w:r>
          </w:p>
          <w:p w14:paraId="348B5CC6" w14:textId="77777777" w:rsidR="00A50043" w:rsidRPr="00DE4B62" w:rsidRDefault="00A50043" w:rsidP="003B1C3B">
            <w:pPr>
              <w:rPr>
                <w:lang w:val="en-US"/>
              </w:rPr>
            </w:pPr>
            <w:r w:rsidRPr="00DE4B62">
              <w:rPr>
                <w:lang w:val="en-US"/>
              </w:rPr>
              <w:t xml:space="preserve">SID - </w:t>
            </w:r>
            <w:hyperlink r:id="rId67" w:history="1">
              <w:r w:rsidRPr="00DE4B62">
                <w:rPr>
                  <w:rStyle w:val="Hyperlink"/>
                  <w:lang w:val="en-US"/>
                </w:rPr>
                <w:t>http://sid.southampton.gov.uk/kb5/southampton/directory/home.page</w:t>
              </w:r>
            </w:hyperlink>
            <w:r w:rsidRPr="00DE4B62">
              <w:rPr>
                <w:lang w:val="en-US"/>
              </w:rPr>
              <w:t xml:space="preserve"> </w:t>
            </w:r>
          </w:p>
          <w:p w14:paraId="6172D718" w14:textId="77777777" w:rsidR="00A50043" w:rsidRPr="00DE4B62" w:rsidRDefault="00A50043" w:rsidP="003B1C3B">
            <w:pPr>
              <w:rPr>
                <w:lang w:val="en-US"/>
              </w:rPr>
            </w:pPr>
            <w:r w:rsidRPr="00DE4B62">
              <w:rPr>
                <w:lang w:val="en-US"/>
              </w:rPr>
              <w:t xml:space="preserve">Healthier together - </w:t>
            </w:r>
            <w:hyperlink r:id="rId68" w:history="1">
              <w:r w:rsidRPr="00DE4B62">
                <w:rPr>
                  <w:rStyle w:val="Hyperlink"/>
                  <w:lang w:val="en-US"/>
                </w:rPr>
                <w:t>http://www.what0-18.nhs.uk/</w:t>
              </w:r>
            </w:hyperlink>
            <w:r w:rsidRPr="00DE4B62">
              <w:rPr>
                <w:lang w:val="en-US"/>
              </w:rPr>
              <w:t xml:space="preserve"> </w:t>
            </w:r>
          </w:p>
          <w:p w14:paraId="0DB29248" w14:textId="77777777" w:rsidR="00A50043" w:rsidRPr="00DE4B62" w:rsidRDefault="00A50043" w:rsidP="003B1C3B">
            <w:pPr>
              <w:rPr>
                <w:b/>
                <w:lang w:val="en-US"/>
              </w:rPr>
            </w:pPr>
          </w:p>
        </w:tc>
      </w:tr>
    </w:tbl>
    <w:p w14:paraId="758D5443" w14:textId="77777777" w:rsidR="00A50043" w:rsidRPr="003E3AAF" w:rsidRDefault="00A50043" w:rsidP="00A50043">
      <w:pPr>
        <w:rPr>
          <w:b/>
          <w:lang w:val="en-US"/>
        </w:rPr>
      </w:pPr>
    </w:p>
    <w:p w14:paraId="0A6FEF3B" w14:textId="77777777" w:rsidR="009E17BC" w:rsidRPr="009E17BC" w:rsidRDefault="009E17BC" w:rsidP="009E17BC">
      <w:pPr>
        <w:rPr>
          <w:sz w:val="32"/>
        </w:rPr>
      </w:pPr>
      <w:r>
        <w:rPr>
          <w:bCs/>
          <w:color w:val="FF0000"/>
        </w:rPr>
        <w:t>S</w:t>
      </w:r>
      <w:r w:rsidRPr="009E17BC">
        <w:rPr>
          <w:bCs/>
          <w:color w:val="FF0000"/>
        </w:rPr>
        <w:t>ensitive number</w:t>
      </w:r>
      <w:r>
        <w:rPr>
          <w:bCs/>
          <w:color w:val="FF0000"/>
        </w:rPr>
        <w:t>s have</w:t>
      </w:r>
      <w:r w:rsidRPr="009E17BC">
        <w:rPr>
          <w:bCs/>
          <w:color w:val="FF0000"/>
        </w:rPr>
        <w:t xml:space="preserve"> been removed from the web version of this template - please contact </w:t>
      </w:r>
      <w:hyperlink r:id="rId69" w:history="1">
        <w:r w:rsidRPr="009E17BC">
          <w:rPr>
            <w:rStyle w:val="Hyperlink"/>
            <w:i/>
          </w:rPr>
          <w:t>School.Emergencies@southampton.gov.uk</w:t>
        </w:r>
      </w:hyperlink>
      <w:r w:rsidRPr="009E17BC">
        <w:rPr>
          <w:i/>
        </w:rPr>
        <w:t xml:space="preserve"> </w:t>
      </w:r>
      <w:r w:rsidRPr="009E17BC">
        <w:rPr>
          <w:i/>
          <w:color w:val="FF0000"/>
        </w:rPr>
        <w:t>for correct details</w:t>
      </w:r>
    </w:p>
    <w:p w14:paraId="6D995773" w14:textId="77777777" w:rsidR="00F30AAB" w:rsidRPr="00160974" w:rsidRDefault="00F30AAB" w:rsidP="00160974">
      <w:pPr>
        <w:spacing w:line="360" w:lineRule="auto"/>
        <w:jc w:val="both"/>
      </w:pPr>
    </w:p>
    <w:p w14:paraId="2EBCB62A" w14:textId="77777777" w:rsidR="00160974" w:rsidRDefault="00160974" w:rsidP="00E50E80"/>
    <w:p w14:paraId="18A52594" w14:textId="12A40EE8" w:rsidR="00A17C56" w:rsidRDefault="00A17C56">
      <w:pPr>
        <w:spacing w:after="160" w:line="259" w:lineRule="auto"/>
      </w:pPr>
      <w:r>
        <w:br w:type="page"/>
      </w:r>
    </w:p>
    <w:p w14:paraId="7170A3E8" w14:textId="77777777" w:rsidR="000C20C7" w:rsidRDefault="000C20C7" w:rsidP="000C20C7">
      <w:pPr>
        <w:pStyle w:val="Heading1"/>
      </w:pPr>
      <w:r>
        <w:lastRenderedPageBreak/>
        <w:t>Contents Page - Annexes</w:t>
      </w:r>
    </w:p>
    <w:p w14:paraId="094CE023" w14:textId="77777777" w:rsidR="000C20C7" w:rsidRDefault="000C20C7" w:rsidP="000C20C7">
      <w:pPr>
        <w:rPr>
          <w:lang w:eastAsia="en-US"/>
        </w:rPr>
      </w:pPr>
    </w:p>
    <w:p w14:paraId="605263F4" w14:textId="77777777" w:rsidR="000C20C7" w:rsidRDefault="000C20C7" w:rsidP="000C20C7">
      <w:pPr>
        <w:rPr>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774"/>
        <w:gridCol w:w="1275"/>
      </w:tblGrid>
      <w:tr w:rsidR="006F2376" w:rsidRPr="00813000" w14:paraId="6F6DFDAC" w14:textId="77777777" w:rsidTr="0022204F">
        <w:tc>
          <w:tcPr>
            <w:tcW w:w="1023" w:type="dxa"/>
            <w:shd w:val="clear" w:color="auto" w:fill="538135" w:themeFill="accent6" w:themeFillShade="BF"/>
          </w:tcPr>
          <w:p w14:paraId="20B94405" w14:textId="7653BF65" w:rsidR="006F2376" w:rsidRPr="00813000" w:rsidRDefault="006F2376" w:rsidP="0022204F">
            <w:pPr>
              <w:spacing w:line="360" w:lineRule="auto"/>
              <w:rPr>
                <w:rFonts w:cs="Arial"/>
                <w:color w:val="FFFFFF" w:themeColor="background1"/>
              </w:rPr>
            </w:pPr>
            <w:r w:rsidRPr="00813000">
              <w:rPr>
                <w:rFonts w:cs="Arial"/>
                <w:color w:val="FFFFFF" w:themeColor="background1"/>
              </w:rPr>
              <w:t>Annex</w:t>
            </w:r>
          </w:p>
        </w:tc>
        <w:tc>
          <w:tcPr>
            <w:tcW w:w="6774" w:type="dxa"/>
            <w:shd w:val="clear" w:color="auto" w:fill="538135" w:themeFill="accent6" w:themeFillShade="BF"/>
          </w:tcPr>
          <w:p w14:paraId="7E7342DD" w14:textId="05E281A0" w:rsidR="006F2376" w:rsidRPr="00813000" w:rsidRDefault="006F2376" w:rsidP="0022204F">
            <w:pPr>
              <w:spacing w:line="360" w:lineRule="auto"/>
              <w:rPr>
                <w:rFonts w:cs="Arial"/>
                <w:color w:val="FFFFFF" w:themeColor="background1"/>
              </w:rPr>
            </w:pPr>
            <w:r>
              <w:rPr>
                <w:rFonts w:cs="Arial"/>
                <w:color w:val="FFFFFF" w:themeColor="background1"/>
              </w:rPr>
              <w:t>Title</w:t>
            </w:r>
          </w:p>
        </w:tc>
        <w:tc>
          <w:tcPr>
            <w:tcW w:w="1275" w:type="dxa"/>
            <w:shd w:val="clear" w:color="auto" w:fill="538135" w:themeFill="accent6" w:themeFillShade="BF"/>
          </w:tcPr>
          <w:p w14:paraId="26D90A54" w14:textId="5D939B62" w:rsidR="006F2376" w:rsidRPr="00813000" w:rsidRDefault="006F2376" w:rsidP="0022204F">
            <w:pPr>
              <w:spacing w:line="360" w:lineRule="auto"/>
              <w:jc w:val="center"/>
              <w:rPr>
                <w:rFonts w:cs="Arial"/>
                <w:color w:val="FFFFFF" w:themeColor="background1"/>
              </w:rPr>
            </w:pPr>
            <w:r>
              <w:rPr>
                <w:rFonts w:cs="Arial"/>
                <w:color w:val="FFFFFF" w:themeColor="background1"/>
              </w:rPr>
              <w:t>Page No.</w:t>
            </w:r>
          </w:p>
        </w:tc>
      </w:tr>
      <w:tr w:rsidR="006F2376" w14:paraId="1A9889EF" w14:textId="77777777" w:rsidTr="0022204F">
        <w:tc>
          <w:tcPr>
            <w:tcW w:w="1023" w:type="dxa"/>
            <w:shd w:val="clear" w:color="auto" w:fill="auto"/>
          </w:tcPr>
          <w:p w14:paraId="69A9A26C" w14:textId="77777777" w:rsidR="006F2376" w:rsidRDefault="006F2376" w:rsidP="0022204F">
            <w:pPr>
              <w:spacing w:line="360" w:lineRule="auto"/>
              <w:rPr>
                <w:rFonts w:cs="Arial"/>
              </w:rPr>
            </w:pPr>
            <w:r>
              <w:rPr>
                <w:rFonts w:cs="Arial"/>
              </w:rPr>
              <w:t>A</w:t>
            </w:r>
          </w:p>
        </w:tc>
        <w:tc>
          <w:tcPr>
            <w:tcW w:w="6774" w:type="dxa"/>
            <w:shd w:val="clear" w:color="auto" w:fill="auto"/>
          </w:tcPr>
          <w:p w14:paraId="2BC8FBA7" w14:textId="77777777" w:rsidR="006F2376" w:rsidRDefault="0022428A" w:rsidP="0022204F">
            <w:pPr>
              <w:spacing w:line="360" w:lineRule="auto"/>
              <w:rPr>
                <w:rFonts w:cs="Arial"/>
              </w:rPr>
            </w:pPr>
            <w:hyperlink w:anchor="_Emergency_School_Closure" w:history="1">
              <w:r w:rsidR="006F2376" w:rsidRPr="00C57E00">
                <w:rPr>
                  <w:rStyle w:val="Hyperlink"/>
                  <w:rFonts w:cs="Arial"/>
                </w:rPr>
                <w:t>Emergency School Closure Procedure</w:t>
              </w:r>
            </w:hyperlink>
          </w:p>
        </w:tc>
        <w:tc>
          <w:tcPr>
            <w:tcW w:w="1275" w:type="dxa"/>
            <w:shd w:val="clear" w:color="auto" w:fill="auto"/>
          </w:tcPr>
          <w:p w14:paraId="586AF727" w14:textId="77777777" w:rsidR="006F2376" w:rsidRDefault="006F2376" w:rsidP="006F2376">
            <w:pPr>
              <w:spacing w:line="360" w:lineRule="auto"/>
              <w:jc w:val="center"/>
              <w:rPr>
                <w:rFonts w:cs="Arial"/>
              </w:rPr>
            </w:pPr>
          </w:p>
        </w:tc>
      </w:tr>
      <w:tr w:rsidR="006F2376" w14:paraId="7A65D7C2" w14:textId="77777777" w:rsidTr="0022204F">
        <w:tc>
          <w:tcPr>
            <w:tcW w:w="1023" w:type="dxa"/>
            <w:shd w:val="clear" w:color="auto" w:fill="auto"/>
          </w:tcPr>
          <w:p w14:paraId="68F0457A" w14:textId="77777777" w:rsidR="006F2376" w:rsidRDefault="006F2376" w:rsidP="0022204F">
            <w:pPr>
              <w:spacing w:line="360" w:lineRule="auto"/>
              <w:rPr>
                <w:rFonts w:cs="Arial"/>
              </w:rPr>
            </w:pPr>
            <w:r>
              <w:rPr>
                <w:rFonts w:cs="Arial"/>
              </w:rPr>
              <w:t>B</w:t>
            </w:r>
          </w:p>
        </w:tc>
        <w:tc>
          <w:tcPr>
            <w:tcW w:w="6774" w:type="dxa"/>
            <w:shd w:val="clear" w:color="auto" w:fill="auto"/>
          </w:tcPr>
          <w:p w14:paraId="64A6473D" w14:textId="77777777" w:rsidR="006F2376" w:rsidRDefault="0022428A" w:rsidP="0022204F">
            <w:pPr>
              <w:spacing w:line="360" w:lineRule="auto"/>
              <w:rPr>
                <w:rFonts w:cs="Arial"/>
              </w:rPr>
            </w:pPr>
            <w:hyperlink w:anchor="_Contact_Directory_1" w:history="1">
              <w:r w:rsidR="006F2376" w:rsidRPr="00C57E00">
                <w:rPr>
                  <w:rStyle w:val="Hyperlink"/>
                  <w:rFonts w:cs="Arial"/>
                </w:rPr>
                <w:t>Notification of Incident Form</w:t>
              </w:r>
            </w:hyperlink>
          </w:p>
        </w:tc>
        <w:tc>
          <w:tcPr>
            <w:tcW w:w="1275" w:type="dxa"/>
            <w:shd w:val="clear" w:color="auto" w:fill="auto"/>
          </w:tcPr>
          <w:p w14:paraId="5A07DAE8" w14:textId="77777777" w:rsidR="006F2376" w:rsidRDefault="006F2376" w:rsidP="006F2376">
            <w:pPr>
              <w:spacing w:line="360" w:lineRule="auto"/>
              <w:jc w:val="center"/>
              <w:rPr>
                <w:rFonts w:cs="Arial"/>
              </w:rPr>
            </w:pPr>
          </w:p>
        </w:tc>
      </w:tr>
      <w:tr w:rsidR="006F2376" w14:paraId="04FA0B7E" w14:textId="77777777" w:rsidTr="0022204F">
        <w:tc>
          <w:tcPr>
            <w:tcW w:w="1023" w:type="dxa"/>
            <w:shd w:val="clear" w:color="auto" w:fill="auto"/>
          </w:tcPr>
          <w:p w14:paraId="301339BE" w14:textId="77777777" w:rsidR="006F2376" w:rsidRDefault="006F2376" w:rsidP="0022204F">
            <w:pPr>
              <w:spacing w:line="360" w:lineRule="auto"/>
              <w:rPr>
                <w:rFonts w:cs="Arial"/>
              </w:rPr>
            </w:pPr>
            <w:r>
              <w:rPr>
                <w:rFonts w:cs="Arial"/>
              </w:rPr>
              <w:t>C</w:t>
            </w:r>
          </w:p>
        </w:tc>
        <w:tc>
          <w:tcPr>
            <w:tcW w:w="6774" w:type="dxa"/>
            <w:shd w:val="clear" w:color="auto" w:fill="auto"/>
          </w:tcPr>
          <w:p w14:paraId="6C9B090F" w14:textId="77777777" w:rsidR="006F2376" w:rsidRDefault="0022428A" w:rsidP="0022204F">
            <w:pPr>
              <w:spacing w:line="360" w:lineRule="auto"/>
              <w:rPr>
                <w:rFonts w:cs="Arial"/>
              </w:rPr>
            </w:pPr>
            <w:hyperlink w:anchor="_Further_Site_Information" w:history="1">
              <w:r w:rsidR="006F2376" w:rsidRPr="00C57E00">
                <w:rPr>
                  <w:rStyle w:val="Hyperlink"/>
                  <w:rFonts w:cs="Arial"/>
                </w:rPr>
                <w:t>Further Site Information</w:t>
              </w:r>
            </w:hyperlink>
          </w:p>
          <w:p w14:paraId="7C231F89" w14:textId="77777777" w:rsidR="006F2376" w:rsidRDefault="0022428A" w:rsidP="0022204F">
            <w:pPr>
              <w:pStyle w:val="ListParagraph"/>
              <w:numPr>
                <w:ilvl w:val="2"/>
                <w:numId w:val="8"/>
              </w:numPr>
              <w:spacing w:line="360" w:lineRule="auto"/>
              <w:ind w:left="429"/>
              <w:rPr>
                <w:rFonts w:cs="Arial"/>
              </w:rPr>
            </w:pPr>
            <w:hyperlink w:anchor="_Utilities_and_Alarm" w:history="1">
              <w:r w:rsidR="006F2376" w:rsidRPr="006F2376">
                <w:rPr>
                  <w:rStyle w:val="Hyperlink"/>
                  <w:rFonts w:cs="Arial"/>
                </w:rPr>
                <w:t>Utilities and Alarm system Map</w:t>
              </w:r>
            </w:hyperlink>
          </w:p>
          <w:p w14:paraId="03FDC7AF" w14:textId="4747C841" w:rsidR="00563B66" w:rsidRDefault="0022428A" w:rsidP="0022204F">
            <w:pPr>
              <w:pStyle w:val="ListParagraph"/>
              <w:numPr>
                <w:ilvl w:val="2"/>
                <w:numId w:val="8"/>
              </w:numPr>
              <w:spacing w:line="360" w:lineRule="auto"/>
              <w:ind w:left="429"/>
              <w:rPr>
                <w:rFonts w:cs="Arial"/>
              </w:rPr>
            </w:pPr>
            <w:hyperlink w:anchor="_Location_photos:_Intruder" w:history="1">
              <w:r w:rsidR="00563B66" w:rsidRPr="00563B66">
                <w:rPr>
                  <w:rStyle w:val="Hyperlink"/>
                  <w:rFonts w:cs="Arial"/>
                </w:rPr>
                <w:t>Photos: Intruder and Fire Alarm Panels</w:t>
              </w:r>
            </w:hyperlink>
          </w:p>
          <w:p w14:paraId="2DB3504B" w14:textId="77777777" w:rsidR="006F2376" w:rsidRDefault="0022428A" w:rsidP="0022204F">
            <w:pPr>
              <w:pStyle w:val="ListParagraph"/>
              <w:numPr>
                <w:ilvl w:val="2"/>
                <w:numId w:val="8"/>
              </w:numPr>
              <w:spacing w:line="360" w:lineRule="auto"/>
              <w:ind w:left="429"/>
              <w:rPr>
                <w:rFonts w:cs="Arial"/>
              </w:rPr>
            </w:pPr>
            <w:hyperlink w:anchor="_Fire_Alarm_Zone" w:history="1">
              <w:r w:rsidR="006F2376" w:rsidRPr="006F2376">
                <w:rPr>
                  <w:rStyle w:val="Hyperlink"/>
                  <w:rFonts w:cs="Arial"/>
                </w:rPr>
                <w:t>Fire Alarm Zone Chart</w:t>
              </w:r>
            </w:hyperlink>
          </w:p>
          <w:p w14:paraId="743A9BBF" w14:textId="77777777" w:rsidR="006F2376" w:rsidRDefault="0022428A" w:rsidP="0022204F">
            <w:pPr>
              <w:pStyle w:val="ListParagraph"/>
              <w:numPr>
                <w:ilvl w:val="2"/>
                <w:numId w:val="8"/>
              </w:numPr>
              <w:spacing w:line="360" w:lineRule="auto"/>
              <w:ind w:left="429"/>
              <w:rPr>
                <w:rFonts w:cs="Arial"/>
              </w:rPr>
            </w:pPr>
            <w:hyperlink w:anchor="_Fire_Assembly_Points" w:history="1">
              <w:r w:rsidR="006F2376" w:rsidRPr="006F2376">
                <w:rPr>
                  <w:rStyle w:val="Hyperlink"/>
                  <w:rFonts w:cs="Arial"/>
                </w:rPr>
                <w:t>Fire Assembly Points</w:t>
              </w:r>
            </w:hyperlink>
          </w:p>
          <w:p w14:paraId="155A5035" w14:textId="77777777" w:rsidR="006F2376" w:rsidRDefault="0022428A" w:rsidP="0022204F">
            <w:pPr>
              <w:pStyle w:val="ListParagraph"/>
              <w:numPr>
                <w:ilvl w:val="2"/>
                <w:numId w:val="8"/>
              </w:numPr>
              <w:spacing w:line="360" w:lineRule="auto"/>
              <w:ind w:left="429"/>
              <w:rPr>
                <w:rFonts w:cs="Arial"/>
              </w:rPr>
            </w:pPr>
            <w:hyperlink w:anchor="_Photos:_Turning_off" w:history="1">
              <w:r w:rsidR="006F2376" w:rsidRPr="006F2376">
                <w:rPr>
                  <w:rStyle w:val="Hyperlink"/>
                  <w:rFonts w:cs="Arial"/>
                </w:rPr>
                <w:t>Photos: Turning off water supply</w:t>
              </w:r>
            </w:hyperlink>
          </w:p>
          <w:p w14:paraId="1FAA1556" w14:textId="77777777" w:rsidR="006F2376" w:rsidRDefault="0022428A" w:rsidP="0022204F">
            <w:pPr>
              <w:pStyle w:val="ListParagraph"/>
              <w:numPr>
                <w:ilvl w:val="2"/>
                <w:numId w:val="8"/>
              </w:numPr>
              <w:spacing w:line="360" w:lineRule="auto"/>
              <w:ind w:left="429"/>
              <w:rPr>
                <w:rFonts w:cs="Arial"/>
              </w:rPr>
            </w:pPr>
            <w:hyperlink w:anchor="_Photos:_Turning_off_1" w:history="1">
              <w:r w:rsidR="006F2376" w:rsidRPr="006F2376">
                <w:rPr>
                  <w:rStyle w:val="Hyperlink"/>
                  <w:rFonts w:cs="Arial"/>
                </w:rPr>
                <w:t>Photos: Turning off gas supply</w:t>
              </w:r>
            </w:hyperlink>
          </w:p>
          <w:p w14:paraId="2DB90E0A" w14:textId="5B0139AA" w:rsidR="006F2376" w:rsidRPr="006F2376" w:rsidRDefault="0022428A" w:rsidP="0022204F">
            <w:pPr>
              <w:pStyle w:val="ListParagraph"/>
              <w:numPr>
                <w:ilvl w:val="2"/>
                <w:numId w:val="8"/>
              </w:numPr>
              <w:spacing w:line="360" w:lineRule="auto"/>
              <w:ind w:left="429"/>
              <w:rPr>
                <w:rFonts w:cs="Arial"/>
              </w:rPr>
            </w:pPr>
            <w:hyperlink w:anchor="_Photos:_Turning_off_2" w:history="1">
              <w:r w:rsidR="006F2376" w:rsidRPr="006F2376">
                <w:rPr>
                  <w:rStyle w:val="Hyperlink"/>
                  <w:rFonts w:cs="Arial"/>
                </w:rPr>
                <w:t>Photos: Turning off electricity supply</w:t>
              </w:r>
            </w:hyperlink>
          </w:p>
        </w:tc>
        <w:tc>
          <w:tcPr>
            <w:tcW w:w="1275" w:type="dxa"/>
            <w:shd w:val="clear" w:color="auto" w:fill="auto"/>
          </w:tcPr>
          <w:p w14:paraId="02BCEAA7" w14:textId="77777777" w:rsidR="006F2376" w:rsidRDefault="006F2376" w:rsidP="006F2376">
            <w:pPr>
              <w:spacing w:line="360" w:lineRule="auto"/>
              <w:jc w:val="center"/>
              <w:rPr>
                <w:rFonts w:cs="Arial"/>
              </w:rPr>
            </w:pPr>
          </w:p>
          <w:p w14:paraId="2482B94C" w14:textId="77777777" w:rsidR="006F2376" w:rsidRDefault="006F2376" w:rsidP="006F2376">
            <w:pPr>
              <w:spacing w:line="360" w:lineRule="auto"/>
              <w:jc w:val="center"/>
              <w:rPr>
                <w:rFonts w:cs="Arial"/>
              </w:rPr>
            </w:pPr>
          </w:p>
          <w:p w14:paraId="460B6E08" w14:textId="77777777" w:rsidR="006F2376" w:rsidRDefault="006F2376" w:rsidP="006F2376">
            <w:pPr>
              <w:spacing w:line="360" w:lineRule="auto"/>
              <w:jc w:val="center"/>
              <w:rPr>
                <w:rFonts w:cs="Arial"/>
              </w:rPr>
            </w:pPr>
          </w:p>
          <w:p w14:paraId="3F88F615" w14:textId="77777777" w:rsidR="006F2376" w:rsidRDefault="006F2376" w:rsidP="006F2376">
            <w:pPr>
              <w:spacing w:line="360" w:lineRule="auto"/>
              <w:jc w:val="center"/>
              <w:rPr>
                <w:rFonts w:cs="Arial"/>
              </w:rPr>
            </w:pPr>
          </w:p>
          <w:p w14:paraId="045560EB" w14:textId="77777777" w:rsidR="006F2376" w:rsidRDefault="006F2376" w:rsidP="006F2376">
            <w:pPr>
              <w:spacing w:line="360" w:lineRule="auto"/>
              <w:jc w:val="center"/>
              <w:rPr>
                <w:rFonts w:cs="Arial"/>
              </w:rPr>
            </w:pPr>
          </w:p>
          <w:p w14:paraId="5E7C3845" w14:textId="77777777" w:rsidR="006F2376" w:rsidRDefault="006F2376" w:rsidP="006F2376">
            <w:pPr>
              <w:spacing w:line="360" w:lineRule="auto"/>
              <w:jc w:val="center"/>
              <w:rPr>
                <w:rFonts w:cs="Arial"/>
              </w:rPr>
            </w:pPr>
          </w:p>
          <w:p w14:paraId="2F5C5A1E" w14:textId="77777777" w:rsidR="006F2376" w:rsidRDefault="006F2376" w:rsidP="006F2376">
            <w:pPr>
              <w:spacing w:line="360" w:lineRule="auto"/>
              <w:jc w:val="center"/>
              <w:rPr>
                <w:rFonts w:cs="Arial"/>
              </w:rPr>
            </w:pPr>
          </w:p>
        </w:tc>
      </w:tr>
    </w:tbl>
    <w:p w14:paraId="53D16646" w14:textId="77777777" w:rsidR="000C20C7" w:rsidRDefault="000C20C7" w:rsidP="000C20C7">
      <w:pPr>
        <w:rPr>
          <w:lang w:eastAsia="en-US"/>
        </w:rPr>
      </w:pPr>
    </w:p>
    <w:p w14:paraId="234D7515" w14:textId="77777777" w:rsidR="000C20C7" w:rsidRDefault="000C20C7" w:rsidP="000C20C7">
      <w:pPr>
        <w:rPr>
          <w:lang w:eastAsia="en-US"/>
        </w:rPr>
      </w:pPr>
    </w:p>
    <w:p w14:paraId="6D915E73" w14:textId="28E4A6C2" w:rsidR="00A17C56" w:rsidRDefault="00A17C56">
      <w:pPr>
        <w:spacing w:after="160" w:line="259" w:lineRule="auto"/>
        <w:rPr>
          <w:lang w:eastAsia="en-US"/>
        </w:rPr>
      </w:pPr>
      <w:r>
        <w:rPr>
          <w:lang w:eastAsia="en-US"/>
        </w:rPr>
        <w:br w:type="page"/>
      </w:r>
    </w:p>
    <w:p w14:paraId="129F5AB6" w14:textId="6EE05F29" w:rsidR="00E50E80" w:rsidRDefault="006944AF" w:rsidP="00160974">
      <w:pPr>
        <w:pStyle w:val="Heading1"/>
      </w:pPr>
      <w:bookmarkStart w:id="64" w:name="_Annex_A"/>
      <w:bookmarkEnd w:id="64"/>
      <w:r>
        <w:lastRenderedPageBreak/>
        <w:t>Annex A</w:t>
      </w:r>
    </w:p>
    <w:p w14:paraId="0667B796" w14:textId="0B1CFB75" w:rsidR="00E50E80" w:rsidRDefault="002411F6" w:rsidP="002411F6">
      <w:pPr>
        <w:pStyle w:val="Heading1"/>
      </w:pPr>
      <w:bookmarkStart w:id="65" w:name="_Emergency_School_Closure"/>
      <w:bookmarkEnd w:id="65"/>
      <w:r w:rsidRPr="002411F6">
        <w:t>Emergency School Closure Procedure</w:t>
      </w:r>
    </w:p>
    <w:p w14:paraId="6BCF681D" w14:textId="77777777" w:rsidR="000C20C7" w:rsidRDefault="000C20C7" w:rsidP="000C20C7">
      <w:pPr>
        <w:rPr>
          <w:lang w:eastAsia="en-US"/>
        </w:rPr>
      </w:pPr>
      <w:bookmarkStart w:id="66" w:name="_6.1_School_Closure"/>
      <w:bookmarkEnd w:id="66"/>
    </w:p>
    <w:p w14:paraId="3F21625B" w14:textId="77777777" w:rsidR="002411F6" w:rsidRDefault="002411F6" w:rsidP="002434EE">
      <w:pPr>
        <w:rPr>
          <w:rFonts w:cs="Arial"/>
          <w:color w:val="000000"/>
        </w:rPr>
      </w:pPr>
    </w:p>
    <w:p w14:paraId="5C19D9F0" w14:textId="3CF104EE" w:rsidR="002434EE" w:rsidRPr="00205932" w:rsidRDefault="002434EE" w:rsidP="002434EE">
      <w:pPr>
        <w:rPr>
          <w:rFonts w:cs="Arial"/>
          <w:color w:val="000000"/>
        </w:rPr>
      </w:pPr>
      <w:r w:rsidRPr="00205932">
        <w:rPr>
          <w:rFonts w:cs="Arial"/>
          <w:color w:val="000000"/>
        </w:rPr>
        <w:t xml:space="preserve">To post a school closure </w:t>
      </w:r>
      <w:r>
        <w:rPr>
          <w:rFonts w:cs="Arial"/>
          <w:color w:val="000000"/>
        </w:rPr>
        <w:t xml:space="preserve">on the online system </w:t>
      </w:r>
      <w:r w:rsidRPr="00205932">
        <w:rPr>
          <w:rFonts w:cs="Arial"/>
          <w:color w:val="000000"/>
        </w:rPr>
        <w:t xml:space="preserve">you </w:t>
      </w:r>
      <w:r w:rsidR="002540FE">
        <w:rPr>
          <w:rFonts w:cs="Arial"/>
          <w:color w:val="000000"/>
        </w:rPr>
        <w:t>must</w:t>
      </w:r>
      <w:r>
        <w:rPr>
          <w:rFonts w:cs="Arial"/>
          <w:color w:val="000000"/>
        </w:rPr>
        <w:t>:</w:t>
      </w:r>
    </w:p>
    <w:p w14:paraId="66CAA580" w14:textId="77777777" w:rsidR="002434EE" w:rsidRPr="00205932" w:rsidRDefault="002434EE" w:rsidP="002434EE">
      <w:pPr>
        <w:rPr>
          <w:rFonts w:cs="Arial"/>
          <w:color w:val="000000"/>
        </w:rPr>
      </w:pPr>
    </w:p>
    <w:p w14:paraId="532FB26D" w14:textId="1FB961E9" w:rsidR="002434EE" w:rsidRDefault="002434EE" w:rsidP="00B16EF1">
      <w:pPr>
        <w:pStyle w:val="ListParagraph"/>
        <w:numPr>
          <w:ilvl w:val="0"/>
          <w:numId w:val="46"/>
        </w:numPr>
        <w:spacing w:before="60" w:after="60"/>
        <w:rPr>
          <w:rFonts w:cs="Arial"/>
          <w:color w:val="000000"/>
        </w:rPr>
      </w:pPr>
      <w:r w:rsidRPr="00205932">
        <w:rPr>
          <w:rFonts w:cs="Arial"/>
          <w:color w:val="000000"/>
        </w:rPr>
        <w:t>Browse to this page</w:t>
      </w:r>
      <w:r>
        <w:rPr>
          <w:rFonts w:cs="Arial"/>
          <w:color w:val="000000"/>
        </w:rPr>
        <w:t>:</w:t>
      </w:r>
      <w:r w:rsidRPr="00205932">
        <w:rPr>
          <w:rFonts w:cs="Arial"/>
          <w:color w:val="000000"/>
        </w:rPr>
        <w:t xml:space="preserve"> </w:t>
      </w:r>
    </w:p>
    <w:p w14:paraId="0D0E2672" w14:textId="77777777" w:rsidR="00D550EE" w:rsidRPr="00D550EE" w:rsidRDefault="0022428A" w:rsidP="00D550EE">
      <w:pPr>
        <w:pStyle w:val="ListParagraph"/>
        <w:numPr>
          <w:ilvl w:val="0"/>
          <w:numId w:val="46"/>
        </w:numPr>
        <w:rPr>
          <w:rFonts w:ascii="Calibri" w:hAnsi="Calibri"/>
          <w:sz w:val="22"/>
          <w:szCs w:val="22"/>
        </w:rPr>
      </w:pPr>
      <w:hyperlink r:id="rId70" w:history="1">
        <w:r w:rsidR="00D550EE">
          <w:rPr>
            <w:rStyle w:val="Hyperlink"/>
          </w:rPr>
          <w:t>https://www.southampton.gov.uk/schools-learning/school-closures/schools-login/</w:t>
        </w:r>
      </w:hyperlink>
    </w:p>
    <w:p w14:paraId="3E86C051" w14:textId="77777777" w:rsidR="002434EE" w:rsidRPr="00205932" w:rsidRDefault="002434EE" w:rsidP="00B16EF1">
      <w:pPr>
        <w:pStyle w:val="ListParagraph"/>
        <w:numPr>
          <w:ilvl w:val="0"/>
          <w:numId w:val="46"/>
        </w:numPr>
        <w:spacing w:before="60" w:after="60"/>
        <w:rPr>
          <w:rFonts w:cs="Arial"/>
          <w:color w:val="000000"/>
        </w:rPr>
      </w:pPr>
      <w:r w:rsidRPr="00205932">
        <w:rPr>
          <w:rFonts w:cs="Arial"/>
          <w:color w:val="000000"/>
        </w:rPr>
        <w:t>Log on using your username and password. In most cases these are the same details that you use to log in to the school extranet on Young Southampton.</w:t>
      </w:r>
    </w:p>
    <w:p w14:paraId="7DDAF923" w14:textId="77777777" w:rsidR="002434EE" w:rsidRPr="00205932" w:rsidRDefault="002434EE" w:rsidP="00B16EF1">
      <w:pPr>
        <w:pStyle w:val="ListParagraph"/>
        <w:numPr>
          <w:ilvl w:val="0"/>
          <w:numId w:val="46"/>
        </w:numPr>
        <w:spacing w:before="60" w:after="60"/>
        <w:rPr>
          <w:rFonts w:cs="Arial"/>
          <w:color w:val="000000"/>
        </w:rPr>
      </w:pPr>
      <w:r w:rsidRPr="00205932">
        <w:rPr>
          <w:rFonts w:cs="Arial"/>
          <w:color w:val="000000"/>
        </w:rPr>
        <w:t>Click ‘Add Emergency Closure / Non-Closure’</w:t>
      </w:r>
    </w:p>
    <w:p w14:paraId="66DE3AAB" w14:textId="77777777" w:rsidR="002434EE" w:rsidRPr="00205932" w:rsidRDefault="002434EE" w:rsidP="00B16EF1">
      <w:pPr>
        <w:pStyle w:val="ListParagraph"/>
        <w:numPr>
          <w:ilvl w:val="0"/>
          <w:numId w:val="46"/>
        </w:numPr>
        <w:spacing w:before="60" w:after="60"/>
        <w:rPr>
          <w:rFonts w:cs="Arial"/>
          <w:color w:val="000000"/>
        </w:rPr>
      </w:pPr>
      <w:r w:rsidRPr="00205932">
        <w:rPr>
          <w:rFonts w:cs="Arial"/>
          <w:color w:val="000000"/>
        </w:rPr>
        <w:t>Add your contact details (these will be available to SCC but not published externally)</w:t>
      </w:r>
    </w:p>
    <w:p w14:paraId="49BCCA8C" w14:textId="77777777" w:rsidR="002434EE" w:rsidRPr="00205932" w:rsidRDefault="002434EE" w:rsidP="00B16EF1">
      <w:pPr>
        <w:pStyle w:val="ListParagraph"/>
        <w:numPr>
          <w:ilvl w:val="0"/>
          <w:numId w:val="46"/>
        </w:numPr>
        <w:spacing w:before="60" w:after="60"/>
        <w:rPr>
          <w:rFonts w:cs="Arial"/>
          <w:color w:val="000000"/>
        </w:rPr>
      </w:pPr>
      <w:r w:rsidRPr="00205932">
        <w:rPr>
          <w:rFonts w:cs="Arial"/>
          <w:color w:val="000000"/>
        </w:rPr>
        <w:t>Add the details of the closure by selecting a reason from the drop-down box</w:t>
      </w:r>
    </w:p>
    <w:p w14:paraId="78CA7CBF" w14:textId="77777777" w:rsidR="002434EE" w:rsidRPr="00205932" w:rsidRDefault="002434EE" w:rsidP="002434EE">
      <w:pPr>
        <w:pStyle w:val="ListParagraph"/>
        <w:spacing w:before="60" w:after="60"/>
        <w:rPr>
          <w:rFonts w:cs="Arial"/>
          <w:color w:val="000000"/>
        </w:rPr>
      </w:pPr>
      <w:r w:rsidRPr="00205932">
        <w:rPr>
          <w:rFonts w:cs="Arial"/>
          <w:color w:val="000000"/>
        </w:rPr>
        <w:t xml:space="preserve">You are able to post up to </w:t>
      </w:r>
      <w:r w:rsidRPr="00205932">
        <w:rPr>
          <w:rFonts w:cs="Arial"/>
          <w:b/>
          <w:color w:val="000000"/>
        </w:rPr>
        <w:t>one day in advance</w:t>
      </w:r>
      <w:r w:rsidRPr="00205932">
        <w:rPr>
          <w:rFonts w:cs="Arial"/>
          <w:color w:val="000000"/>
        </w:rPr>
        <w:t xml:space="preserve"> for reasons such as severe weather, utilities failure, damage to buildings, shortage of staff, high levels of illness or other.</w:t>
      </w:r>
    </w:p>
    <w:p w14:paraId="7FA88E7F" w14:textId="77777777" w:rsidR="002434EE" w:rsidRPr="00205932" w:rsidRDefault="002434EE" w:rsidP="002434EE">
      <w:pPr>
        <w:pStyle w:val="ListParagraph"/>
        <w:spacing w:before="60" w:after="60"/>
        <w:rPr>
          <w:rFonts w:cs="Arial"/>
          <w:color w:val="000000"/>
        </w:rPr>
      </w:pPr>
      <w:r w:rsidRPr="00205932">
        <w:rPr>
          <w:rFonts w:cs="Arial"/>
          <w:color w:val="000000"/>
        </w:rPr>
        <w:t xml:space="preserve">You are able to post up to </w:t>
      </w:r>
      <w:r w:rsidRPr="00205932">
        <w:rPr>
          <w:rFonts w:cs="Arial"/>
          <w:b/>
          <w:color w:val="000000"/>
        </w:rPr>
        <w:t>one week in advance</w:t>
      </w:r>
      <w:r w:rsidRPr="00205932">
        <w:rPr>
          <w:rFonts w:cs="Arial"/>
          <w:color w:val="000000"/>
        </w:rPr>
        <w:t xml:space="preserve"> for information relating to industrial action.</w:t>
      </w:r>
    </w:p>
    <w:p w14:paraId="52C17C75" w14:textId="77777777" w:rsidR="002434EE" w:rsidRPr="00205932" w:rsidRDefault="002434EE" w:rsidP="00B16EF1">
      <w:pPr>
        <w:pStyle w:val="ListParagraph"/>
        <w:numPr>
          <w:ilvl w:val="0"/>
          <w:numId w:val="46"/>
        </w:numPr>
        <w:spacing w:before="60" w:after="60"/>
        <w:rPr>
          <w:rFonts w:cs="Arial"/>
          <w:color w:val="000000"/>
        </w:rPr>
      </w:pPr>
      <w:r w:rsidRPr="00205932">
        <w:rPr>
          <w:rFonts w:cs="Arial"/>
          <w:color w:val="000000"/>
        </w:rPr>
        <w:t>You are also able to specify whether the closure is ‘</w:t>
      </w:r>
      <w:r w:rsidRPr="00205932">
        <w:rPr>
          <w:rFonts w:cs="Arial"/>
          <w:b/>
          <w:color w:val="000000"/>
        </w:rPr>
        <w:t>full’</w:t>
      </w:r>
      <w:r w:rsidRPr="00205932">
        <w:rPr>
          <w:rFonts w:cs="Arial"/>
          <w:color w:val="000000"/>
        </w:rPr>
        <w:t>, ‘</w:t>
      </w:r>
      <w:r w:rsidRPr="00205932">
        <w:rPr>
          <w:rFonts w:cs="Arial"/>
          <w:b/>
          <w:color w:val="000000"/>
        </w:rPr>
        <w:t>partial’</w:t>
      </w:r>
      <w:r w:rsidRPr="00205932">
        <w:rPr>
          <w:rFonts w:cs="Arial"/>
          <w:color w:val="000000"/>
        </w:rPr>
        <w:t xml:space="preserve"> or ‘</w:t>
      </w:r>
      <w:r w:rsidRPr="00205932">
        <w:rPr>
          <w:rFonts w:cs="Arial"/>
          <w:b/>
          <w:color w:val="000000"/>
        </w:rPr>
        <w:t xml:space="preserve">no closure’ </w:t>
      </w:r>
      <w:r w:rsidRPr="00205932">
        <w:rPr>
          <w:rFonts w:cs="Arial"/>
          <w:color w:val="000000"/>
        </w:rPr>
        <w:t>(useful during periods of industrial action)</w:t>
      </w:r>
    </w:p>
    <w:p w14:paraId="4D03B02B" w14:textId="77777777" w:rsidR="002434EE" w:rsidRPr="00205932" w:rsidRDefault="002434EE" w:rsidP="00B16EF1">
      <w:pPr>
        <w:pStyle w:val="ListParagraph"/>
        <w:numPr>
          <w:ilvl w:val="0"/>
          <w:numId w:val="46"/>
        </w:numPr>
        <w:spacing w:before="60" w:after="60"/>
        <w:rPr>
          <w:rFonts w:cs="Arial"/>
          <w:color w:val="000000"/>
        </w:rPr>
      </w:pPr>
      <w:r w:rsidRPr="00205932">
        <w:rPr>
          <w:rFonts w:cs="Arial"/>
          <w:color w:val="000000"/>
        </w:rPr>
        <w:t>You can enter any further details in the ‘Full Details’ box (such as classes/locations affected)</w:t>
      </w:r>
    </w:p>
    <w:p w14:paraId="4CF5C81C" w14:textId="77777777" w:rsidR="002434EE" w:rsidRPr="00205932" w:rsidRDefault="002434EE" w:rsidP="00B16EF1">
      <w:pPr>
        <w:pStyle w:val="ListParagraph"/>
        <w:numPr>
          <w:ilvl w:val="0"/>
          <w:numId w:val="46"/>
        </w:numPr>
        <w:spacing w:before="60" w:after="60"/>
        <w:rPr>
          <w:rFonts w:cs="Arial"/>
          <w:color w:val="000000"/>
        </w:rPr>
      </w:pPr>
      <w:r w:rsidRPr="00205932">
        <w:rPr>
          <w:rFonts w:cs="Arial"/>
          <w:color w:val="000000"/>
        </w:rPr>
        <w:t>Press ‘Publish’ when ready</w:t>
      </w:r>
    </w:p>
    <w:p w14:paraId="0C0AC34D" w14:textId="77777777" w:rsidR="002434EE" w:rsidRPr="00205932" w:rsidRDefault="002434EE" w:rsidP="002434EE">
      <w:pPr>
        <w:rPr>
          <w:rFonts w:cs="Arial"/>
          <w:color w:val="000000"/>
        </w:rPr>
      </w:pPr>
    </w:p>
    <w:p w14:paraId="13F30E62" w14:textId="77777777" w:rsidR="002434EE" w:rsidRPr="00205932" w:rsidRDefault="002434EE" w:rsidP="002434EE">
      <w:pPr>
        <w:rPr>
          <w:rFonts w:cs="Arial"/>
          <w:color w:val="000000"/>
        </w:rPr>
      </w:pPr>
      <w:r w:rsidRPr="00205932">
        <w:rPr>
          <w:rFonts w:cs="Arial"/>
          <w:color w:val="000000"/>
        </w:rPr>
        <w:t>This will then automatically update the SCC main website and the @LearninginSoton twitter</w:t>
      </w:r>
    </w:p>
    <w:p w14:paraId="6E7B7BEC" w14:textId="77777777" w:rsidR="002434EE" w:rsidRPr="00205932" w:rsidRDefault="002434EE" w:rsidP="002434EE">
      <w:pPr>
        <w:rPr>
          <w:rFonts w:cs="Arial"/>
          <w:color w:val="1F497D"/>
        </w:rPr>
      </w:pPr>
    </w:p>
    <w:p w14:paraId="124E0107" w14:textId="77777777" w:rsidR="002434EE" w:rsidRPr="00205932" w:rsidRDefault="0022428A" w:rsidP="002434EE">
      <w:pPr>
        <w:rPr>
          <w:rFonts w:cs="Arial"/>
          <w:color w:val="1F497D"/>
        </w:rPr>
      </w:pPr>
      <w:hyperlink r:id="rId71" w:history="1">
        <w:r w:rsidR="002434EE" w:rsidRPr="00205932">
          <w:rPr>
            <w:rStyle w:val="Hyperlink"/>
          </w:rPr>
          <w:t>http://www.southampton.gov.uk/schools-learning/school-closures/default.aspx</w:t>
        </w:r>
      </w:hyperlink>
      <w:r w:rsidR="002434EE" w:rsidRPr="00205932">
        <w:rPr>
          <w:rFonts w:cs="Arial"/>
          <w:color w:val="1F497D"/>
        </w:rPr>
        <w:t xml:space="preserve"> </w:t>
      </w:r>
    </w:p>
    <w:p w14:paraId="2DFE20B3" w14:textId="77777777" w:rsidR="002434EE" w:rsidRPr="00205932" w:rsidRDefault="0022428A" w:rsidP="002434EE">
      <w:pPr>
        <w:rPr>
          <w:rFonts w:cs="Arial"/>
          <w:color w:val="1F497D"/>
        </w:rPr>
      </w:pPr>
      <w:hyperlink r:id="rId72" w:history="1">
        <w:r w:rsidR="002434EE" w:rsidRPr="00205932">
          <w:rPr>
            <w:rStyle w:val="Hyperlink"/>
          </w:rPr>
          <w:t>https://twitter.com/LearningInSoton</w:t>
        </w:r>
      </w:hyperlink>
      <w:r w:rsidR="002434EE" w:rsidRPr="00205932">
        <w:rPr>
          <w:rFonts w:cs="Arial"/>
          <w:color w:val="1F497D"/>
        </w:rPr>
        <w:t xml:space="preserve"> </w:t>
      </w:r>
    </w:p>
    <w:p w14:paraId="09392C0D" w14:textId="77777777" w:rsidR="002434EE" w:rsidRPr="00205932" w:rsidRDefault="002434EE" w:rsidP="002434EE">
      <w:pPr>
        <w:tabs>
          <w:tab w:val="left" w:pos="1680"/>
        </w:tabs>
        <w:rPr>
          <w:rFonts w:cs="Arial"/>
          <w:color w:val="1F497D"/>
        </w:rPr>
      </w:pPr>
      <w:r w:rsidRPr="00205932">
        <w:rPr>
          <w:rFonts w:cs="Arial"/>
          <w:color w:val="1F497D"/>
        </w:rPr>
        <w:tab/>
      </w:r>
    </w:p>
    <w:p w14:paraId="64BAA111" w14:textId="740202F6" w:rsidR="002434EE" w:rsidRPr="00205932" w:rsidRDefault="002434EE" w:rsidP="002434EE">
      <w:pPr>
        <w:rPr>
          <w:rFonts w:cs="Arial"/>
          <w:color w:val="000000"/>
        </w:rPr>
      </w:pPr>
      <w:r w:rsidRPr="00205932">
        <w:rPr>
          <w:rFonts w:cs="Arial"/>
          <w:color w:val="000000"/>
        </w:rPr>
        <w:t xml:space="preserve">If you have any difficulty logging in on the day of a closure you can still get the system updated by emailing the details of the closure to </w:t>
      </w:r>
      <w:r w:rsidR="009E17BC" w:rsidRPr="009E17BC">
        <w:rPr>
          <w:b/>
          <w:iCs/>
          <w:color w:val="FF0000"/>
          <w:lang w:val="en-US"/>
        </w:rPr>
        <w:t>sensitive</w:t>
      </w:r>
      <w:r w:rsidR="009E17BC" w:rsidRPr="009E17BC">
        <w:rPr>
          <w:iCs/>
          <w:color w:val="FF0000"/>
          <w:lang w:val="en-US"/>
        </w:rPr>
        <w:t xml:space="preserve"> </w:t>
      </w:r>
      <w:r w:rsidR="009E17BC">
        <w:rPr>
          <w:b/>
          <w:color w:val="FF0000"/>
          <w:lang w:val="en-US"/>
        </w:rPr>
        <w:t>email address</w:t>
      </w:r>
    </w:p>
    <w:p w14:paraId="66C1F333" w14:textId="77777777" w:rsidR="002434EE" w:rsidRPr="00205932" w:rsidRDefault="002434EE" w:rsidP="002434EE">
      <w:pPr>
        <w:rPr>
          <w:rFonts w:cs="Arial"/>
          <w:color w:val="000000"/>
        </w:rPr>
      </w:pPr>
    </w:p>
    <w:p w14:paraId="399BC631" w14:textId="2B8DE483" w:rsidR="002434EE" w:rsidRPr="00205932" w:rsidRDefault="002434EE" w:rsidP="002434EE">
      <w:pPr>
        <w:rPr>
          <w:rFonts w:cs="Arial"/>
          <w:color w:val="000000"/>
          <w:lang w:val="en"/>
        </w:rPr>
      </w:pPr>
      <w:r w:rsidRPr="00205932">
        <w:rPr>
          <w:rFonts w:cs="Arial"/>
          <w:color w:val="000000"/>
        </w:rPr>
        <w:t xml:space="preserve">If you do not have access to email you can call </w:t>
      </w:r>
      <w:r w:rsidR="009E17BC" w:rsidRPr="009E17BC">
        <w:rPr>
          <w:b/>
          <w:iCs/>
          <w:color w:val="FF0000"/>
          <w:lang w:val="en-US"/>
        </w:rPr>
        <w:t>sensitive</w:t>
      </w:r>
      <w:r w:rsidR="009E17BC" w:rsidRPr="009E17BC">
        <w:rPr>
          <w:iCs/>
          <w:color w:val="FF0000"/>
          <w:lang w:val="en-US"/>
        </w:rPr>
        <w:t xml:space="preserve"> </w:t>
      </w:r>
      <w:r w:rsidR="009E17BC" w:rsidRPr="007E76D7">
        <w:rPr>
          <w:b/>
          <w:color w:val="FF0000"/>
          <w:lang w:val="en-US"/>
        </w:rPr>
        <w:t>number</w:t>
      </w:r>
      <w:r w:rsidR="009E17BC" w:rsidRPr="00205932">
        <w:rPr>
          <w:rFonts w:cs="Arial"/>
          <w:color w:val="000000"/>
          <w:lang w:val="en"/>
        </w:rPr>
        <w:t xml:space="preserve"> </w:t>
      </w:r>
      <w:r w:rsidRPr="00205932">
        <w:rPr>
          <w:rFonts w:cs="Arial"/>
          <w:color w:val="000000"/>
          <w:lang w:val="en"/>
        </w:rPr>
        <w:t xml:space="preserve">and leave a message for the Emergency Planning Duty Officer. </w:t>
      </w:r>
    </w:p>
    <w:p w14:paraId="66017679" w14:textId="77777777" w:rsidR="002434EE" w:rsidRPr="00205932" w:rsidRDefault="002434EE" w:rsidP="002434EE">
      <w:pPr>
        <w:rPr>
          <w:rFonts w:cs="Arial"/>
          <w:b/>
          <w:color w:val="000000"/>
          <w:lang w:val="en"/>
        </w:rPr>
      </w:pPr>
    </w:p>
    <w:p w14:paraId="612AF8AA" w14:textId="77777777" w:rsidR="002434EE" w:rsidRPr="00205932" w:rsidRDefault="002434EE" w:rsidP="002434EE">
      <w:pPr>
        <w:rPr>
          <w:rFonts w:cs="Arial"/>
          <w:b/>
          <w:color w:val="000000"/>
          <w:lang w:val="en"/>
        </w:rPr>
      </w:pPr>
      <w:r w:rsidRPr="00205932">
        <w:rPr>
          <w:rFonts w:cs="Arial"/>
          <w:b/>
          <w:color w:val="000000"/>
          <w:lang w:val="en"/>
        </w:rPr>
        <w:t>Administration queries</w:t>
      </w:r>
    </w:p>
    <w:p w14:paraId="6C313C92" w14:textId="0C3F5F10" w:rsidR="00A17C56" w:rsidRDefault="002434EE" w:rsidP="00E50E80">
      <w:pPr>
        <w:rPr>
          <w:rFonts w:cs="Arial"/>
          <w:color w:val="000000"/>
          <w:lang w:val="en"/>
        </w:rPr>
      </w:pPr>
      <w:r w:rsidRPr="00205932">
        <w:rPr>
          <w:rFonts w:cs="Arial"/>
          <w:color w:val="000000"/>
          <w:lang w:val="en"/>
        </w:rPr>
        <w:t xml:space="preserve">For non-urgent queries relating to the administration of the system (usernames and passwords) please contact the ICT Strategy Helpdesk on </w:t>
      </w:r>
      <w:r w:rsidR="009E17BC" w:rsidRPr="009E17BC">
        <w:rPr>
          <w:b/>
          <w:iCs/>
          <w:color w:val="FF0000"/>
          <w:lang w:val="en-US"/>
        </w:rPr>
        <w:t>sensitive</w:t>
      </w:r>
      <w:r w:rsidR="009E17BC" w:rsidRPr="009E17BC">
        <w:rPr>
          <w:iCs/>
          <w:color w:val="FF0000"/>
          <w:lang w:val="en-US"/>
        </w:rPr>
        <w:t xml:space="preserve"> </w:t>
      </w:r>
      <w:r w:rsidR="009E17BC" w:rsidRPr="007E76D7">
        <w:rPr>
          <w:b/>
          <w:color w:val="FF0000"/>
          <w:lang w:val="en-US"/>
        </w:rPr>
        <w:t>number</w:t>
      </w:r>
      <w:r w:rsidR="009E17BC" w:rsidRPr="00205932">
        <w:rPr>
          <w:rFonts w:cs="Arial"/>
          <w:color w:val="000000"/>
          <w:lang w:val="en"/>
        </w:rPr>
        <w:t xml:space="preserve"> </w:t>
      </w:r>
      <w:r w:rsidRPr="00205932">
        <w:rPr>
          <w:rFonts w:cs="Arial"/>
          <w:color w:val="000000"/>
          <w:lang w:val="en"/>
        </w:rPr>
        <w:t xml:space="preserve">or email </w:t>
      </w:r>
      <w:r w:rsidR="009E17BC" w:rsidRPr="009E17BC">
        <w:rPr>
          <w:b/>
          <w:iCs/>
          <w:color w:val="FF0000"/>
          <w:lang w:val="en-US"/>
        </w:rPr>
        <w:t>sensitive</w:t>
      </w:r>
      <w:r w:rsidR="009E17BC" w:rsidRPr="009E17BC">
        <w:rPr>
          <w:iCs/>
          <w:color w:val="FF0000"/>
          <w:lang w:val="en-US"/>
        </w:rPr>
        <w:t xml:space="preserve"> </w:t>
      </w:r>
      <w:r w:rsidR="009E17BC">
        <w:rPr>
          <w:b/>
          <w:color w:val="FF0000"/>
          <w:lang w:val="en-US"/>
        </w:rPr>
        <w:t>email address</w:t>
      </w:r>
      <w:r w:rsidRPr="00205932">
        <w:rPr>
          <w:rFonts w:cs="Arial"/>
          <w:color w:val="000000"/>
          <w:lang w:val="en"/>
        </w:rPr>
        <w:t>.</w:t>
      </w:r>
    </w:p>
    <w:p w14:paraId="03394E67" w14:textId="77777777" w:rsidR="009E17BC" w:rsidRDefault="009E17BC">
      <w:pPr>
        <w:spacing w:after="160" w:line="259" w:lineRule="auto"/>
        <w:rPr>
          <w:rFonts w:cs="Arial"/>
          <w:color w:val="000000"/>
          <w:lang w:val="en"/>
        </w:rPr>
      </w:pPr>
    </w:p>
    <w:p w14:paraId="48818016" w14:textId="65203449" w:rsidR="009E17BC" w:rsidRPr="009E17BC" w:rsidRDefault="009E17BC" w:rsidP="009E17BC">
      <w:pPr>
        <w:rPr>
          <w:sz w:val="32"/>
        </w:rPr>
      </w:pPr>
      <w:r>
        <w:rPr>
          <w:bCs/>
          <w:color w:val="FF0000"/>
        </w:rPr>
        <w:t>S</w:t>
      </w:r>
      <w:r w:rsidRPr="009E17BC">
        <w:rPr>
          <w:bCs/>
          <w:color w:val="FF0000"/>
        </w:rPr>
        <w:t xml:space="preserve">ensitive </w:t>
      </w:r>
      <w:r>
        <w:rPr>
          <w:bCs/>
          <w:color w:val="FF0000"/>
        </w:rPr>
        <w:t>details have</w:t>
      </w:r>
      <w:r w:rsidRPr="009E17BC">
        <w:rPr>
          <w:bCs/>
          <w:color w:val="FF0000"/>
        </w:rPr>
        <w:t xml:space="preserve"> been removed from the web version of this template - please contact </w:t>
      </w:r>
      <w:hyperlink r:id="rId73" w:history="1">
        <w:r w:rsidRPr="009E17BC">
          <w:rPr>
            <w:rStyle w:val="Hyperlink"/>
            <w:i/>
          </w:rPr>
          <w:t>School.Emergencies@southampton.gov.uk</w:t>
        </w:r>
      </w:hyperlink>
      <w:r w:rsidRPr="009E17BC">
        <w:rPr>
          <w:i/>
        </w:rPr>
        <w:t xml:space="preserve"> </w:t>
      </w:r>
      <w:r w:rsidRPr="009E17BC">
        <w:rPr>
          <w:i/>
          <w:color w:val="FF0000"/>
        </w:rPr>
        <w:t>for correct details</w:t>
      </w:r>
    </w:p>
    <w:p w14:paraId="37A06DEA" w14:textId="77777777" w:rsidR="00A17C56" w:rsidRDefault="00A17C56">
      <w:pPr>
        <w:spacing w:after="160" w:line="259" w:lineRule="auto"/>
        <w:rPr>
          <w:rFonts w:cs="Arial"/>
          <w:color w:val="000000"/>
          <w:lang w:val="en"/>
        </w:rPr>
      </w:pPr>
      <w:r>
        <w:rPr>
          <w:rFonts w:cs="Arial"/>
          <w:color w:val="000000"/>
          <w:lang w:val="en"/>
        </w:rPr>
        <w:br w:type="page"/>
      </w:r>
    </w:p>
    <w:p w14:paraId="01EE7DA3" w14:textId="35AC93E7" w:rsidR="0081260C" w:rsidRDefault="002411F6" w:rsidP="00160974">
      <w:pPr>
        <w:pStyle w:val="Heading1"/>
      </w:pPr>
      <w:bookmarkStart w:id="67" w:name="_6.2_Bomb_Threat"/>
      <w:bookmarkEnd w:id="67"/>
      <w:r>
        <w:lastRenderedPageBreak/>
        <w:t>Annex B</w:t>
      </w:r>
    </w:p>
    <w:p w14:paraId="35567E61" w14:textId="2C5D9674" w:rsidR="0081260C" w:rsidRPr="007546FA" w:rsidRDefault="008A0D5D" w:rsidP="00160974">
      <w:pPr>
        <w:pStyle w:val="Heading1"/>
      </w:pPr>
      <w:bookmarkStart w:id="68" w:name="_Contact_Directory_1"/>
      <w:bookmarkStart w:id="69" w:name="_Notification_of_Incident"/>
      <w:bookmarkEnd w:id="68"/>
      <w:bookmarkEnd w:id="69"/>
      <w:r>
        <w:t>Notification of Incident</w:t>
      </w:r>
      <w:r w:rsidR="009E27C4">
        <w:t xml:space="preserve"> Form</w:t>
      </w:r>
    </w:p>
    <w:p w14:paraId="523B1081" w14:textId="77777777" w:rsidR="0081260C" w:rsidRDefault="0081260C" w:rsidP="0081260C"/>
    <w:p w14:paraId="3EF4F75C" w14:textId="77777777" w:rsidR="00DF3AA8" w:rsidRDefault="00DF3AA8" w:rsidP="00DF3AA8">
      <w:r w:rsidRPr="00AE280C">
        <w:t xml:space="preserve">Information about an incident may come from a </w:t>
      </w:r>
      <w:r>
        <w:t xml:space="preserve">number of sources (e.g. </w:t>
      </w:r>
      <w:r w:rsidRPr="00AE280C">
        <w:t>member</w:t>
      </w:r>
      <w:r>
        <w:t xml:space="preserve"> of staff</w:t>
      </w:r>
      <w:r w:rsidRPr="00AE280C">
        <w:t>, pupil, parent / carer, member of the</w:t>
      </w:r>
      <w:r>
        <w:t xml:space="preserve"> public, the emergency services, </w:t>
      </w:r>
      <w:r w:rsidRPr="00AE280C">
        <w:t>the local authority</w:t>
      </w:r>
      <w:r>
        <w:t>)</w:t>
      </w:r>
      <w:r w:rsidRPr="00AE280C">
        <w:t xml:space="preserve">. </w:t>
      </w:r>
      <w:bookmarkStart w:id="70" w:name="_Toc249167967"/>
      <w:r w:rsidRPr="00AE280C">
        <w:t xml:space="preserve">Whoever </w:t>
      </w:r>
      <w:r w:rsidRPr="0074153B">
        <w:t>receives the alert should ask for, and record, as much information as possible</w:t>
      </w:r>
      <w:bookmarkEnd w:id="70"/>
      <w:r w:rsidRPr="0074153B">
        <w:t>.</w:t>
      </w:r>
    </w:p>
    <w:p w14:paraId="56C25DBC" w14:textId="77777777" w:rsidR="00DF3AA8" w:rsidRDefault="00DF3AA8" w:rsidP="00DF3AA8"/>
    <w:p w14:paraId="7992E2EA" w14:textId="77777777" w:rsidR="00DF3AA8" w:rsidRPr="00D474A9" w:rsidRDefault="00DF3AA8" w:rsidP="00B16EF1">
      <w:pPr>
        <w:numPr>
          <w:ilvl w:val="0"/>
          <w:numId w:val="45"/>
        </w:numPr>
        <w:rPr>
          <w:rStyle w:val="Textbold0"/>
        </w:rPr>
      </w:pPr>
      <w:r w:rsidRPr="00D474A9">
        <w:rPr>
          <w:rStyle w:val="Textbold0"/>
        </w:rPr>
        <w:t>Maintain a written record of your actions using this form and a log book. You may wish to record any new contact details in section 1.</w:t>
      </w:r>
    </w:p>
    <w:p w14:paraId="1318213F" w14:textId="77777777" w:rsidR="00DF3AA8" w:rsidRPr="00D474A9" w:rsidRDefault="00DF3AA8" w:rsidP="00DF3AA8">
      <w:pPr>
        <w:rPr>
          <w:rStyle w:val="Textbold0"/>
        </w:rPr>
      </w:pPr>
    </w:p>
    <w:p w14:paraId="1FC039A4" w14:textId="77777777" w:rsidR="00DF3AA8" w:rsidRPr="00A77DDB" w:rsidRDefault="00DF3AA8" w:rsidP="00B16EF1">
      <w:pPr>
        <w:numPr>
          <w:ilvl w:val="0"/>
          <w:numId w:val="45"/>
        </w:numPr>
        <w:rPr>
          <w:rStyle w:val="Textbold0"/>
        </w:rPr>
      </w:pPr>
      <w:r w:rsidRPr="00D474A9">
        <w:rPr>
          <w:rStyle w:val="Textbold0"/>
        </w:rPr>
        <w:t>Offer reassurance an</w:t>
      </w:r>
      <w:r w:rsidRPr="00A77DDB">
        <w:rPr>
          <w:rStyle w:val="Textbold0"/>
        </w:rPr>
        <w:t>d support. Be aware that all those involved in the incident (both directly and indirectly) may be suffering from shock or may panic.</w:t>
      </w:r>
    </w:p>
    <w:p w14:paraId="2C70148F" w14:textId="77777777" w:rsidR="00DF3AA8" w:rsidRPr="00D474A9" w:rsidRDefault="00DF3AA8" w:rsidP="00DF3AA8">
      <w:pPr>
        <w:rPr>
          <w:rStyle w:val="Textbold0"/>
        </w:rPr>
      </w:pPr>
    </w:p>
    <w:p w14:paraId="62D16C77" w14:textId="77777777" w:rsidR="00DF3AA8" w:rsidRPr="00D474A9" w:rsidRDefault="00DF3AA8" w:rsidP="00B16EF1">
      <w:pPr>
        <w:numPr>
          <w:ilvl w:val="0"/>
          <w:numId w:val="45"/>
        </w:numPr>
        <w:rPr>
          <w:rStyle w:val="Textbold0"/>
        </w:rPr>
      </w:pPr>
      <w:r w:rsidRPr="00D474A9">
        <w:rPr>
          <w:rStyle w:val="Textbold0"/>
        </w:rPr>
        <w:t>Find out what has happened. Obtain as clear a picture as you can.</w:t>
      </w:r>
    </w:p>
    <w:p w14:paraId="173B0C1E" w14:textId="77777777" w:rsidR="00DF3AA8" w:rsidRPr="00D474A9" w:rsidRDefault="00DF3AA8" w:rsidP="00DF3AA8">
      <w:pPr>
        <w:rPr>
          <w:rStyle w:val="Textbold0"/>
        </w:rPr>
      </w:pPr>
    </w:p>
    <w:p w14:paraId="4F4C8A2D" w14:textId="77777777" w:rsidR="00DF3AA8" w:rsidRPr="00A77DDB" w:rsidRDefault="00DF3AA8" w:rsidP="00B16EF1">
      <w:pPr>
        <w:numPr>
          <w:ilvl w:val="0"/>
          <w:numId w:val="45"/>
        </w:numPr>
        <w:rPr>
          <w:rStyle w:val="Textbold0"/>
        </w:rPr>
      </w:pPr>
      <w:r w:rsidRPr="00D474A9">
        <w:rPr>
          <w:rStyle w:val="Textbold0"/>
        </w:rPr>
        <w:t>Discuss with the informant what action needs to be take</w:t>
      </w:r>
      <w:r w:rsidRPr="00A77DDB">
        <w:rPr>
          <w:rStyle w:val="Textbold0"/>
        </w:rPr>
        <w:t>n and by whom.</w:t>
      </w:r>
    </w:p>
    <w:p w14:paraId="465DD1CA" w14:textId="77777777" w:rsidR="00CB25C8" w:rsidRDefault="00CB25C8">
      <w:pPr>
        <w:spacing w:after="160" w:line="259" w:lineRule="auto"/>
        <w:rPr>
          <w:b/>
          <w:highlight w:val="lightGray"/>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6"/>
        <w:gridCol w:w="5070"/>
      </w:tblGrid>
      <w:tr w:rsidR="00DF3AA8" w:rsidRPr="00DF3AA8" w14:paraId="33EE0E69" w14:textId="77777777" w:rsidTr="00DF3AA8">
        <w:tc>
          <w:tcPr>
            <w:tcW w:w="5136" w:type="dxa"/>
          </w:tcPr>
          <w:p w14:paraId="18460C60" w14:textId="77777777" w:rsidR="00DF3AA8" w:rsidRPr="00DF3AA8" w:rsidRDefault="00DF3AA8">
            <w:pPr>
              <w:spacing w:after="160" w:line="259" w:lineRule="auto"/>
              <w:rPr>
                <w:b/>
              </w:rPr>
            </w:pPr>
            <w:r w:rsidRPr="00DF3AA8">
              <w:rPr>
                <w:b/>
              </w:rPr>
              <w:t>Name of informant</w:t>
            </w:r>
            <w:r>
              <w:rPr>
                <w:b/>
              </w:rPr>
              <w:t>:</w:t>
            </w:r>
          </w:p>
        </w:tc>
        <w:tc>
          <w:tcPr>
            <w:tcW w:w="5070" w:type="dxa"/>
          </w:tcPr>
          <w:p w14:paraId="5255781F" w14:textId="77777777" w:rsidR="00DF3AA8" w:rsidRPr="00DF3AA8" w:rsidRDefault="00DF3AA8">
            <w:pPr>
              <w:spacing w:after="160" w:line="259" w:lineRule="auto"/>
              <w:rPr>
                <w:b/>
              </w:rPr>
            </w:pPr>
            <w:r w:rsidRPr="00DF3AA8">
              <w:rPr>
                <w:b/>
              </w:rPr>
              <w:t>Date and Time of Call</w:t>
            </w:r>
            <w:r>
              <w:rPr>
                <w:b/>
              </w:rPr>
              <w:t>:</w:t>
            </w:r>
          </w:p>
        </w:tc>
      </w:tr>
      <w:tr w:rsidR="00DF3AA8" w:rsidRPr="00DF3AA8" w14:paraId="1FB9A797" w14:textId="77777777" w:rsidTr="00A708C4">
        <w:trPr>
          <w:trHeight w:val="527"/>
        </w:trPr>
        <w:tc>
          <w:tcPr>
            <w:tcW w:w="5136" w:type="dxa"/>
          </w:tcPr>
          <w:p w14:paraId="4EABA11E" w14:textId="77777777" w:rsidR="00A708C4" w:rsidRPr="00A708C4" w:rsidRDefault="00A708C4">
            <w:pPr>
              <w:spacing w:after="160" w:line="259" w:lineRule="auto"/>
              <w:rPr>
                <w:b/>
                <w:sz w:val="34"/>
                <w:highlight w:val="lightGray"/>
              </w:rPr>
            </w:pPr>
          </w:p>
        </w:tc>
        <w:tc>
          <w:tcPr>
            <w:tcW w:w="5070" w:type="dxa"/>
          </w:tcPr>
          <w:p w14:paraId="2950E6F9" w14:textId="77777777" w:rsidR="00DF3AA8" w:rsidRPr="00DF3AA8" w:rsidRDefault="00DF3AA8">
            <w:pPr>
              <w:spacing w:after="160" w:line="259" w:lineRule="auto"/>
              <w:rPr>
                <w:b/>
                <w:highlight w:val="lightGray"/>
              </w:rPr>
            </w:pPr>
          </w:p>
        </w:tc>
      </w:tr>
    </w:tbl>
    <w:p w14:paraId="305F0A1F" w14:textId="77777777" w:rsidR="00DF3AA8" w:rsidRPr="00DF3AA8" w:rsidRDefault="00DF3AA8">
      <w:pPr>
        <w:rPr>
          <w:b/>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6"/>
        <w:gridCol w:w="5070"/>
      </w:tblGrid>
      <w:tr w:rsidR="00DF3AA8" w:rsidRPr="00DF3AA8" w14:paraId="497EBD75" w14:textId="77777777" w:rsidTr="00DF3AA8">
        <w:tc>
          <w:tcPr>
            <w:tcW w:w="5136" w:type="dxa"/>
          </w:tcPr>
          <w:p w14:paraId="49141EED" w14:textId="77777777" w:rsidR="00DF3AA8" w:rsidRPr="00DF3AA8" w:rsidRDefault="00DF3AA8" w:rsidP="00DF3AA8">
            <w:pPr>
              <w:spacing w:after="160" w:line="259" w:lineRule="auto"/>
              <w:rPr>
                <w:b/>
              </w:rPr>
            </w:pPr>
            <w:r w:rsidRPr="00DF3AA8">
              <w:rPr>
                <w:b/>
              </w:rPr>
              <w:br w:type="page"/>
              <w:t>Contact details of informant</w:t>
            </w:r>
            <w:r>
              <w:rPr>
                <w:b/>
              </w:rPr>
              <w:t>:</w:t>
            </w:r>
          </w:p>
        </w:tc>
        <w:tc>
          <w:tcPr>
            <w:tcW w:w="5070" w:type="dxa"/>
          </w:tcPr>
          <w:p w14:paraId="23F357DF" w14:textId="77777777" w:rsidR="00DF3AA8" w:rsidRPr="00DF3AA8" w:rsidRDefault="00DF3AA8" w:rsidP="00DF3AA8">
            <w:pPr>
              <w:spacing w:after="160" w:line="259" w:lineRule="auto"/>
              <w:rPr>
                <w:b/>
              </w:rPr>
            </w:pPr>
            <w:r w:rsidRPr="00DF3AA8">
              <w:rPr>
                <w:b/>
              </w:rPr>
              <w:t>Date and Time of Incident</w:t>
            </w:r>
            <w:r>
              <w:rPr>
                <w:b/>
              </w:rPr>
              <w:t>:</w:t>
            </w:r>
          </w:p>
        </w:tc>
      </w:tr>
      <w:tr w:rsidR="00DF3AA8" w14:paraId="33641DCA" w14:textId="77777777" w:rsidTr="00DF3AA8">
        <w:tc>
          <w:tcPr>
            <w:tcW w:w="5136" w:type="dxa"/>
          </w:tcPr>
          <w:p w14:paraId="1E371B3B" w14:textId="77777777" w:rsidR="00DF3AA8" w:rsidRPr="00A708C4" w:rsidRDefault="00DF3AA8">
            <w:pPr>
              <w:spacing w:after="160" w:line="259" w:lineRule="auto"/>
              <w:rPr>
                <w:b/>
                <w:sz w:val="34"/>
                <w:highlight w:val="lightGray"/>
              </w:rPr>
            </w:pPr>
          </w:p>
        </w:tc>
        <w:tc>
          <w:tcPr>
            <w:tcW w:w="5070" w:type="dxa"/>
          </w:tcPr>
          <w:p w14:paraId="431C6539" w14:textId="77777777" w:rsidR="00DF3AA8" w:rsidRDefault="00DF3AA8">
            <w:pPr>
              <w:spacing w:after="160" w:line="259" w:lineRule="auto"/>
              <w:rPr>
                <w:b/>
                <w:highlight w:val="lightGray"/>
              </w:rPr>
            </w:pPr>
          </w:p>
        </w:tc>
      </w:tr>
    </w:tbl>
    <w:p w14:paraId="22D79F4F" w14:textId="77777777" w:rsidR="00DF3AA8" w:rsidRDefault="00DF3AA8" w:rsidP="00DF3AA8">
      <w:pPr>
        <w:rPr>
          <w:b/>
          <w:highlight w:val="lightGray"/>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F3AA8" w:rsidRPr="00DF3AA8" w14:paraId="45257DA4" w14:textId="77777777" w:rsidTr="00DF3AA8">
        <w:tc>
          <w:tcPr>
            <w:tcW w:w="10206" w:type="dxa"/>
          </w:tcPr>
          <w:p w14:paraId="450753C5" w14:textId="77777777" w:rsidR="00DF3AA8" w:rsidRPr="00DF3AA8" w:rsidRDefault="00DF3AA8" w:rsidP="00DF3AA8">
            <w:pPr>
              <w:spacing w:after="160" w:line="259" w:lineRule="auto"/>
              <w:rPr>
                <w:b/>
              </w:rPr>
            </w:pPr>
            <w:r w:rsidRPr="00DF3AA8">
              <w:rPr>
                <w:b/>
              </w:rPr>
              <w:br w:type="page"/>
            </w:r>
            <w:r>
              <w:rPr>
                <w:b/>
              </w:rPr>
              <w:t>Exact Location of Incident:</w:t>
            </w:r>
          </w:p>
        </w:tc>
      </w:tr>
      <w:tr w:rsidR="00DF3AA8" w14:paraId="6688736E" w14:textId="77777777" w:rsidTr="00DF3AA8">
        <w:tc>
          <w:tcPr>
            <w:tcW w:w="10206" w:type="dxa"/>
          </w:tcPr>
          <w:p w14:paraId="4A51C495" w14:textId="77777777" w:rsidR="00DF3AA8" w:rsidRDefault="00DF3AA8" w:rsidP="00680626">
            <w:pPr>
              <w:spacing w:after="160" w:line="259" w:lineRule="auto"/>
              <w:rPr>
                <w:b/>
                <w:highlight w:val="lightGray"/>
              </w:rPr>
            </w:pPr>
          </w:p>
          <w:p w14:paraId="3DEF7753" w14:textId="77777777" w:rsidR="00DF3AA8" w:rsidRDefault="00DF3AA8" w:rsidP="00680626">
            <w:pPr>
              <w:spacing w:after="160" w:line="259" w:lineRule="auto"/>
              <w:rPr>
                <w:b/>
                <w:highlight w:val="lightGray"/>
              </w:rPr>
            </w:pPr>
          </w:p>
          <w:p w14:paraId="26C173E9" w14:textId="77777777" w:rsidR="00DF3AA8" w:rsidRDefault="00DF3AA8" w:rsidP="00680626">
            <w:pPr>
              <w:spacing w:after="160" w:line="259" w:lineRule="auto"/>
              <w:rPr>
                <w:b/>
                <w:highlight w:val="lightGray"/>
              </w:rPr>
            </w:pPr>
          </w:p>
        </w:tc>
      </w:tr>
    </w:tbl>
    <w:p w14:paraId="1BC12F3C" w14:textId="77777777" w:rsidR="00DF3AA8" w:rsidRDefault="00DF3AA8" w:rsidP="00DF3AA8">
      <w:pPr>
        <w:rPr>
          <w:b/>
          <w:highlight w:val="lightGray"/>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F3AA8" w:rsidRPr="00DF3AA8" w14:paraId="285443F0" w14:textId="77777777" w:rsidTr="00DF3AA8">
        <w:tc>
          <w:tcPr>
            <w:tcW w:w="10206" w:type="dxa"/>
          </w:tcPr>
          <w:p w14:paraId="5D3DD654" w14:textId="77777777" w:rsidR="00DF3AA8" w:rsidRPr="00DF3AA8" w:rsidRDefault="00DF3AA8" w:rsidP="00DF3AA8">
            <w:pPr>
              <w:spacing w:after="160" w:line="259" w:lineRule="auto"/>
              <w:rPr>
                <w:b/>
              </w:rPr>
            </w:pPr>
            <w:r w:rsidRPr="00DF3AA8">
              <w:rPr>
                <w:b/>
              </w:rPr>
              <w:br w:type="page"/>
            </w:r>
            <w:r>
              <w:rPr>
                <w:b/>
              </w:rPr>
              <w:t>Details of Incident:</w:t>
            </w:r>
          </w:p>
        </w:tc>
      </w:tr>
      <w:tr w:rsidR="00DF3AA8" w14:paraId="61870E43" w14:textId="77777777" w:rsidTr="00DF3AA8">
        <w:tc>
          <w:tcPr>
            <w:tcW w:w="10206" w:type="dxa"/>
          </w:tcPr>
          <w:p w14:paraId="43BF057C" w14:textId="77777777" w:rsidR="00DF3AA8" w:rsidRDefault="00DF3AA8" w:rsidP="00680626">
            <w:pPr>
              <w:spacing w:after="160" w:line="259" w:lineRule="auto"/>
              <w:rPr>
                <w:b/>
                <w:highlight w:val="lightGray"/>
              </w:rPr>
            </w:pPr>
          </w:p>
          <w:p w14:paraId="124241D6" w14:textId="77777777" w:rsidR="00DF3AA8" w:rsidRDefault="00DF3AA8" w:rsidP="00680626">
            <w:pPr>
              <w:spacing w:after="160" w:line="259" w:lineRule="auto"/>
              <w:rPr>
                <w:b/>
                <w:highlight w:val="lightGray"/>
              </w:rPr>
            </w:pPr>
          </w:p>
          <w:p w14:paraId="12E475C7" w14:textId="77777777" w:rsidR="00DF3AA8" w:rsidRDefault="00DF3AA8" w:rsidP="00680626">
            <w:pPr>
              <w:spacing w:after="160" w:line="259" w:lineRule="auto"/>
              <w:rPr>
                <w:b/>
                <w:highlight w:val="lightGray"/>
              </w:rPr>
            </w:pPr>
          </w:p>
        </w:tc>
      </w:tr>
    </w:tbl>
    <w:p w14:paraId="153AF84F" w14:textId="77777777" w:rsidR="00DF3AA8" w:rsidRDefault="00DF3AA8" w:rsidP="00DF3AA8">
      <w:pPr>
        <w:rPr>
          <w:b/>
          <w:highlight w:val="lightGray"/>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F3AA8" w:rsidRPr="00DF3AA8" w14:paraId="554899B9" w14:textId="77777777" w:rsidTr="00A708C4">
        <w:tc>
          <w:tcPr>
            <w:tcW w:w="10206" w:type="dxa"/>
          </w:tcPr>
          <w:p w14:paraId="1254AB9E" w14:textId="77777777" w:rsidR="00DF3AA8" w:rsidRPr="00DF3AA8" w:rsidRDefault="00DF3AA8" w:rsidP="00680626">
            <w:pPr>
              <w:rPr>
                <w:b/>
              </w:rPr>
            </w:pPr>
            <w:r w:rsidRPr="00DF3AA8">
              <w:rPr>
                <w:b/>
              </w:rPr>
              <w:br w:type="page"/>
              <w:t>Where is the informant now and where are they going?</w:t>
            </w:r>
          </w:p>
        </w:tc>
      </w:tr>
      <w:tr w:rsidR="00DF3AA8" w14:paraId="46BA12E0" w14:textId="77777777" w:rsidTr="00A708C4">
        <w:tc>
          <w:tcPr>
            <w:tcW w:w="10206" w:type="dxa"/>
          </w:tcPr>
          <w:p w14:paraId="5D3E396E" w14:textId="77777777" w:rsidR="00DF3AA8" w:rsidRDefault="00DF3AA8" w:rsidP="00680626">
            <w:pPr>
              <w:spacing w:after="160" w:line="259" w:lineRule="auto"/>
              <w:rPr>
                <w:b/>
                <w:highlight w:val="lightGray"/>
              </w:rPr>
            </w:pPr>
          </w:p>
          <w:p w14:paraId="372E0807" w14:textId="77777777" w:rsidR="00DF3AA8" w:rsidRDefault="00DF3AA8" w:rsidP="00680626">
            <w:pPr>
              <w:spacing w:after="160" w:line="259" w:lineRule="auto"/>
              <w:rPr>
                <w:b/>
                <w:highlight w:val="lightGray"/>
              </w:rPr>
            </w:pPr>
          </w:p>
          <w:p w14:paraId="7BF6D0ED" w14:textId="77777777" w:rsidR="00DF3AA8" w:rsidRDefault="00DF3AA8" w:rsidP="00680626">
            <w:pPr>
              <w:spacing w:after="160" w:line="259" w:lineRule="auto"/>
              <w:rPr>
                <w:b/>
                <w:highlight w:val="lightGray"/>
              </w:rPr>
            </w:pPr>
          </w:p>
        </w:tc>
      </w:tr>
    </w:tbl>
    <w:p w14:paraId="6B730219" w14:textId="77777777" w:rsidR="00A708C4" w:rsidRPr="00A708C4" w:rsidRDefault="00A708C4">
      <w:pPr>
        <w:rPr>
          <w:sz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F3AA8" w:rsidRPr="00DF3AA8" w14:paraId="269FA04B" w14:textId="77777777" w:rsidTr="00A708C4">
        <w:tc>
          <w:tcPr>
            <w:tcW w:w="10206" w:type="dxa"/>
          </w:tcPr>
          <w:p w14:paraId="36247A69" w14:textId="77777777" w:rsidR="00A708C4" w:rsidRDefault="00DF3AA8" w:rsidP="00DF3AA8">
            <w:pPr>
              <w:rPr>
                <w:b/>
              </w:rPr>
            </w:pPr>
            <w:r w:rsidRPr="00DF3AA8">
              <w:rPr>
                <w:b/>
              </w:rPr>
              <w:lastRenderedPageBreak/>
              <w:br w:type="page"/>
            </w:r>
            <w:r>
              <w:rPr>
                <w:b/>
              </w:rPr>
              <w:t xml:space="preserve">People affected </w:t>
            </w:r>
          </w:p>
          <w:p w14:paraId="3078D567" w14:textId="77777777" w:rsidR="00DF3AA8" w:rsidRPr="00DF3AA8" w:rsidRDefault="00DF3AA8" w:rsidP="00DF3AA8">
            <w:pPr>
              <w:rPr>
                <w:b/>
              </w:rPr>
            </w:pPr>
            <w:r>
              <w:rPr>
                <w:b/>
              </w:rPr>
              <w:t>(including names, injuries, where they are, where they are being taken to)</w:t>
            </w:r>
          </w:p>
        </w:tc>
      </w:tr>
      <w:tr w:rsidR="00DF3AA8" w14:paraId="0DDEF882" w14:textId="77777777" w:rsidTr="00A708C4">
        <w:tc>
          <w:tcPr>
            <w:tcW w:w="10206" w:type="dxa"/>
          </w:tcPr>
          <w:p w14:paraId="54D528D9" w14:textId="77777777" w:rsidR="00DF3AA8" w:rsidRDefault="00DF3AA8" w:rsidP="00680626">
            <w:pPr>
              <w:spacing w:after="160" w:line="259" w:lineRule="auto"/>
              <w:rPr>
                <w:b/>
                <w:highlight w:val="lightGray"/>
              </w:rPr>
            </w:pPr>
          </w:p>
          <w:p w14:paraId="108CF13D" w14:textId="77777777" w:rsidR="00DF3AA8" w:rsidRDefault="00DF3AA8" w:rsidP="00680626">
            <w:pPr>
              <w:spacing w:after="160" w:line="259" w:lineRule="auto"/>
              <w:rPr>
                <w:b/>
                <w:highlight w:val="lightGray"/>
              </w:rPr>
            </w:pPr>
          </w:p>
          <w:p w14:paraId="0A0F73ED" w14:textId="77777777" w:rsidR="00DF3AA8" w:rsidRDefault="00DF3AA8" w:rsidP="00680626">
            <w:pPr>
              <w:spacing w:after="160" w:line="259" w:lineRule="auto"/>
              <w:rPr>
                <w:b/>
                <w:highlight w:val="lightGray"/>
              </w:rPr>
            </w:pPr>
          </w:p>
        </w:tc>
      </w:tr>
    </w:tbl>
    <w:p w14:paraId="3DF0498D" w14:textId="77777777" w:rsidR="00DF3AA8" w:rsidRDefault="00DF3AA8"/>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F3AA8" w:rsidRPr="00DF3AA8" w14:paraId="7E6EAC0B" w14:textId="77777777" w:rsidTr="00A708C4">
        <w:tc>
          <w:tcPr>
            <w:tcW w:w="10206" w:type="dxa"/>
            <w:tcBorders>
              <w:top w:val="single" w:sz="4" w:space="0" w:color="auto"/>
              <w:left w:val="single" w:sz="4" w:space="0" w:color="auto"/>
              <w:bottom w:val="single" w:sz="4" w:space="0" w:color="auto"/>
              <w:right w:val="single" w:sz="4" w:space="0" w:color="auto"/>
            </w:tcBorders>
          </w:tcPr>
          <w:p w14:paraId="46427426" w14:textId="77777777" w:rsidR="00DF3AA8" w:rsidRPr="00DF3AA8" w:rsidRDefault="00DF3AA8" w:rsidP="00A708C4">
            <w:pPr>
              <w:rPr>
                <w:b/>
                <w:highlight w:val="lightGray"/>
              </w:rPr>
            </w:pPr>
            <w:r>
              <w:br w:type="page"/>
            </w:r>
            <w:r w:rsidRPr="00DF3AA8">
              <w:rPr>
                <w:b/>
                <w:highlight w:val="lightGray"/>
              </w:rPr>
              <w:br w:type="page"/>
            </w:r>
            <w:r w:rsidR="00A708C4">
              <w:rPr>
                <w:b/>
              </w:rPr>
              <w:t>What arrangements are in place for people not directly involved in the incident</w:t>
            </w:r>
            <w:r w:rsidRPr="00DF3AA8">
              <w:rPr>
                <w:b/>
              </w:rPr>
              <w:t>?</w:t>
            </w:r>
          </w:p>
        </w:tc>
      </w:tr>
      <w:tr w:rsidR="00DF3AA8" w14:paraId="3EE46958" w14:textId="77777777" w:rsidTr="00A708C4">
        <w:tc>
          <w:tcPr>
            <w:tcW w:w="10206" w:type="dxa"/>
            <w:tcBorders>
              <w:top w:val="single" w:sz="4" w:space="0" w:color="auto"/>
              <w:left w:val="single" w:sz="4" w:space="0" w:color="auto"/>
              <w:bottom w:val="single" w:sz="4" w:space="0" w:color="auto"/>
              <w:right w:val="single" w:sz="4" w:space="0" w:color="auto"/>
            </w:tcBorders>
          </w:tcPr>
          <w:p w14:paraId="76CB24D1" w14:textId="77777777" w:rsidR="00DF3AA8" w:rsidRDefault="00DF3AA8" w:rsidP="00680626">
            <w:pPr>
              <w:spacing w:after="160" w:line="259" w:lineRule="auto"/>
              <w:rPr>
                <w:b/>
                <w:highlight w:val="lightGray"/>
              </w:rPr>
            </w:pPr>
          </w:p>
          <w:p w14:paraId="6A506BD2" w14:textId="77777777" w:rsidR="00DF3AA8" w:rsidRDefault="00DF3AA8" w:rsidP="00680626">
            <w:pPr>
              <w:spacing w:after="160" w:line="259" w:lineRule="auto"/>
              <w:rPr>
                <w:b/>
                <w:highlight w:val="lightGray"/>
              </w:rPr>
            </w:pPr>
          </w:p>
          <w:p w14:paraId="2A4547E8" w14:textId="77777777" w:rsidR="00DF3AA8" w:rsidRDefault="00DF3AA8" w:rsidP="00680626">
            <w:pPr>
              <w:spacing w:after="160" w:line="259" w:lineRule="auto"/>
              <w:rPr>
                <w:b/>
                <w:highlight w:val="lightGray"/>
              </w:rPr>
            </w:pPr>
          </w:p>
        </w:tc>
      </w:tr>
    </w:tbl>
    <w:p w14:paraId="5BAA3B8B" w14:textId="77777777" w:rsidR="00DF3AA8" w:rsidRDefault="00DF3AA8" w:rsidP="00DF3AA8">
      <w:pPr>
        <w:rPr>
          <w:b/>
          <w:highlight w:val="lightGray"/>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F3AA8" w:rsidRPr="00DF3AA8" w14:paraId="253571D1" w14:textId="77777777" w:rsidTr="00A708C4">
        <w:tc>
          <w:tcPr>
            <w:tcW w:w="10206" w:type="dxa"/>
          </w:tcPr>
          <w:p w14:paraId="2CBB36E3" w14:textId="77777777" w:rsidR="00DF3AA8" w:rsidRPr="00DF3AA8" w:rsidRDefault="00DF3AA8" w:rsidP="00A708C4">
            <w:pPr>
              <w:rPr>
                <w:b/>
              </w:rPr>
            </w:pPr>
            <w:r w:rsidRPr="00DF3AA8">
              <w:rPr>
                <w:b/>
              </w:rPr>
              <w:br w:type="page"/>
            </w:r>
            <w:r w:rsidR="00A708C4">
              <w:rPr>
                <w:b/>
              </w:rPr>
              <w:t>What advice have the emergency services given</w:t>
            </w:r>
            <w:r w:rsidRPr="00DF3AA8">
              <w:rPr>
                <w:b/>
              </w:rPr>
              <w:t>?</w:t>
            </w:r>
          </w:p>
        </w:tc>
      </w:tr>
      <w:tr w:rsidR="00DF3AA8" w14:paraId="66CC64B7" w14:textId="77777777" w:rsidTr="00A708C4">
        <w:tc>
          <w:tcPr>
            <w:tcW w:w="10206" w:type="dxa"/>
          </w:tcPr>
          <w:p w14:paraId="0E5C201E" w14:textId="77777777" w:rsidR="00DF3AA8" w:rsidRDefault="00DF3AA8" w:rsidP="00680626">
            <w:pPr>
              <w:spacing w:after="160" w:line="259" w:lineRule="auto"/>
              <w:rPr>
                <w:b/>
                <w:highlight w:val="lightGray"/>
              </w:rPr>
            </w:pPr>
          </w:p>
          <w:p w14:paraId="7F48D36B" w14:textId="77777777" w:rsidR="00DF3AA8" w:rsidRDefault="00DF3AA8" w:rsidP="00680626">
            <w:pPr>
              <w:spacing w:after="160" w:line="259" w:lineRule="auto"/>
              <w:rPr>
                <w:b/>
                <w:highlight w:val="lightGray"/>
              </w:rPr>
            </w:pPr>
          </w:p>
          <w:p w14:paraId="27E3BCBD" w14:textId="77777777" w:rsidR="00DF3AA8" w:rsidRDefault="00DF3AA8" w:rsidP="00680626">
            <w:pPr>
              <w:spacing w:after="160" w:line="259" w:lineRule="auto"/>
              <w:rPr>
                <w:b/>
                <w:highlight w:val="lightGray"/>
              </w:rPr>
            </w:pPr>
          </w:p>
        </w:tc>
      </w:tr>
    </w:tbl>
    <w:p w14:paraId="4A40BA50" w14:textId="77777777" w:rsidR="00DF3AA8" w:rsidRDefault="00DF3AA8" w:rsidP="00DF3AA8"/>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5103"/>
      </w:tblGrid>
      <w:tr w:rsidR="00DF3AA8" w:rsidRPr="00DF3AA8" w14:paraId="011CE093" w14:textId="77777777" w:rsidTr="00A708C4">
        <w:tc>
          <w:tcPr>
            <w:tcW w:w="10206" w:type="dxa"/>
            <w:gridSpan w:val="2"/>
            <w:tcBorders>
              <w:top w:val="single" w:sz="4" w:space="0" w:color="auto"/>
              <w:left w:val="single" w:sz="4" w:space="0" w:color="auto"/>
              <w:bottom w:val="single" w:sz="4" w:space="0" w:color="auto"/>
              <w:right w:val="single" w:sz="4" w:space="0" w:color="auto"/>
            </w:tcBorders>
          </w:tcPr>
          <w:p w14:paraId="3038763D" w14:textId="77777777" w:rsidR="00DF3AA8" w:rsidRPr="00DF3AA8" w:rsidRDefault="00DF3AA8" w:rsidP="00A708C4">
            <w:pPr>
              <w:rPr>
                <w:b/>
                <w:highlight w:val="lightGray"/>
              </w:rPr>
            </w:pPr>
            <w:r>
              <w:br w:type="page"/>
            </w:r>
            <w:r w:rsidRPr="00DF3AA8">
              <w:rPr>
                <w:b/>
                <w:highlight w:val="lightGray"/>
              </w:rPr>
              <w:br w:type="page"/>
            </w:r>
            <w:r w:rsidR="00A708C4">
              <w:rPr>
                <w:b/>
              </w:rPr>
              <w:t>Who has been informed</w:t>
            </w:r>
            <w:r w:rsidRPr="00DF3AA8">
              <w:rPr>
                <w:b/>
              </w:rPr>
              <w:t>?</w:t>
            </w:r>
          </w:p>
        </w:tc>
      </w:tr>
      <w:tr w:rsidR="00A708C4" w:rsidRPr="00A708C4" w14:paraId="6A1ADAAE" w14:textId="77777777" w:rsidTr="00680626">
        <w:tc>
          <w:tcPr>
            <w:tcW w:w="5103" w:type="dxa"/>
            <w:tcBorders>
              <w:top w:val="single" w:sz="4" w:space="0" w:color="auto"/>
              <w:left w:val="single" w:sz="4" w:space="0" w:color="auto"/>
              <w:bottom w:val="single" w:sz="4" w:space="0" w:color="auto"/>
              <w:right w:val="single" w:sz="4" w:space="0" w:color="auto"/>
            </w:tcBorders>
          </w:tcPr>
          <w:p w14:paraId="4BE015C8" w14:textId="77777777" w:rsidR="00A708C4" w:rsidRPr="008E354C" w:rsidRDefault="00A708C4" w:rsidP="00B16EF1">
            <w:pPr>
              <w:numPr>
                <w:ilvl w:val="0"/>
                <w:numId w:val="44"/>
              </w:numPr>
            </w:pPr>
            <w:r>
              <w:t>Headteacher</w:t>
            </w:r>
          </w:p>
          <w:p w14:paraId="6EB08434" w14:textId="77777777" w:rsidR="00A708C4" w:rsidRDefault="00A708C4" w:rsidP="00B16EF1">
            <w:pPr>
              <w:numPr>
                <w:ilvl w:val="0"/>
                <w:numId w:val="44"/>
              </w:numPr>
            </w:pPr>
            <w:r>
              <w:t>School staff</w:t>
            </w:r>
          </w:p>
          <w:p w14:paraId="04CCAF70" w14:textId="77777777" w:rsidR="00A708C4" w:rsidRDefault="00A708C4" w:rsidP="00B16EF1">
            <w:pPr>
              <w:numPr>
                <w:ilvl w:val="0"/>
                <w:numId w:val="44"/>
              </w:numPr>
            </w:pPr>
            <w:r w:rsidRPr="008E354C">
              <w:t>Governor</w:t>
            </w:r>
            <w:r>
              <w:t>s</w:t>
            </w:r>
          </w:p>
          <w:p w14:paraId="3B730892" w14:textId="77777777" w:rsidR="00A708C4" w:rsidRDefault="00A708C4" w:rsidP="00B16EF1">
            <w:pPr>
              <w:numPr>
                <w:ilvl w:val="0"/>
                <w:numId w:val="44"/>
              </w:numPr>
            </w:pPr>
            <w:r>
              <w:t>Pupils</w:t>
            </w:r>
          </w:p>
          <w:p w14:paraId="471C9B4F" w14:textId="77777777" w:rsidR="00A708C4" w:rsidRDefault="00A708C4" w:rsidP="00B16EF1">
            <w:pPr>
              <w:numPr>
                <w:ilvl w:val="0"/>
                <w:numId w:val="44"/>
              </w:numPr>
            </w:pPr>
            <w:r>
              <w:t>Parents / carers</w:t>
            </w:r>
          </w:p>
          <w:p w14:paraId="2F7F1079" w14:textId="77777777" w:rsidR="00A708C4" w:rsidRDefault="00A708C4" w:rsidP="00B16EF1">
            <w:pPr>
              <w:numPr>
                <w:ilvl w:val="0"/>
                <w:numId w:val="44"/>
              </w:numPr>
            </w:pPr>
            <w:r>
              <w:t>Extended services</w:t>
            </w:r>
          </w:p>
          <w:p w14:paraId="38A7C594" w14:textId="77777777" w:rsidR="00A708C4" w:rsidRPr="0089426D" w:rsidRDefault="00A708C4" w:rsidP="00A708C4"/>
        </w:tc>
        <w:tc>
          <w:tcPr>
            <w:tcW w:w="5103" w:type="dxa"/>
            <w:tcBorders>
              <w:top w:val="single" w:sz="4" w:space="0" w:color="auto"/>
              <w:left w:val="single" w:sz="4" w:space="0" w:color="auto"/>
              <w:bottom w:val="single" w:sz="4" w:space="0" w:color="auto"/>
              <w:right w:val="single" w:sz="4" w:space="0" w:color="auto"/>
            </w:tcBorders>
          </w:tcPr>
          <w:p w14:paraId="17538D85" w14:textId="77777777" w:rsidR="00A708C4" w:rsidRPr="008E354C" w:rsidRDefault="00A708C4" w:rsidP="00B16EF1">
            <w:pPr>
              <w:numPr>
                <w:ilvl w:val="0"/>
                <w:numId w:val="43"/>
              </w:numPr>
            </w:pPr>
            <w:r>
              <w:t>Police</w:t>
            </w:r>
          </w:p>
          <w:p w14:paraId="7B68D71E" w14:textId="77777777" w:rsidR="00A708C4" w:rsidRPr="008E354C" w:rsidRDefault="00A708C4" w:rsidP="00B16EF1">
            <w:pPr>
              <w:numPr>
                <w:ilvl w:val="0"/>
                <w:numId w:val="43"/>
              </w:numPr>
            </w:pPr>
            <w:r w:rsidRPr="008E354C">
              <w:t>Fire &amp; Rescue Service</w:t>
            </w:r>
          </w:p>
          <w:p w14:paraId="001195C2" w14:textId="77777777" w:rsidR="00A708C4" w:rsidRPr="008E354C" w:rsidRDefault="00A708C4" w:rsidP="00B16EF1">
            <w:pPr>
              <w:numPr>
                <w:ilvl w:val="0"/>
                <w:numId w:val="43"/>
              </w:numPr>
            </w:pPr>
            <w:r w:rsidRPr="008E354C">
              <w:t>Ambulance</w:t>
            </w:r>
            <w:r>
              <w:t xml:space="preserve"> Service</w:t>
            </w:r>
          </w:p>
          <w:p w14:paraId="3DAAF0B2" w14:textId="77777777" w:rsidR="00A708C4" w:rsidRDefault="00A708C4" w:rsidP="00B16EF1">
            <w:pPr>
              <w:numPr>
                <w:ilvl w:val="0"/>
                <w:numId w:val="43"/>
              </w:numPr>
            </w:pPr>
            <w:r w:rsidRPr="008E354C">
              <w:t>Local authority</w:t>
            </w:r>
          </w:p>
          <w:p w14:paraId="61E09F80" w14:textId="77777777" w:rsidR="00A708C4" w:rsidRDefault="00A708C4" w:rsidP="00B16EF1">
            <w:pPr>
              <w:numPr>
                <w:ilvl w:val="0"/>
                <w:numId w:val="43"/>
              </w:numPr>
            </w:pPr>
            <w:r>
              <w:t>Health and Safety Executive</w:t>
            </w:r>
          </w:p>
          <w:p w14:paraId="0153D9E1" w14:textId="77777777" w:rsidR="00A708C4" w:rsidRDefault="00A708C4" w:rsidP="00B16EF1">
            <w:pPr>
              <w:numPr>
                <w:ilvl w:val="0"/>
                <w:numId w:val="43"/>
              </w:numPr>
            </w:pPr>
            <w:r>
              <w:t>Foreign &amp; Commonwealth Office</w:t>
            </w:r>
          </w:p>
          <w:p w14:paraId="08DA4131" w14:textId="77777777" w:rsidR="00A708C4" w:rsidRDefault="00A708C4" w:rsidP="00B16EF1">
            <w:pPr>
              <w:numPr>
                <w:ilvl w:val="0"/>
                <w:numId w:val="43"/>
              </w:numPr>
            </w:pPr>
            <w:r>
              <w:t>Media</w:t>
            </w:r>
          </w:p>
          <w:p w14:paraId="3803ADF9" w14:textId="77777777" w:rsidR="00A708C4" w:rsidRDefault="00A708C4" w:rsidP="00B16EF1">
            <w:pPr>
              <w:numPr>
                <w:ilvl w:val="0"/>
                <w:numId w:val="43"/>
              </w:numPr>
            </w:pPr>
            <w:r>
              <w:t>Insurance company</w:t>
            </w:r>
          </w:p>
          <w:p w14:paraId="0035FF24" w14:textId="77777777" w:rsidR="00A708C4" w:rsidRPr="008E354C" w:rsidRDefault="00A708C4" w:rsidP="00B16EF1">
            <w:pPr>
              <w:numPr>
                <w:ilvl w:val="0"/>
                <w:numId w:val="43"/>
              </w:numPr>
            </w:pPr>
            <w:r>
              <w:t>Trade union</w:t>
            </w:r>
          </w:p>
          <w:p w14:paraId="3289C36C" w14:textId="77777777" w:rsidR="00A708C4" w:rsidRPr="0089426D" w:rsidRDefault="00A708C4" w:rsidP="00A708C4"/>
        </w:tc>
      </w:tr>
    </w:tbl>
    <w:p w14:paraId="23442246" w14:textId="77777777" w:rsidR="00A708C4" w:rsidRDefault="00A708C4" w:rsidP="00A708C4">
      <w:pPr>
        <w:rPr>
          <w:highlight w:val="lightGray"/>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708C4" w:rsidRPr="00DF3AA8" w14:paraId="42C45061" w14:textId="77777777" w:rsidTr="00680626">
        <w:tc>
          <w:tcPr>
            <w:tcW w:w="10206" w:type="dxa"/>
          </w:tcPr>
          <w:p w14:paraId="07E3A1D6" w14:textId="77777777" w:rsidR="00A708C4" w:rsidRPr="00DF3AA8" w:rsidRDefault="00A708C4" w:rsidP="00A708C4">
            <w:pPr>
              <w:rPr>
                <w:b/>
              </w:rPr>
            </w:pPr>
            <w:r w:rsidRPr="00DF3AA8">
              <w:rPr>
                <w:b/>
              </w:rPr>
              <w:br w:type="page"/>
            </w:r>
            <w:r>
              <w:rPr>
                <w:b/>
              </w:rPr>
              <w:t>Does anyone else need to be informed</w:t>
            </w:r>
            <w:r w:rsidRPr="00DF3AA8">
              <w:rPr>
                <w:b/>
              </w:rPr>
              <w:t>?</w:t>
            </w:r>
          </w:p>
        </w:tc>
      </w:tr>
      <w:tr w:rsidR="00A708C4" w14:paraId="20F1F587" w14:textId="77777777" w:rsidTr="00680626">
        <w:tc>
          <w:tcPr>
            <w:tcW w:w="10206" w:type="dxa"/>
          </w:tcPr>
          <w:p w14:paraId="004C7794" w14:textId="77777777" w:rsidR="00A708C4" w:rsidRDefault="00A708C4" w:rsidP="00680626">
            <w:pPr>
              <w:spacing w:after="160" w:line="259" w:lineRule="auto"/>
              <w:rPr>
                <w:b/>
                <w:highlight w:val="lightGray"/>
              </w:rPr>
            </w:pPr>
          </w:p>
          <w:p w14:paraId="1094102E" w14:textId="77777777" w:rsidR="00A708C4" w:rsidRDefault="00A708C4" w:rsidP="00680626">
            <w:pPr>
              <w:spacing w:after="160" w:line="259" w:lineRule="auto"/>
              <w:rPr>
                <w:b/>
                <w:highlight w:val="lightGray"/>
              </w:rPr>
            </w:pPr>
          </w:p>
          <w:p w14:paraId="1B3D7D05" w14:textId="77777777" w:rsidR="00A708C4" w:rsidRDefault="00A708C4" w:rsidP="00680626">
            <w:pPr>
              <w:spacing w:after="160" w:line="259" w:lineRule="auto"/>
              <w:rPr>
                <w:b/>
                <w:highlight w:val="lightGray"/>
              </w:rPr>
            </w:pPr>
          </w:p>
        </w:tc>
      </w:tr>
    </w:tbl>
    <w:p w14:paraId="7D64F762" w14:textId="77777777" w:rsidR="00A708C4" w:rsidRDefault="00A708C4" w:rsidP="00A708C4">
      <w:pPr>
        <w:rPr>
          <w:highlight w:val="lightGray"/>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708C4" w:rsidRPr="00DF3AA8" w14:paraId="57063BE5" w14:textId="77777777" w:rsidTr="00680626">
        <w:tc>
          <w:tcPr>
            <w:tcW w:w="10206" w:type="dxa"/>
          </w:tcPr>
          <w:p w14:paraId="25736569" w14:textId="77777777" w:rsidR="00A708C4" w:rsidRPr="00DF3AA8" w:rsidRDefault="00A708C4" w:rsidP="00A708C4">
            <w:pPr>
              <w:rPr>
                <w:b/>
              </w:rPr>
            </w:pPr>
            <w:r w:rsidRPr="00DF3AA8">
              <w:rPr>
                <w:b/>
              </w:rPr>
              <w:br w:type="page"/>
            </w:r>
            <w:r>
              <w:rPr>
                <w:b/>
              </w:rPr>
              <w:t>Are any other actions required</w:t>
            </w:r>
            <w:r w:rsidRPr="00DF3AA8">
              <w:rPr>
                <w:b/>
              </w:rPr>
              <w:t>?</w:t>
            </w:r>
          </w:p>
        </w:tc>
      </w:tr>
      <w:tr w:rsidR="00A708C4" w14:paraId="5B8723D2" w14:textId="77777777" w:rsidTr="00680626">
        <w:tc>
          <w:tcPr>
            <w:tcW w:w="10206" w:type="dxa"/>
          </w:tcPr>
          <w:p w14:paraId="2534965C" w14:textId="77777777" w:rsidR="00A708C4" w:rsidRDefault="00A708C4" w:rsidP="00680626">
            <w:pPr>
              <w:spacing w:after="160" w:line="259" w:lineRule="auto"/>
              <w:rPr>
                <w:b/>
                <w:highlight w:val="lightGray"/>
              </w:rPr>
            </w:pPr>
          </w:p>
          <w:p w14:paraId="6D791CEA" w14:textId="77777777" w:rsidR="00A708C4" w:rsidRDefault="00A708C4" w:rsidP="00680626">
            <w:pPr>
              <w:spacing w:after="160" w:line="259" w:lineRule="auto"/>
              <w:rPr>
                <w:b/>
                <w:highlight w:val="lightGray"/>
              </w:rPr>
            </w:pPr>
          </w:p>
          <w:p w14:paraId="5A572083" w14:textId="77777777" w:rsidR="00A708C4" w:rsidRDefault="00A708C4" w:rsidP="00680626">
            <w:pPr>
              <w:spacing w:after="160" w:line="259" w:lineRule="auto"/>
              <w:rPr>
                <w:b/>
                <w:highlight w:val="lightGray"/>
              </w:rPr>
            </w:pPr>
          </w:p>
        </w:tc>
      </w:tr>
    </w:tbl>
    <w:p w14:paraId="6A760E25" w14:textId="77777777" w:rsidR="00A708C4" w:rsidRDefault="00A708C4">
      <w:pPr>
        <w:spacing w:after="160" w:line="259" w:lineRule="auto"/>
        <w:rPr>
          <w:highlight w:val="lightGray"/>
        </w:rPr>
      </w:pPr>
      <w:r>
        <w:rPr>
          <w:highlight w:val="lightGray"/>
        </w:rPr>
        <w:br w:type="page"/>
      </w:r>
    </w:p>
    <w:p w14:paraId="4E099FFF" w14:textId="77777777" w:rsidR="00A708C4" w:rsidRPr="00D474A9" w:rsidRDefault="00A708C4" w:rsidP="00A708C4">
      <w:pPr>
        <w:rPr>
          <w:rStyle w:val="Textbold0"/>
        </w:rPr>
      </w:pPr>
    </w:p>
    <w:p w14:paraId="624BCB75" w14:textId="77777777" w:rsidR="00A708C4" w:rsidRPr="00A77DDB" w:rsidRDefault="00A708C4" w:rsidP="00B16EF1">
      <w:pPr>
        <w:numPr>
          <w:ilvl w:val="0"/>
          <w:numId w:val="41"/>
        </w:numPr>
        <w:rPr>
          <w:rStyle w:val="Textbold0"/>
        </w:rPr>
      </w:pPr>
      <w:r w:rsidRPr="00D474A9">
        <w:rPr>
          <w:rStyle w:val="Textbold0"/>
        </w:rPr>
        <w:t>If the incident happened on an educational visit please ask the questions below. You might already have these details but it could be useful to seek confir</w:t>
      </w:r>
      <w:r w:rsidRPr="00A77DDB">
        <w:rPr>
          <w:rStyle w:val="Textbold0"/>
        </w:rPr>
        <w:t>mation.</w:t>
      </w:r>
    </w:p>
    <w:p w14:paraId="10C92ED5" w14:textId="77777777" w:rsidR="00A708C4" w:rsidRDefault="00A708C4" w:rsidP="00A708C4">
      <w:pPr>
        <w:rPr>
          <w:highlight w:val="lightGray"/>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6"/>
        <w:gridCol w:w="5070"/>
      </w:tblGrid>
      <w:tr w:rsidR="00A708C4" w:rsidRPr="00DF3AA8" w14:paraId="395806D1" w14:textId="77777777" w:rsidTr="00680626">
        <w:tc>
          <w:tcPr>
            <w:tcW w:w="5136" w:type="dxa"/>
          </w:tcPr>
          <w:p w14:paraId="1116675D" w14:textId="77777777" w:rsidR="00A708C4" w:rsidRPr="00DF3AA8" w:rsidRDefault="00A708C4" w:rsidP="00A708C4">
            <w:pPr>
              <w:spacing w:after="160" w:line="259" w:lineRule="auto"/>
              <w:rPr>
                <w:b/>
              </w:rPr>
            </w:pPr>
            <w:r w:rsidRPr="00DF3AA8">
              <w:rPr>
                <w:b/>
              </w:rPr>
              <w:t xml:space="preserve">Name of </w:t>
            </w:r>
            <w:r>
              <w:rPr>
                <w:b/>
              </w:rPr>
              <w:t>educational visit leader:</w:t>
            </w:r>
          </w:p>
        </w:tc>
        <w:tc>
          <w:tcPr>
            <w:tcW w:w="5070" w:type="dxa"/>
          </w:tcPr>
          <w:p w14:paraId="2388274A" w14:textId="77777777" w:rsidR="00A708C4" w:rsidRPr="00DF3AA8" w:rsidRDefault="00A708C4" w:rsidP="00680626">
            <w:pPr>
              <w:spacing w:after="160" w:line="259" w:lineRule="auto"/>
              <w:rPr>
                <w:b/>
              </w:rPr>
            </w:pPr>
            <w:r>
              <w:rPr>
                <w:b/>
              </w:rPr>
              <w:t>Number of pupils on educational visit:</w:t>
            </w:r>
          </w:p>
        </w:tc>
      </w:tr>
      <w:tr w:rsidR="00A708C4" w:rsidRPr="00DF3AA8" w14:paraId="37DDE5A5" w14:textId="77777777" w:rsidTr="00680626">
        <w:tc>
          <w:tcPr>
            <w:tcW w:w="5136" w:type="dxa"/>
          </w:tcPr>
          <w:p w14:paraId="010A5DF7" w14:textId="77777777" w:rsidR="00A708C4" w:rsidRPr="00A708C4" w:rsidRDefault="00A708C4" w:rsidP="00680626">
            <w:pPr>
              <w:spacing w:after="160" w:line="259" w:lineRule="auto"/>
              <w:rPr>
                <w:b/>
                <w:sz w:val="34"/>
                <w:szCs w:val="34"/>
                <w:highlight w:val="lightGray"/>
              </w:rPr>
            </w:pPr>
          </w:p>
        </w:tc>
        <w:tc>
          <w:tcPr>
            <w:tcW w:w="5070" w:type="dxa"/>
          </w:tcPr>
          <w:p w14:paraId="05C37EA3" w14:textId="77777777" w:rsidR="00A708C4" w:rsidRPr="00DF3AA8" w:rsidRDefault="00A708C4" w:rsidP="00680626">
            <w:pPr>
              <w:spacing w:after="160" w:line="259" w:lineRule="auto"/>
              <w:rPr>
                <w:b/>
                <w:highlight w:val="lightGray"/>
              </w:rPr>
            </w:pPr>
          </w:p>
        </w:tc>
      </w:tr>
    </w:tbl>
    <w:p w14:paraId="56BFB347" w14:textId="77777777" w:rsidR="00A708C4" w:rsidRPr="00DF3AA8" w:rsidRDefault="00A708C4" w:rsidP="00A708C4">
      <w:pPr>
        <w:rPr>
          <w:b/>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6"/>
        <w:gridCol w:w="5070"/>
      </w:tblGrid>
      <w:tr w:rsidR="00A708C4" w:rsidRPr="00DF3AA8" w14:paraId="62A6683D" w14:textId="77777777" w:rsidTr="00680626">
        <w:tc>
          <w:tcPr>
            <w:tcW w:w="5136" w:type="dxa"/>
          </w:tcPr>
          <w:p w14:paraId="134D9E8F" w14:textId="77777777" w:rsidR="00A708C4" w:rsidRPr="00DF3AA8" w:rsidRDefault="00A708C4" w:rsidP="00A708C4">
            <w:pPr>
              <w:spacing w:after="160" w:line="259" w:lineRule="auto"/>
              <w:rPr>
                <w:b/>
              </w:rPr>
            </w:pPr>
            <w:r w:rsidRPr="00DF3AA8">
              <w:rPr>
                <w:b/>
              </w:rPr>
              <w:br w:type="page"/>
            </w:r>
            <w:r>
              <w:rPr>
                <w:b/>
              </w:rPr>
              <w:t>Nature</w:t>
            </w:r>
            <w:r w:rsidRPr="00DF3AA8">
              <w:rPr>
                <w:b/>
              </w:rPr>
              <w:t xml:space="preserve"> of </w:t>
            </w:r>
            <w:r>
              <w:rPr>
                <w:b/>
              </w:rPr>
              <w:t>educational visit:</w:t>
            </w:r>
          </w:p>
        </w:tc>
        <w:tc>
          <w:tcPr>
            <w:tcW w:w="5070" w:type="dxa"/>
          </w:tcPr>
          <w:p w14:paraId="23C89FC7" w14:textId="77777777" w:rsidR="00A708C4" w:rsidRPr="00DF3AA8" w:rsidRDefault="00A708C4" w:rsidP="00680626">
            <w:pPr>
              <w:spacing w:after="160" w:line="259" w:lineRule="auto"/>
              <w:rPr>
                <w:b/>
              </w:rPr>
            </w:pPr>
            <w:r>
              <w:rPr>
                <w:b/>
              </w:rPr>
              <w:t>Number</w:t>
            </w:r>
            <w:r w:rsidRPr="00DF3AA8">
              <w:rPr>
                <w:b/>
              </w:rPr>
              <w:t xml:space="preserve"> of </w:t>
            </w:r>
            <w:r>
              <w:rPr>
                <w:b/>
              </w:rPr>
              <w:t>staff on educational visit:</w:t>
            </w:r>
          </w:p>
        </w:tc>
      </w:tr>
      <w:tr w:rsidR="00A708C4" w14:paraId="4BD9249C" w14:textId="77777777" w:rsidTr="00680626">
        <w:tc>
          <w:tcPr>
            <w:tcW w:w="5136" w:type="dxa"/>
          </w:tcPr>
          <w:p w14:paraId="24F9C8EC" w14:textId="77777777" w:rsidR="00A708C4" w:rsidRPr="00A708C4" w:rsidRDefault="00A708C4" w:rsidP="00680626">
            <w:pPr>
              <w:spacing w:after="160" w:line="259" w:lineRule="auto"/>
              <w:rPr>
                <w:b/>
                <w:sz w:val="34"/>
                <w:szCs w:val="34"/>
                <w:highlight w:val="lightGray"/>
              </w:rPr>
            </w:pPr>
          </w:p>
        </w:tc>
        <w:tc>
          <w:tcPr>
            <w:tcW w:w="5070" w:type="dxa"/>
          </w:tcPr>
          <w:p w14:paraId="1D9DDAA1" w14:textId="77777777" w:rsidR="00A708C4" w:rsidRDefault="00A708C4" w:rsidP="00680626">
            <w:pPr>
              <w:spacing w:after="160" w:line="259" w:lineRule="auto"/>
              <w:rPr>
                <w:b/>
                <w:highlight w:val="lightGray"/>
              </w:rPr>
            </w:pPr>
          </w:p>
        </w:tc>
      </w:tr>
    </w:tbl>
    <w:p w14:paraId="645E5182" w14:textId="77777777" w:rsidR="00CB25C8" w:rsidRDefault="00CB25C8" w:rsidP="00A708C4">
      <w:pPr>
        <w:rPr>
          <w:highlight w:val="lightGray"/>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708C4" w:rsidRPr="00DF3AA8" w14:paraId="2194745C" w14:textId="77777777" w:rsidTr="00680626">
        <w:tc>
          <w:tcPr>
            <w:tcW w:w="10206" w:type="dxa"/>
          </w:tcPr>
          <w:p w14:paraId="1169C418" w14:textId="77777777" w:rsidR="00A708C4" w:rsidRPr="00DF3AA8" w:rsidRDefault="00A708C4" w:rsidP="00A708C4">
            <w:pPr>
              <w:rPr>
                <w:b/>
              </w:rPr>
            </w:pPr>
            <w:r w:rsidRPr="00DF3AA8">
              <w:rPr>
                <w:b/>
              </w:rPr>
              <w:br w:type="page"/>
            </w:r>
            <w:r>
              <w:rPr>
                <w:b/>
              </w:rPr>
              <w:t>Location</w:t>
            </w:r>
            <w:r w:rsidRPr="00DF3AA8">
              <w:rPr>
                <w:b/>
              </w:rPr>
              <w:t xml:space="preserve"> of </w:t>
            </w:r>
            <w:r>
              <w:rPr>
                <w:b/>
              </w:rPr>
              <w:t>educational visit</w:t>
            </w:r>
            <w:r w:rsidRPr="00DF3AA8">
              <w:rPr>
                <w:b/>
              </w:rPr>
              <w:t>?</w:t>
            </w:r>
          </w:p>
        </w:tc>
      </w:tr>
      <w:tr w:rsidR="00A708C4" w14:paraId="02202939" w14:textId="77777777" w:rsidTr="00680626">
        <w:tc>
          <w:tcPr>
            <w:tcW w:w="10206" w:type="dxa"/>
          </w:tcPr>
          <w:p w14:paraId="5740A445" w14:textId="77777777" w:rsidR="00A708C4" w:rsidRDefault="00A708C4" w:rsidP="00680626">
            <w:pPr>
              <w:spacing w:after="160" w:line="259" w:lineRule="auto"/>
              <w:rPr>
                <w:b/>
                <w:highlight w:val="lightGray"/>
              </w:rPr>
            </w:pPr>
          </w:p>
          <w:p w14:paraId="65EAC368" w14:textId="77777777" w:rsidR="00A708C4" w:rsidRDefault="00A708C4" w:rsidP="00680626">
            <w:pPr>
              <w:spacing w:after="160" w:line="259" w:lineRule="auto"/>
              <w:rPr>
                <w:b/>
                <w:highlight w:val="lightGray"/>
              </w:rPr>
            </w:pPr>
          </w:p>
          <w:p w14:paraId="7A574C89" w14:textId="77777777" w:rsidR="00A708C4" w:rsidRDefault="00A708C4" w:rsidP="00680626">
            <w:pPr>
              <w:spacing w:after="160" w:line="259" w:lineRule="auto"/>
              <w:rPr>
                <w:b/>
                <w:highlight w:val="lightGray"/>
              </w:rPr>
            </w:pPr>
          </w:p>
        </w:tc>
      </w:tr>
    </w:tbl>
    <w:p w14:paraId="26DA1027" w14:textId="77777777" w:rsidR="00A708C4" w:rsidRDefault="00A708C4" w:rsidP="00A708C4">
      <w:pPr>
        <w:rPr>
          <w:highlight w:val="lightGray"/>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708C4" w:rsidRPr="00DF3AA8" w14:paraId="7564884F" w14:textId="77777777" w:rsidTr="00680626">
        <w:tc>
          <w:tcPr>
            <w:tcW w:w="10206" w:type="dxa"/>
          </w:tcPr>
          <w:p w14:paraId="16AA749A" w14:textId="77777777" w:rsidR="00A708C4" w:rsidRDefault="00A708C4" w:rsidP="00A708C4">
            <w:pPr>
              <w:rPr>
                <w:b/>
              </w:rPr>
            </w:pPr>
            <w:r w:rsidRPr="00DF3AA8">
              <w:rPr>
                <w:b/>
              </w:rPr>
              <w:br w:type="page"/>
            </w:r>
            <w:r>
              <w:rPr>
                <w:b/>
              </w:rPr>
              <w:t xml:space="preserve">If the incident happened abroad, </w:t>
            </w:r>
          </w:p>
          <w:p w14:paraId="2447E68D" w14:textId="77777777" w:rsidR="00A708C4" w:rsidRPr="00DF3AA8" w:rsidRDefault="00A708C4" w:rsidP="00A708C4">
            <w:pPr>
              <w:rPr>
                <w:b/>
              </w:rPr>
            </w:pPr>
            <w:r>
              <w:rPr>
                <w:b/>
              </w:rPr>
              <w:t>do the Foreign &amp; Commonwealth Office need to be notified</w:t>
            </w:r>
            <w:r w:rsidRPr="00DF3AA8">
              <w:rPr>
                <w:b/>
              </w:rPr>
              <w:t>?</w:t>
            </w:r>
          </w:p>
        </w:tc>
      </w:tr>
      <w:tr w:rsidR="00A708C4" w14:paraId="52453B38" w14:textId="77777777" w:rsidTr="00680626">
        <w:tc>
          <w:tcPr>
            <w:tcW w:w="10206" w:type="dxa"/>
          </w:tcPr>
          <w:p w14:paraId="2CCE3DC7" w14:textId="77777777" w:rsidR="00A708C4" w:rsidRDefault="00A708C4" w:rsidP="00680626">
            <w:pPr>
              <w:spacing w:after="160" w:line="259" w:lineRule="auto"/>
              <w:rPr>
                <w:b/>
                <w:highlight w:val="lightGray"/>
              </w:rPr>
            </w:pPr>
          </w:p>
          <w:p w14:paraId="7F24D787" w14:textId="77777777" w:rsidR="00A708C4" w:rsidRDefault="00A708C4" w:rsidP="00680626">
            <w:pPr>
              <w:spacing w:after="160" w:line="259" w:lineRule="auto"/>
              <w:rPr>
                <w:b/>
                <w:highlight w:val="lightGray"/>
              </w:rPr>
            </w:pPr>
          </w:p>
          <w:p w14:paraId="436D46E3" w14:textId="77777777" w:rsidR="00A708C4" w:rsidRDefault="00A708C4" w:rsidP="00680626">
            <w:pPr>
              <w:spacing w:after="160" w:line="259" w:lineRule="auto"/>
              <w:rPr>
                <w:b/>
                <w:highlight w:val="lightGray"/>
              </w:rPr>
            </w:pPr>
          </w:p>
        </w:tc>
      </w:tr>
    </w:tbl>
    <w:p w14:paraId="44FDBB7E" w14:textId="77777777" w:rsidR="00A708C4" w:rsidRDefault="00A708C4" w:rsidP="00A708C4">
      <w:pPr>
        <w:rPr>
          <w:highlight w:val="lightGray"/>
        </w:rPr>
      </w:pPr>
    </w:p>
    <w:p w14:paraId="550EBD0B" w14:textId="77777777" w:rsidR="00A708C4" w:rsidRDefault="00A708C4" w:rsidP="00A708C4">
      <w:pPr>
        <w:rPr>
          <w:highlight w:val="lightGray"/>
        </w:rPr>
      </w:pPr>
    </w:p>
    <w:p w14:paraId="029E7E7F" w14:textId="641D5A83" w:rsidR="0082161E" w:rsidRDefault="00F91E7A" w:rsidP="0082161E">
      <w:pPr>
        <w:spacing w:after="160" w:line="259" w:lineRule="auto"/>
        <w:rPr>
          <w:highlight w:val="lightGray"/>
        </w:rPr>
      </w:pPr>
      <w:r>
        <w:rPr>
          <w:highlight w:val="lightGray"/>
        </w:rPr>
        <w:br w:type="page"/>
      </w:r>
    </w:p>
    <w:p w14:paraId="1567703B" w14:textId="77777777" w:rsidR="0082161E" w:rsidRDefault="0082161E" w:rsidP="0082161E">
      <w:pPr>
        <w:pStyle w:val="Heading1"/>
      </w:pPr>
      <w:r>
        <w:lastRenderedPageBreak/>
        <w:t>Annex C</w:t>
      </w:r>
    </w:p>
    <w:p w14:paraId="3C4953B7" w14:textId="35C919B3" w:rsidR="0082161E" w:rsidRDefault="0082161E" w:rsidP="0082161E">
      <w:pPr>
        <w:pStyle w:val="Heading1"/>
      </w:pPr>
      <w:bookmarkStart w:id="71" w:name="_School_Lockdown_Procedure"/>
      <w:bookmarkEnd w:id="71"/>
      <w:r>
        <w:t>School Lockdown Procedure</w:t>
      </w:r>
    </w:p>
    <w:p w14:paraId="528BD9DE" w14:textId="77777777" w:rsidR="003F1616" w:rsidRDefault="003F1616">
      <w:pPr>
        <w:spacing w:after="160" w:line="259" w:lineRule="auto"/>
        <w:rPr>
          <w:lang w:eastAsia="en-US"/>
        </w:rPr>
      </w:pPr>
    </w:p>
    <w:p w14:paraId="70946C33" w14:textId="5266F32D" w:rsidR="0082161E" w:rsidRDefault="003F1616">
      <w:pPr>
        <w:spacing w:after="160" w:line="259" w:lineRule="auto"/>
        <w:rPr>
          <w:highlight w:val="lightGray"/>
        </w:rPr>
      </w:pPr>
      <w:r>
        <w:rPr>
          <w:lang w:eastAsia="en-US"/>
        </w:rPr>
        <w:t xml:space="preserve">Advice for developing dynamic lockdown procedures is available on </w:t>
      </w:r>
      <w:hyperlink r:id="rId74" w:history="1">
        <w:r w:rsidRPr="00123ED9">
          <w:rPr>
            <w:rStyle w:val="Hyperlink"/>
            <w:lang w:eastAsia="en-US"/>
          </w:rPr>
          <w:t>HM Governments website</w:t>
        </w:r>
      </w:hyperlink>
      <w:r>
        <w:rPr>
          <w:lang w:eastAsia="en-US"/>
        </w:rPr>
        <w:t>.</w:t>
      </w:r>
    </w:p>
    <w:p w14:paraId="0C9EA005" w14:textId="77777777" w:rsidR="00CA7F34" w:rsidRPr="009355AE" w:rsidRDefault="00CA7F34" w:rsidP="00CA7F34"/>
    <w:p w14:paraId="3C6D9EFB" w14:textId="77777777" w:rsidR="00CA7F34" w:rsidRDefault="00CA7F34" w:rsidP="00CA7F34">
      <w:r w:rsidRPr="009355AE">
        <w:rPr>
          <w:highlight w:val="yellow"/>
        </w:rPr>
        <w:t>Insert information</w:t>
      </w:r>
    </w:p>
    <w:p w14:paraId="0BCF7B35" w14:textId="77777777" w:rsidR="004D0146" w:rsidRDefault="004D0146">
      <w:pPr>
        <w:spacing w:after="160" w:line="259" w:lineRule="auto"/>
        <w:rPr>
          <w:highlight w:val="lightGray"/>
        </w:rPr>
      </w:pPr>
    </w:p>
    <w:p w14:paraId="31B663D7" w14:textId="77777777" w:rsidR="004D0146" w:rsidRDefault="004D0146">
      <w:pPr>
        <w:spacing w:after="160" w:line="259" w:lineRule="auto"/>
        <w:rPr>
          <w:highlight w:val="lightGray"/>
        </w:rPr>
      </w:pPr>
    </w:p>
    <w:p w14:paraId="3D2102CD" w14:textId="77777777" w:rsidR="004D0146" w:rsidRDefault="004D0146">
      <w:pPr>
        <w:spacing w:after="160" w:line="259" w:lineRule="auto"/>
        <w:rPr>
          <w:highlight w:val="lightGray"/>
        </w:rPr>
      </w:pPr>
    </w:p>
    <w:p w14:paraId="36754831" w14:textId="77777777" w:rsidR="004D0146" w:rsidRDefault="004D0146">
      <w:pPr>
        <w:spacing w:after="160" w:line="259" w:lineRule="auto"/>
        <w:rPr>
          <w:highlight w:val="lightGray"/>
        </w:rPr>
      </w:pPr>
    </w:p>
    <w:p w14:paraId="4C5F51D9" w14:textId="77777777" w:rsidR="004D0146" w:rsidRDefault="004D0146">
      <w:pPr>
        <w:spacing w:after="160" w:line="259" w:lineRule="auto"/>
        <w:rPr>
          <w:highlight w:val="lightGray"/>
        </w:rPr>
      </w:pPr>
    </w:p>
    <w:p w14:paraId="2A47D9CE" w14:textId="77777777" w:rsidR="004D0146" w:rsidRDefault="004D0146">
      <w:pPr>
        <w:spacing w:after="160" w:line="259" w:lineRule="auto"/>
        <w:rPr>
          <w:highlight w:val="lightGray"/>
        </w:rPr>
      </w:pPr>
    </w:p>
    <w:p w14:paraId="217B8237" w14:textId="77777777" w:rsidR="004D0146" w:rsidRDefault="004D0146">
      <w:pPr>
        <w:spacing w:after="160" w:line="259" w:lineRule="auto"/>
        <w:rPr>
          <w:highlight w:val="lightGray"/>
        </w:rPr>
      </w:pPr>
    </w:p>
    <w:p w14:paraId="1A3F2B4F" w14:textId="77777777" w:rsidR="004D0146" w:rsidRDefault="004D0146">
      <w:pPr>
        <w:spacing w:after="160" w:line="259" w:lineRule="auto"/>
        <w:rPr>
          <w:highlight w:val="lightGray"/>
        </w:rPr>
      </w:pPr>
    </w:p>
    <w:p w14:paraId="046D3970" w14:textId="77777777" w:rsidR="004D0146" w:rsidRDefault="004D0146">
      <w:pPr>
        <w:spacing w:after="160" w:line="259" w:lineRule="auto"/>
        <w:rPr>
          <w:highlight w:val="lightGray"/>
        </w:rPr>
      </w:pPr>
    </w:p>
    <w:p w14:paraId="6D4138F4" w14:textId="77777777" w:rsidR="004D0146" w:rsidRDefault="004D0146">
      <w:pPr>
        <w:spacing w:after="160" w:line="259" w:lineRule="auto"/>
        <w:rPr>
          <w:highlight w:val="lightGray"/>
        </w:rPr>
      </w:pPr>
    </w:p>
    <w:p w14:paraId="0C412DA2" w14:textId="77777777" w:rsidR="004D0146" w:rsidRDefault="004D0146">
      <w:pPr>
        <w:spacing w:after="160" w:line="259" w:lineRule="auto"/>
        <w:rPr>
          <w:highlight w:val="lightGray"/>
        </w:rPr>
      </w:pPr>
    </w:p>
    <w:p w14:paraId="6B91F1E5" w14:textId="77777777" w:rsidR="00DF68D3" w:rsidRDefault="00DF68D3">
      <w:pPr>
        <w:spacing w:after="160" w:line="259" w:lineRule="auto"/>
        <w:rPr>
          <w:highlight w:val="lightGray"/>
        </w:rPr>
      </w:pPr>
    </w:p>
    <w:p w14:paraId="58F9DAA5" w14:textId="77777777" w:rsidR="00DF68D3" w:rsidRDefault="00DF68D3">
      <w:pPr>
        <w:spacing w:after="160" w:line="259" w:lineRule="auto"/>
        <w:rPr>
          <w:highlight w:val="lightGray"/>
        </w:rPr>
      </w:pPr>
    </w:p>
    <w:p w14:paraId="0445E0E9" w14:textId="77777777" w:rsidR="00DF68D3" w:rsidRDefault="00DF68D3">
      <w:pPr>
        <w:spacing w:after="160" w:line="259" w:lineRule="auto"/>
        <w:rPr>
          <w:highlight w:val="lightGray"/>
        </w:rPr>
      </w:pPr>
    </w:p>
    <w:p w14:paraId="03ABD925" w14:textId="72B619AF" w:rsidR="003148B5" w:rsidRDefault="003148B5">
      <w:pPr>
        <w:spacing w:after="160" w:line="259" w:lineRule="auto"/>
        <w:rPr>
          <w:highlight w:val="lightGray"/>
        </w:rPr>
      </w:pPr>
      <w:r>
        <w:rPr>
          <w:highlight w:val="lightGray"/>
        </w:rPr>
        <w:br w:type="page"/>
      </w:r>
    </w:p>
    <w:p w14:paraId="7D7CE1A7" w14:textId="4849281D" w:rsidR="006944AF" w:rsidRDefault="006944AF" w:rsidP="006944AF">
      <w:pPr>
        <w:pStyle w:val="Heading1"/>
      </w:pPr>
      <w:bookmarkStart w:id="72" w:name="_Business_Impact_Analysis"/>
      <w:bookmarkEnd w:id="72"/>
      <w:r>
        <w:lastRenderedPageBreak/>
        <w:t xml:space="preserve">Annex </w:t>
      </w:r>
      <w:r w:rsidR="0082161E">
        <w:t>D</w:t>
      </w:r>
    </w:p>
    <w:p w14:paraId="3AE9B230" w14:textId="699EF28A" w:rsidR="006944AF" w:rsidRDefault="0020348A" w:rsidP="005347D9">
      <w:pPr>
        <w:pStyle w:val="Heading1"/>
      </w:pPr>
      <w:bookmarkStart w:id="73" w:name="_Further_Site_Information"/>
      <w:bookmarkEnd w:id="73"/>
      <w:r>
        <w:t>Further Site Information</w:t>
      </w:r>
    </w:p>
    <w:p w14:paraId="0AD286C3" w14:textId="11EDD548" w:rsidR="005347D9" w:rsidRDefault="005347D9" w:rsidP="006944AF">
      <w:pPr>
        <w:rPr>
          <w:lang w:eastAsia="en-US"/>
        </w:rPr>
      </w:pPr>
      <w:r>
        <w:rPr>
          <w:lang w:eastAsia="en-US"/>
        </w:rPr>
        <w:t xml:space="preserve"> </w:t>
      </w:r>
    </w:p>
    <w:p w14:paraId="7ABCB30B" w14:textId="769AD155" w:rsidR="005347D9" w:rsidRDefault="009E27C4" w:rsidP="0020348A">
      <w:pPr>
        <w:pStyle w:val="Heading1"/>
        <w:jc w:val="left"/>
      </w:pPr>
      <w:bookmarkStart w:id="74" w:name="_Utilities_and_Alarm"/>
      <w:bookmarkEnd w:id="74"/>
      <w:r>
        <w:t>Utilities and Alarm system Map</w:t>
      </w:r>
    </w:p>
    <w:p w14:paraId="57DE8953" w14:textId="4A396E72" w:rsidR="005347D9" w:rsidRDefault="005347D9" w:rsidP="005347D9">
      <w:pPr>
        <w:rPr>
          <w:lang w:eastAsia="en-US"/>
        </w:rPr>
      </w:pPr>
    </w:p>
    <w:p w14:paraId="3F1E1CF4" w14:textId="019FE804" w:rsidR="005347D9" w:rsidRDefault="005347D9" w:rsidP="005347D9">
      <w:pPr>
        <w:tabs>
          <w:tab w:val="left" w:pos="12401"/>
        </w:tabs>
        <w:rPr>
          <w:lang w:eastAsia="en-US"/>
        </w:rPr>
      </w:pPr>
    </w:p>
    <w:p w14:paraId="3029101B" w14:textId="77777777" w:rsidR="005347D9" w:rsidRDefault="005347D9" w:rsidP="005347D9">
      <w:pPr>
        <w:tabs>
          <w:tab w:val="left" w:pos="12401"/>
        </w:tabs>
        <w:rPr>
          <w:lang w:eastAsia="en-US"/>
        </w:rPr>
      </w:pPr>
    </w:p>
    <w:p w14:paraId="2482D3A4" w14:textId="77777777" w:rsidR="00DD5998" w:rsidRDefault="00DD5998" w:rsidP="00DD5998">
      <w:r w:rsidRPr="009355AE">
        <w:rPr>
          <w:highlight w:val="yellow"/>
        </w:rPr>
        <w:t>Insert information</w:t>
      </w:r>
    </w:p>
    <w:p w14:paraId="259A9A28" w14:textId="77777777" w:rsidR="000411E4" w:rsidRDefault="000411E4" w:rsidP="005347D9">
      <w:pPr>
        <w:tabs>
          <w:tab w:val="left" w:pos="12401"/>
        </w:tabs>
        <w:rPr>
          <w:lang w:eastAsia="en-US"/>
        </w:rPr>
      </w:pPr>
    </w:p>
    <w:p w14:paraId="3718B3F8" w14:textId="77777777" w:rsidR="000411E4" w:rsidRDefault="000411E4" w:rsidP="005347D9">
      <w:pPr>
        <w:tabs>
          <w:tab w:val="left" w:pos="12401"/>
        </w:tabs>
        <w:rPr>
          <w:lang w:eastAsia="en-US"/>
        </w:rPr>
      </w:pPr>
    </w:p>
    <w:p w14:paraId="49BCF6DA" w14:textId="77777777" w:rsidR="000411E4" w:rsidRDefault="000411E4" w:rsidP="005347D9">
      <w:pPr>
        <w:tabs>
          <w:tab w:val="left" w:pos="12401"/>
        </w:tabs>
        <w:rPr>
          <w:lang w:eastAsia="en-US"/>
        </w:rPr>
      </w:pPr>
    </w:p>
    <w:p w14:paraId="7156E727" w14:textId="77777777" w:rsidR="000411E4" w:rsidRDefault="000411E4" w:rsidP="005347D9">
      <w:pPr>
        <w:tabs>
          <w:tab w:val="left" w:pos="12401"/>
        </w:tabs>
        <w:rPr>
          <w:lang w:eastAsia="en-US"/>
        </w:rPr>
      </w:pPr>
    </w:p>
    <w:p w14:paraId="2DEEBAD4" w14:textId="77777777" w:rsidR="000411E4" w:rsidRDefault="000411E4" w:rsidP="005347D9">
      <w:pPr>
        <w:tabs>
          <w:tab w:val="left" w:pos="12401"/>
        </w:tabs>
        <w:rPr>
          <w:lang w:eastAsia="en-US"/>
        </w:rPr>
      </w:pPr>
    </w:p>
    <w:p w14:paraId="3A823401" w14:textId="77777777" w:rsidR="000411E4" w:rsidRDefault="000411E4" w:rsidP="005347D9">
      <w:pPr>
        <w:tabs>
          <w:tab w:val="left" w:pos="12401"/>
        </w:tabs>
        <w:rPr>
          <w:lang w:eastAsia="en-US"/>
        </w:rPr>
      </w:pPr>
    </w:p>
    <w:p w14:paraId="3011CDCD" w14:textId="77777777" w:rsidR="000411E4" w:rsidRDefault="000411E4" w:rsidP="005347D9">
      <w:pPr>
        <w:tabs>
          <w:tab w:val="left" w:pos="12401"/>
        </w:tabs>
        <w:rPr>
          <w:lang w:eastAsia="en-US"/>
        </w:rPr>
      </w:pPr>
    </w:p>
    <w:p w14:paraId="3610F73B" w14:textId="77777777" w:rsidR="000411E4" w:rsidRDefault="000411E4" w:rsidP="005347D9">
      <w:pPr>
        <w:tabs>
          <w:tab w:val="left" w:pos="12401"/>
        </w:tabs>
        <w:rPr>
          <w:lang w:eastAsia="en-US"/>
        </w:rPr>
      </w:pPr>
    </w:p>
    <w:p w14:paraId="3611D61B" w14:textId="55CF3AE9" w:rsidR="003C6A5D" w:rsidRDefault="00AB1728">
      <w:pPr>
        <w:spacing w:after="160" w:line="259" w:lineRule="auto"/>
        <w:rPr>
          <w:rFonts w:cs="Arial"/>
          <w:b/>
          <w:bCs/>
          <w:color w:val="FFFFFF"/>
          <w:sz w:val="28"/>
          <w:lang w:eastAsia="en-US"/>
        </w:rPr>
      </w:pPr>
      <w:r>
        <w:rPr>
          <w:lang w:eastAsia="en-US"/>
        </w:rPr>
        <w:br w:type="page"/>
      </w:r>
    </w:p>
    <w:p w14:paraId="779E6872" w14:textId="77777777" w:rsidR="0020348A" w:rsidRPr="00AA525C" w:rsidRDefault="0020348A" w:rsidP="00563B66">
      <w:pPr>
        <w:pStyle w:val="Heading1"/>
        <w:jc w:val="left"/>
      </w:pPr>
      <w:bookmarkStart w:id="75" w:name="_Location_photos:_Intruder"/>
      <w:bookmarkEnd w:id="75"/>
      <w:r>
        <w:lastRenderedPageBreak/>
        <w:t xml:space="preserve">Location photos: Intruder and Fire </w:t>
      </w:r>
      <w:r w:rsidRPr="00AA525C">
        <w:t>Alar</w:t>
      </w:r>
      <w:r>
        <w:t>m Panels</w:t>
      </w:r>
    </w:p>
    <w:p w14:paraId="63DB5EA8" w14:textId="77777777" w:rsidR="00641739" w:rsidRDefault="00641739" w:rsidP="000411E4"/>
    <w:p w14:paraId="488D1674" w14:textId="7BF6D2D7" w:rsidR="000411E4" w:rsidRDefault="000411E4" w:rsidP="000411E4"/>
    <w:p w14:paraId="6AF1B26D" w14:textId="77777777" w:rsidR="00E554AD" w:rsidRDefault="00E554AD" w:rsidP="005347D9">
      <w:pPr>
        <w:tabs>
          <w:tab w:val="left" w:pos="12401"/>
        </w:tabs>
        <w:rPr>
          <w:lang w:eastAsia="en-US"/>
        </w:rPr>
      </w:pPr>
    </w:p>
    <w:p w14:paraId="5556FD7A" w14:textId="77777777" w:rsidR="00E554AD" w:rsidRDefault="00E554AD" w:rsidP="005347D9">
      <w:pPr>
        <w:tabs>
          <w:tab w:val="left" w:pos="12401"/>
        </w:tabs>
        <w:rPr>
          <w:lang w:eastAsia="en-US"/>
        </w:rPr>
      </w:pPr>
    </w:p>
    <w:p w14:paraId="2AA4FEAD" w14:textId="77777777" w:rsidR="00DD5998" w:rsidRDefault="00DD5998" w:rsidP="00DD5998">
      <w:r w:rsidRPr="009355AE">
        <w:rPr>
          <w:highlight w:val="yellow"/>
        </w:rPr>
        <w:t>Insert information</w:t>
      </w:r>
    </w:p>
    <w:p w14:paraId="05471128" w14:textId="77777777" w:rsidR="00E554AD" w:rsidRDefault="00E554AD" w:rsidP="005347D9">
      <w:pPr>
        <w:tabs>
          <w:tab w:val="left" w:pos="12401"/>
        </w:tabs>
        <w:rPr>
          <w:lang w:eastAsia="en-US"/>
        </w:rPr>
      </w:pPr>
    </w:p>
    <w:p w14:paraId="1269EB39" w14:textId="77777777" w:rsidR="00E554AD" w:rsidRDefault="00E554AD" w:rsidP="005347D9">
      <w:pPr>
        <w:tabs>
          <w:tab w:val="left" w:pos="12401"/>
        </w:tabs>
        <w:rPr>
          <w:lang w:eastAsia="en-US"/>
        </w:rPr>
      </w:pPr>
    </w:p>
    <w:p w14:paraId="4C5B900E" w14:textId="77777777" w:rsidR="00E554AD" w:rsidRDefault="00E554AD" w:rsidP="005347D9">
      <w:pPr>
        <w:tabs>
          <w:tab w:val="left" w:pos="12401"/>
        </w:tabs>
        <w:rPr>
          <w:lang w:eastAsia="en-US"/>
        </w:rPr>
      </w:pPr>
    </w:p>
    <w:p w14:paraId="6FF64811" w14:textId="7FAE9EFC" w:rsidR="0008054E" w:rsidRDefault="009E27C4" w:rsidP="0008054E">
      <w:pPr>
        <w:spacing w:after="160" w:line="259" w:lineRule="auto"/>
        <w:rPr>
          <w:rFonts w:cs="Arial"/>
          <w:b/>
          <w:bCs/>
          <w:color w:val="FFFFFF"/>
          <w:sz w:val="28"/>
          <w:lang w:eastAsia="en-US"/>
        </w:rPr>
      </w:pPr>
      <w:r>
        <w:rPr>
          <w:rFonts w:cs="Arial"/>
          <w:b/>
          <w:bCs/>
          <w:color w:val="FFFFFF"/>
          <w:sz w:val="28"/>
          <w:lang w:eastAsia="en-US"/>
        </w:rPr>
        <w:br w:type="page"/>
      </w:r>
    </w:p>
    <w:p w14:paraId="36C1F759" w14:textId="448CEDEA" w:rsidR="004F6EC9" w:rsidRDefault="004F6EC9" w:rsidP="004F6EC9">
      <w:pPr>
        <w:pStyle w:val="Heading1"/>
        <w:jc w:val="left"/>
      </w:pPr>
      <w:bookmarkStart w:id="76" w:name="_Chemical_and_Paint"/>
      <w:bookmarkEnd w:id="76"/>
      <w:r>
        <w:lastRenderedPageBreak/>
        <w:t xml:space="preserve">Chemical and Paint Stores </w:t>
      </w:r>
    </w:p>
    <w:p w14:paraId="74DD8AB3" w14:textId="58FE3BF2" w:rsidR="004F6EC9" w:rsidRDefault="004F6EC9" w:rsidP="004F6EC9">
      <w:pPr>
        <w:tabs>
          <w:tab w:val="left" w:pos="5081"/>
        </w:tabs>
      </w:pPr>
    </w:p>
    <w:p w14:paraId="721EE139" w14:textId="4BA67B38" w:rsidR="004F6EC9" w:rsidRDefault="004F6EC9" w:rsidP="004F6EC9"/>
    <w:p w14:paraId="487AD0B1" w14:textId="77777777" w:rsidR="00DD5998" w:rsidRDefault="00DD5998" w:rsidP="00DD5998">
      <w:r w:rsidRPr="009355AE">
        <w:rPr>
          <w:highlight w:val="yellow"/>
        </w:rPr>
        <w:t>Insert information</w:t>
      </w:r>
    </w:p>
    <w:p w14:paraId="25B343B7" w14:textId="77777777" w:rsidR="004F6EC9" w:rsidRDefault="004F6EC9" w:rsidP="004F6EC9">
      <w:pPr>
        <w:tabs>
          <w:tab w:val="left" w:pos="5081"/>
        </w:tabs>
      </w:pPr>
    </w:p>
    <w:p w14:paraId="0D7F73D7" w14:textId="77777777" w:rsidR="00930F44" w:rsidRDefault="00930F44" w:rsidP="0008054E">
      <w:pPr>
        <w:spacing w:after="160" w:line="259" w:lineRule="auto"/>
        <w:rPr>
          <w:rFonts w:cs="Arial"/>
          <w:b/>
          <w:bCs/>
          <w:color w:val="FFFFFF"/>
          <w:sz w:val="28"/>
          <w:lang w:eastAsia="en-US"/>
        </w:rPr>
      </w:pPr>
    </w:p>
    <w:p w14:paraId="2EF61E7E" w14:textId="77777777" w:rsidR="00930F44" w:rsidRDefault="00930F44" w:rsidP="0008054E">
      <w:pPr>
        <w:spacing w:after="160" w:line="259" w:lineRule="auto"/>
        <w:rPr>
          <w:rFonts w:cs="Arial"/>
          <w:b/>
          <w:bCs/>
          <w:color w:val="FFFFFF"/>
          <w:sz w:val="28"/>
          <w:lang w:eastAsia="en-US"/>
        </w:rPr>
      </w:pPr>
    </w:p>
    <w:p w14:paraId="6D8BC097" w14:textId="77777777" w:rsidR="00930F44" w:rsidRDefault="00930F44" w:rsidP="0008054E">
      <w:pPr>
        <w:spacing w:after="160" w:line="259" w:lineRule="auto"/>
        <w:rPr>
          <w:rFonts w:cs="Arial"/>
          <w:b/>
          <w:bCs/>
          <w:color w:val="FFFFFF"/>
          <w:sz w:val="28"/>
          <w:lang w:eastAsia="en-US"/>
        </w:rPr>
      </w:pPr>
    </w:p>
    <w:p w14:paraId="2568579E" w14:textId="77777777" w:rsidR="00930F44" w:rsidRDefault="00930F44" w:rsidP="0008054E">
      <w:pPr>
        <w:spacing w:after="160" w:line="259" w:lineRule="auto"/>
        <w:rPr>
          <w:rFonts w:cs="Arial"/>
          <w:b/>
          <w:bCs/>
          <w:color w:val="FFFFFF"/>
          <w:sz w:val="28"/>
          <w:lang w:eastAsia="en-US"/>
        </w:rPr>
      </w:pPr>
    </w:p>
    <w:p w14:paraId="5CA9C7BD" w14:textId="77777777" w:rsidR="00DD5998" w:rsidRDefault="00DD5998" w:rsidP="0008054E">
      <w:pPr>
        <w:spacing w:after="160" w:line="259" w:lineRule="auto"/>
        <w:rPr>
          <w:rFonts w:cs="Arial"/>
          <w:b/>
          <w:bCs/>
          <w:color w:val="FFFFFF"/>
          <w:sz w:val="28"/>
          <w:lang w:eastAsia="en-US"/>
        </w:rPr>
      </w:pPr>
    </w:p>
    <w:p w14:paraId="78609252" w14:textId="77777777" w:rsidR="00DD5998" w:rsidRDefault="00DD5998" w:rsidP="0008054E">
      <w:pPr>
        <w:spacing w:after="160" w:line="259" w:lineRule="auto"/>
        <w:rPr>
          <w:rFonts w:cs="Arial"/>
          <w:b/>
          <w:bCs/>
          <w:color w:val="FFFFFF"/>
          <w:sz w:val="28"/>
          <w:lang w:eastAsia="en-US"/>
        </w:rPr>
      </w:pPr>
    </w:p>
    <w:p w14:paraId="2BDA4CE0" w14:textId="77777777" w:rsidR="00DD5998" w:rsidRDefault="00DD5998" w:rsidP="0008054E">
      <w:pPr>
        <w:spacing w:after="160" w:line="259" w:lineRule="auto"/>
        <w:rPr>
          <w:rFonts w:cs="Arial"/>
          <w:b/>
          <w:bCs/>
          <w:color w:val="FFFFFF"/>
          <w:sz w:val="28"/>
          <w:lang w:eastAsia="en-US"/>
        </w:rPr>
      </w:pPr>
    </w:p>
    <w:p w14:paraId="70C3F53B" w14:textId="77777777" w:rsidR="00DD5998" w:rsidRDefault="00DD5998" w:rsidP="0008054E">
      <w:pPr>
        <w:spacing w:after="160" w:line="259" w:lineRule="auto"/>
        <w:rPr>
          <w:rFonts w:cs="Arial"/>
          <w:b/>
          <w:bCs/>
          <w:color w:val="FFFFFF"/>
          <w:sz w:val="28"/>
          <w:lang w:eastAsia="en-US"/>
        </w:rPr>
      </w:pPr>
    </w:p>
    <w:p w14:paraId="28A3B9B1" w14:textId="77777777" w:rsidR="00DD5998" w:rsidRDefault="00DD5998" w:rsidP="0008054E">
      <w:pPr>
        <w:spacing w:after="160" w:line="259" w:lineRule="auto"/>
        <w:rPr>
          <w:rFonts w:cs="Arial"/>
          <w:b/>
          <w:bCs/>
          <w:color w:val="FFFFFF"/>
          <w:sz w:val="28"/>
          <w:lang w:eastAsia="en-US"/>
        </w:rPr>
      </w:pPr>
    </w:p>
    <w:p w14:paraId="2C178C73" w14:textId="77777777" w:rsidR="00DD5998" w:rsidRDefault="00DD5998" w:rsidP="0008054E">
      <w:pPr>
        <w:spacing w:after="160" w:line="259" w:lineRule="auto"/>
        <w:rPr>
          <w:rFonts w:cs="Arial"/>
          <w:b/>
          <w:bCs/>
          <w:color w:val="FFFFFF"/>
          <w:sz w:val="28"/>
          <w:lang w:eastAsia="en-US"/>
        </w:rPr>
      </w:pPr>
    </w:p>
    <w:p w14:paraId="1E73E6C1" w14:textId="77777777" w:rsidR="00DD5998" w:rsidRDefault="00DD5998" w:rsidP="0008054E">
      <w:pPr>
        <w:spacing w:after="160" w:line="259" w:lineRule="auto"/>
        <w:rPr>
          <w:rFonts w:cs="Arial"/>
          <w:b/>
          <w:bCs/>
          <w:color w:val="FFFFFF"/>
          <w:sz w:val="28"/>
          <w:lang w:eastAsia="en-US"/>
        </w:rPr>
      </w:pPr>
    </w:p>
    <w:p w14:paraId="5F683ED2" w14:textId="77777777" w:rsidR="00DD5998" w:rsidRDefault="00DD5998" w:rsidP="0008054E">
      <w:pPr>
        <w:spacing w:after="160" w:line="259" w:lineRule="auto"/>
        <w:rPr>
          <w:rFonts w:cs="Arial"/>
          <w:b/>
          <w:bCs/>
          <w:color w:val="FFFFFF"/>
          <w:sz w:val="28"/>
          <w:lang w:eastAsia="en-US"/>
        </w:rPr>
      </w:pPr>
    </w:p>
    <w:p w14:paraId="3D3EEDC8" w14:textId="77777777" w:rsidR="00DD5998" w:rsidRDefault="00DD5998" w:rsidP="0008054E">
      <w:pPr>
        <w:spacing w:after="160" w:line="259" w:lineRule="auto"/>
        <w:rPr>
          <w:rFonts w:cs="Arial"/>
          <w:b/>
          <w:bCs/>
          <w:color w:val="FFFFFF"/>
          <w:sz w:val="28"/>
          <w:lang w:eastAsia="en-US"/>
        </w:rPr>
      </w:pPr>
    </w:p>
    <w:p w14:paraId="3234F649" w14:textId="77777777" w:rsidR="00DD5998" w:rsidRDefault="00DD5998" w:rsidP="0008054E">
      <w:pPr>
        <w:spacing w:after="160" w:line="259" w:lineRule="auto"/>
        <w:rPr>
          <w:rFonts w:cs="Arial"/>
          <w:b/>
          <w:bCs/>
          <w:color w:val="FFFFFF"/>
          <w:sz w:val="28"/>
          <w:lang w:eastAsia="en-US"/>
        </w:rPr>
      </w:pPr>
    </w:p>
    <w:p w14:paraId="34D92630" w14:textId="77777777" w:rsidR="00DD5998" w:rsidRDefault="00DD5998" w:rsidP="0008054E">
      <w:pPr>
        <w:spacing w:after="160" w:line="259" w:lineRule="auto"/>
        <w:rPr>
          <w:rFonts w:cs="Arial"/>
          <w:b/>
          <w:bCs/>
          <w:color w:val="FFFFFF"/>
          <w:sz w:val="28"/>
          <w:lang w:eastAsia="en-US"/>
        </w:rPr>
      </w:pPr>
    </w:p>
    <w:p w14:paraId="099AC6D9" w14:textId="77777777" w:rsidR="00DD5998" w:rsidRDefault="00DD5998" w:rsidP="0008054E">
      <w:pPr>
        <w:spacing w:after="160" w:line="259" w:lineRule="auto"/>
        <w:rPr>
          <w:rFonts w:cs="Arial"/>
          <w:b/>
          <w:bCs/>
          <w:color w:val="FFFFFF"/>
          <w:sz w:val="28"/>
          <w:lang w:eastAsia="en-US"/>
        </w:rPr>
      </w:pPr>
    </w:p>
    <w:p w14:paraId="11CB2A48" w14:textId="77777777" w:rsidR="00DD5998" w:rsidRDefault="00DD5998" w:rsidP="0008054E">
      <w:pPr>
        <w:spacing w:after="160" w:line="259" w:lineRule="auto"/>
        <w:rPr>
          <w:rFonts w:cs="Arial"/>
          <w:b/>
          <w:bCs/>
          <w:color w:val="FFFFFF"/>
          <w:sz w:val="28"/>
          <w:lang w:eastAsia="en-US"/>
        </w:rPr>
      </w:pPr>
    </w:p>
    <w:p w14:paraId="3A21CF84" w14:textId="77777777" w:rsidR="00DD5998" w:rsidRDefault="00DD5998" w:rsidP="0008054E">
      <w:pPr>
        <w:spacing w:after="160" w:line="259" w:lineRule="auto"/>
        <w:rPr>
          <w:rFonts w:cs="Arial"/>
          <w:b/>
          <w:bCs/>
          <w:color w:val="FFFFFF"/>
          <w:sz w:val="28"/>
          <w:lang w:eastAsia="en-US"/>
        </w:rPr>
      </w:pPr>
    </w:p>
    <w:p w14:paraId="3E22E01B" w14:textId="77777777" w:rsidR="00DD5998" w:rsidRDefault="00DD5998" w:rsidP="0008054E">
      <w:pPr>
        <w:spacing w:after="160" w:line="259" w:lineRule="auto"/>
        <w:rPr>
          <w:rFonts w:cs="Arial"/>
          <w:b/>
          <w:bCs/>
          <w:color w:val="FFFFFF"/>
          <w:sz w:val="28"/>
          <w:lang w:eastAsia="en-US"/>
        </w:rPr>
      </w:pPr>
    </w:p>
    <w:p w14:paraId="5AFC4DE3" w14:textId="77777777" w:rsidR="00DD5998" w:rsidRDefault="00DD5998" w:rsidP="0008054E">
      <w:pPr>
        <w:spacing w:after="160" w:line="259" w:lineRule="auto"/>
        <w:rPr>
          <w:rFonts w:cs="Arial"/>
          <w:b/>
          <w:bCs/>
          <w:color w:val="FFFFFF"/>
          <w:sz w:val="28"/>
          <w:lang w:eastAsia="en-US"/>
        </w:rPr>
      </w:pPr>
    </w:p>
    <w:p w14:paraId="1C44F4C1" w14:textId="77777777" w:rsidR="00DD5998" w:rsidRDefault="00DD5998" w:rsidP="0008054E">
      <w:pPr>
        <w:spacing w:after="160" w:line="259" w:lineRule="auto"/>
        <w:rPr>
          <w:rFonts w:cs="Arial"/>
          <w:b/>
          <w:bCs/>
          <w:color w:val="FFFFFF"/>
          <w:sz w:val="28"/>
          <w:lang w:eastAsia="en-US"/>
        </w:rPr>
      </w:pPr>
    </w:p>
    <w:p w14:paraId="1C6E4A2F" w14:textId="77777777" w:rsidR="00DD5998" w:rsidRDefault="00DD5998" w:rsidP="0008054E">
      <w:pPr>
        <w:spacing w:after="160" w:line="259" w:lineRule="auto"/>
        <w:rPr>
          <w:rFonts w:cs="Arial"/>
          <w:b/>
          <w:bCs/>
          <w:color w:val="FFFFFF"/>
          <w:sz w:val="28"/>
          <w:lang w:eastAsia="en-US"/>
        </w:rPr>
      </w:pPr>
    </w:p>
    <w:p w14:paraId="4E20BE25" w14:textId="77777777" w:rsidR="00DD5998" w:rsidRDefault="00DD5998" w:rsidP="0008054E">
      <w:pPr>
        <w:spacing w:after="160" w:line="259" w:lineRule="auto"/>
        <w:rPr>
          <w:rFonts w:cs="Arial"/>
          <w:b/>
          <w:bCs/>
          <w:color w:val="FFFFFF"/>
          <w:sz w:val="28"/>
          <w:lang w:eastAsia="en-US"/>
        </w:rPr>
      </w:pPr>
    </w:p>
    <w:p w14:paraId="592B7FCF" w14:textId="77777777" w:rsidR="00DD5998" w:rsidRDefault="00DD5998" w:rsidP="0008054E">
      <w:pPr>
        <w:spacing w:after="160" w:line="259" w:lineRule="auto"/>
        <w:rPr>
          <w:rFonts w:cs="Arial"/>
          <w:b/>
          <w:bCs/>
          <w:color w:val="FFFFFF"/>
          <w:sz w:val="28"/>
          <w:lang w:eastAsia="en-US"/>
        </w:rPr>
      </w:pPr>
    </w:p>
    <w:p w14:paraId="53DC6BA3" w14:textId="77777777" w:rsidR="00DD5998" w:rsidRDefault="00DD5998" w:rsidP="0008054E">
      <w:pPr>
        <w:spacing w:after="160" w:line="259" w:lineRule="auto"/>
        <w:rPr>
          <w:rFonts w:cs="Arial"/>
          <w:b/>
          <w:bCs/>
          <w:color w:val="FFFFFF"/>
          <w:sz w:val="28"/>
          <w:lang w:eastAsia="en-US"/>
        </w:rPr>
      </w:pPr>
    </w:p>
    <w:p w14:paraId="5637B25B" w14:textId="2F8D0034" w:rsidR="0008054E" w:rsidRDefault="0008054E" w:rsidP="0008054E">
      <w:pPr>
        <w:pStyle w:val="Heading1"/>
        <w:jc w:val="left"/>
      </w:pPr>
      <w:bookmarkStart w:id="77" w:name="_Asbestos_Map"/>
      <w:bookmarkEnd w:id="77"/>
      <w:r>
        <w:lastRenderedPageBreak/>
        <w:t xml:space="preserve">Asbestos Map </w:t>
      </w:r>
    </w:p>
    <w:p w14:paraId="56A6744B" w14:textId="77777777" w:rsidR="0082161E" w:rsidRDefault="0082161E">
      <w:pPr>
        <w:spacing w:after="160" w:line="259" w:lineRule="auto"/>
        <w:rPr>
          <w:rFonts w:cs="Arial"/>
          <w:b/>
          <w:bCs/>
          <w:color w:val="FFFFFF"/>
          <w:sz w:val="28"/>
          <w:lang w:eastAsia="en-US"/>
        </w:rPr>
      </w:pPr>
    </w:p>
    <w:p w14:paraId="2A959B7D" w14:textId="77777777" w:rsidR="00DD5998" w:rsidRDefault="00DD5998" w:rsidP="00DD5998">
      <w:r w:rsidRPr="009355AE">
        <w:rPr>
          <w:highlight w:val="yellow"/>
        </w:rPr>
        <w:t>Insert information</w:t>
      </w:r>
    </w:p>
    <w:p w14:paraId="4AC847F9" w14:textId="4CD1F067" w:rsidR="0082161E" w:rsidRDefault="0082161E">
      <w:pPr>
        <w:spacing w:after="160" w:line="259" w:lineRule="auto"/>
        <w:rPr>
          <w:rFonts w:cs="Arial"/>
          <w:b/>
          <w:bCs/>
          <w:color w:val="FFFFFF"/>
          <w:sz w:val="28"/>
          <w:lang w:eastAsia="en-US"/>
        </w:rPr>
      </w:pPr>
    </w:p>
    <w:p w14:paraId="007DF66D" w14:textId="77777777" w:rsidR="0082161E" w:rsidRDefault="0082161E">
      <w:pPr>
        <w:spacing w:after="160" w:line="259" w:lineRule="auto"/>
        <w:rPr>
          <w:rFonts w:cs="Arial"/>
          <w:b/>
          <w:bCs/>
          <w:color w:val="FFFFFF"/>
          <w:sz w:val="28"/>
          <w:lang w:eastAsia="en-US"/>
        </w:rPr>
      </w:pPr>
    </w:p>
    <w:p w14:paraId="7B635457" w14:textId="77777777" w:rsidR="0082161E" w:rsidRDefault="0082161E">
      <w:pPr>
        <w:spacing w:after="160" w:line="259" w:lineRule="auto"/>
        <w:rPr>
          <w:rFonts w:cs="Arial"/>
          <w:b/>
          <w:bCs/>
          <w:color w:val="FFFFFF"/>
          <w:sz w:val="28"/>
          <w:lang w:eastAsia="en-US"/>
        </w:rPr>
      </w:pPr>
    </w:p>
    <w:p w14:paraId="2CA775E9" w14:textId="77777777" w:rsidR="0082161E" w:rsidRDefault="0082161E">
      <w:pPr>
        <w:spacing w:after="160" w:line="259" w:lineRule="auto"/>
        <w:rPr>
          <w:rFonts w:cs="Arial"/>
          <w:b/>
          <w:bCs/>
          <w:color w:val="FFFFFF"/>
          <w:sz w:val="28"/>
          <w:lang w:eastAsia="en-US"/>
        </w:rPr>
      </w:pPr>
    </w:p>
    <w:p w14:paraId="2F6324AB" w14:textId="77777777" w:rsidR="0082161E" w:rsidRDefault="0082161E">
      <w:pPr>
        <w:spacing w:after="160" w:line="259" w:lineRule="auto"/>
        <w:rPr>
          <w:rFonts w:cs="Arial"/>
          <w:b/>
          <w:bCs/>
          <w:color w:val="FFFFFF"/>
          <w:sz w:val="28"/>
          <w:lang w:eastAsia="en-US"/>
        </w:rPr>
      </w:pPr>
    </w:p>
    <w:p w14:paraId="0982705E" w14:textId="77777777" w:rsidR="0082161E" w:rsidRDefault="0082161E">
      <w:pPr>
        <w:spacing w:after="160" w:line="259" w:lineRule="auto"/>
        <w:rPr>
          <w:rFonts w:cs="Arial"/>
          <w:b/>
          <w:bCs/>
          <w:color w:val="FFFFFF"/>
          <w:sz w:val="28"/>
          <w:lang w:eastAsia="en-US"/>
        </w:rPr>
      </w:pPr>
    </w:p>
    <w:p w14:paraId="6C1D7B1F" w14:textId="77777777" w:rsidR="0082161E" w:rsidRDefault="0082161E">
      <w:pPr>
        <w:spacing w:after="160" w:line="259" w:lineRule="auto"/>
        <w:rPr>
          <w:rFonts w:cs="Arial"/>
          <w:b/>
          <w:bCs/>
          <w:color w:val="FFFFFF"/>
          <w:sz w:val="28"/>
          <w:lang w:eastAsia="en-US"/>
        </w:rPr>
      </w:pPr>
    </w:p>
    <w:p w14:paraId="42093E36" w14:textId="77777777" w:rsidR="0082161E" w:rsidRDefault="0082161E">
      <w:pPr>
        <w:spacing w:after="160" w:line="259" w:lineRule="auto"/>
        <w:rPr>
          <w:rFonts w:cs="Arial"/>
          <w:b/>
          <w:bCs/>
          <w:color w:val="FFFFFF"/>
          <w:sz w:val="28"/>
          <w:lang w:eastAsia="en-US"/>
        </w:rPr>
      </w:pPr>
    </w:p>
    <w:p w14:paraId="77A47175" w14:textId="77777777" w:rsidR="0082161E" w:rsidRDefault="0082161E">
      <w:pPr>
        <w:spacing w:after="160" w:line="259" w:lineRule="auto"/>
        <w:rPr>
          <w:rFonts w:cs="Arial"/>
          <w:b/>
          <w:bCs/>
          <w:color w:val="FFFFFF"/>
          <w:sz w:val="28"/>
          <w:lang w:eastAsia="en-US"/>
        </w:rPr>
      </w:pPr>
    </w:p>
    <w:p w14:paraId="7AA19F85" w14:textId="77777777" w:rsidR="0082161E" w:rsidRDefault="0082161E">
      <w:pPr>
        <w:spacing w:after="160" w:line="259" w:lineRule="auto"/>
        <w:rPr>
          <w:rFonts w:cs="Arial"/>
          <w:b/>
          <w:bCs/>
          <w:color w:val="FFFFFF"/>
          <w:sz w:val="28"/>
          <w:lang w:eastAsia="en-US"/>
        </w:rPr>
      </w:pPr>
    </w:p>
    <w:p w14:paraId="2571A1A3" w14:textId="77777777" w:rsidR="0082161E" w:rsidRDefault="0082161E">
      <w:pPr>
        <w:spacing w:after="160" w:line="259" w:lineRule="auto"/>
        <w:rPr>
          <w:rFonts w:cs="Arial"/>
          <w:b/>
          <w:bCs/>
          <w:color w:val="FFFFFF"/>
          <w:sz w:val="28"/>
          <w:lang w:eastAsia="en-US"/>
        </w:rPr>
      </w:pPr>
    </w:p>
    <w:p w14:paraId="1352A87C" w14:textId="77777777" w:rsidR="0082161E" w:rsidRDefault="0082161E">
      <w:pPr>
        <w:spacing w:after="160" w:line="259" w:lineRule="auto"/>
        <w:rPr>
          <w:rFonts w:cs="Arial"/>
          <w:b/>
          <w:bCs/>
          <w:color w:val="FFFFFF"/>
          <w:sz w:val="28"/>
          <w:lang w:eastAsia="en-US"/>
        </w:rPr>
      </w:pPr>
    </w:p>
    <w:p w14:paraId="65164E59" w14:textId="77777777" w:rsidR="0082161E" w:rsidRDefault="0082161E">
      <w:pPr>
        <w:spacing w:after="160" w:line="259" w:lineRule="auto"/>
        <w:rPr>
          <w:rFonts w:cs="Arial"/>
          <w:b/>
          <w:bCs/>
          <w:color w:val="FFFFFF"/>
          <w:sz w:val="28"/>
          <w:lang w:eastAsia="en-US"/>
        </w:rPr>
      </w:pPr>
    </w:p>
    <w:p w14:paraId="29EC6339" w14:textId="77777777" w:rsidR="004F6EC9" w:rsidRDefault="004F6EC9">
      <w:pPr>
        <w:spacing w:after="160" w:line="259" w:lineRule="auto"/>
        <w:rPr>
          <w:rFonts w:cs="Arial"/>
          <w:b/>
          <w:bCs/>
          <w:color w:val="FFFFFF"/>
          <w:sz w:val="28"/>
          <w:lang w:eastAsia="en-US"/>
        </w:rPr>
      </w:pPr>
    </w:p>
    <w:p w14:paraId="43171065" w14:textId="77777777" w:rsidR="009355AE" w:rsidRDefault="009355AE">
      <w:pPr>
        <w:spacing w:after="160" w:line="259" w:lineRule="auto"/>
        <w:rPr>
          <w:rFonts w:cs="Arial"/>
          <w:b/>
          <w:bCs/>
          <w:color w:val="FFFFFF"/>
          <w:sz w:val="28"/>
          <w:lang w:eastAsia="en-US"/>
        </w:rPr>
      </w:pPr>
    </w:p>
    <w:p w14:paraId="66DCD2AC" w14:textId="77777777" w:rsidR="009355AE" w:rsidRDefault="009355AE">
      <w:pPr>
        <w:spacing w:after="160" w:line="259" w:lineRule="auto"/>
        <w:rPr>
          <w:rFonts w:cs="Arial"/>
          <w:b/>
          <w:bCs/>
          <w:color w:val="FFFFFF"/>
          <w:sz w:val="28"/>
          <w:lang w:eastAsia="en-US"/>
        </w:rPr>
      </w:pPr>
    </w:p>
    <w:p w14:paraId="408B0479" w14:textId="77777777" w:rsidR="009355AE" w:rsidRDefault="009355AE">
      <w:pPr>
        <w:spacing w:after="160" w:line="259" w:lineRule="auto"/>
        <w:rPr>
          <w:rFonts w:cs="Arial"/>
          <w:b/>
          <w:bCs/>
          <w:color w:val="FFFFFF"/>
          <w:sz w:val="28"/>
          <w:lang w:eastAsia="en-US"/>
        </w:rPr>
      </w:pPr>
    </w:p>
    <w:p w14:paraId="303776B1" w14:textId="77777777" w:rsidR="009355AE" w:rsidRDefault="009355AE">
      <w:pPr>
        <w:spacing w:after="160" w:line="259" w:lineRule="auto"/>
        <w:rPr>
          <w:rFonts w:cs="Arial"/>
          <w:b/>
          <w:bCs/>
          <w:color w:val="FFFFFF"/>
          <w:sz w:val="28"/>
          <w:lang w:eastAsia="en-US"/>
        </w:rPr>
      </w:pPr>
    </w:p>
    <w:p w14:paraId="5AD12AE2" w14:textId="77777777" w:rsidR="009355AE" w:rsidRDefault="009355AE">
      <w:pPr>
        <w:spacing w:after="160" w:line="259" w:lineRule="auto"/>
        <w:rPr>
          <w:rFonts w:cs="Arial"/>
          <w:b/>
          <w:bCs/>
          <w:color w:val="FFFFFF"/>
          <w:sz w:val="28"/>
          <w:lang w:eastAsia="en-US"/>
        </w:rPr>
      </w:pPr>
    </w:p>
    <w:p w14:paraId="7B2A9D3C" w14:textId="77777777" w:rsidR="009355AE" w:rsidRDefault="009355AE">
      <w:pPr>
        <w:spacing w:after="160" w:line="259" w:lineRule="auto"/>
        <w:rPr>
          <w:rFonts w:cs="Arial"/>
          <w:b/>
          <w:bCs/>
          <w:color w:val="FFFFFF"/>
          <w:sz w:val="28"/>
          <w:lang w:eastAsia="en-US"/>
        </w:rPr>
      </w:pPr>
    </w:p>
    <w:p w14:paraId="4A1A3F74" w14:textId="77777777" w:rsidR="00DD5998" w:rsidRDefault="00DD5998">
      <w:pPr>
        <w:spacing w:after="160" w:line="259" w:lineRule="auto"/>
        <w:rPr>
          <w:rFonts w:cs="Arial"/>
          <w:b/>
          <w:bCs/>
          <w:color w:val="FFFFFF"/>
          <w:sz w:val="28"/>
          <w:lang w:eastAsia="en-US"/>
        </w:rPr>
      </w:pPr>
    </w:p>
    <w:p w14:paraId="6C012CEA" w14:textId="77777777" w:rsidR="00DD5998" w:rsidRDefault="00DD5998">
      <w:pPr>
        <w:spacing w:after="160" w:line="259" w:lineRule="auto"/>
        <w:rPr>
          <w:rFonts w:cs="Arial"/>
          <w:b/>
          <w:bCs/>
          <w:color w:val="FFFFFF"/>
          <w:sz w:val="28"/>
          <w:lang w:eastAsia="en-US"/>
        </w:rPr>
      </w:pPr>
    </w:p>
    <w:p w14:paraId="0424FCCE" w14:textId="77777777" w:rsidR="00DD5998" w:rsidRDefault="00DD5998">
      <w:pPr>
        <w:spacing w:after="160" w:line="259" w:lineRule="auto"/>
        <w:rPr>
          <w:rFonts w:cs="Arial"/>
          <w:b/>
          <w:bCs/>
          <w:color w:val="FFFFFF"/>
          <w:sz w:val="28"/>
          <w:lang w:eastAsia="en-US"/>
        </w:rPr>
      </w:pPr>
    </w:p>
    <w:p w14:paraId="1A031E9D" w14:textId="77777777" w:rsidR="00DD5998" w:rsidRDefault="00DD5998">
      <w:pPr>
        <w:spacing w:after="160" w:line="259" w:lineRule="auto"/>
        <w:rPr>
          <w:rFonts w:cs="Arial"/>
          <w:b/>
          <w:bCs/>
          <w:color w:val="FFFFFF"/>
          <w:sz w:val="28"/>
          <w:lang w:eastAsia="en-US"/>
        </w:rPr>
      </w:pPr>
    </w:p>
    <w:p w14:paraId="7672113F" w14:textId="77777777" w:rsidR="00DD5998" w:rsidRDefault="00DD5998">
      <w:pPr>
        <w:spacing w:after="160" w:line="259" w:lineRule="auto"/>
        <w:rPr>
          <w:rFonts w:cs="Arial"/>
          <w:b/>
          <w:bCs/>
          <w:color w:val="FFFFFF"/>
          <w:sz w:val="28"/>
          <w:lang w:eastAsia="en-US"/>
        </w:rPr>
      </w:pPr>
    </w:p>
    <w:p w14:paraId="33217422" w14:textId="77777777" w:rsidR="00146B18" w:rsidRDefault="00146B18">
      <w:pPr>
        <w:spacing w:after="160" w:line="259" w:lineRule="auto"/>
        <w:rPr>
          <w:rFonts w:cs="Arial"/>
          <w:b/>
          <w:bCs/>
          <w:color w:val="FFFFFF"/>
          <w:sz w:val="28"/>
          <w:lang w:eastAsia="en-US"/>
        </w:rPr>
      </w:pPr>
    </w:p>
    <w:p w14:paraId="57FFADA9" w14:textId="44DA7A2D" w:rsidR="00641739" w:rsidRDefault="0020348A" w:rsidP="0020348A">
      <w:pPr>
        <w:pStyle w:val="Heading1"/>
        <w:jc w:val="left"/>
      </w:pPr>
      <w:bookmarkStart w:id="78" w:name="_Fire_Alarm_Zone"/>
      <w:bookmarkEnd w:id="78"/>
      <w:r>
        <w:lastRenderedPageBreak/>
        <w:t>Fire Alarm Zone Chart</w:t>
      </w:r>
    </w:p>
    <w:p w14:paraId="1EF98F38" w14:textId="77777777" w:rsidR="000411E4" w:rsidRDefault="000411E4" w:rsidP="000411E4"/>
    <w:p w14:paraId="0AF20FF5" w14:textId="2D009030" w:rsidR="000411E4" w:rsidRDefault="000411E4" w:rsidP="005347D9">
      <w:pPr>
        <w:tabs>
          <w:tab w:val="left" w:pos="12401"/>
        </w:tabs>
        <w:rPr>
          <w:lang w:eastAsia="en-US"/>
        </w:rPr>
      </w:pPr>
    </w:p>
    <w:p w14:paraId="27C4AE8B" w14:textId="77777777" w:rsidR="00B32792" w:rsidRDefault="00B32792" w:rsidP="005347D9">
      <w:pPr>
        <w:tabs>
          <w:tab w:val="left" w:pos="12401"/>
        </w:tabs>
        <w:rPr>
          <w:lang w:eastAsia="en-US"/>
        </w:rPr>
      </w:pPr>
    </w:p>
    <w:p w14:paraId="6495550F" w14:textId="77777777" w:rsidR="009355AE" w:rsidRDefault="009355AE" w:rsidP="009355AE">
      <w:r w:rsidRPr="009355AE">
        <w:rPr>
          <w:highlight w:val="yellow"/>
        </w:rPr>
        <w:t>Insert information</w:t>
      </w:r>
    </w:p>
    <w:p w14:paraId="4FECFEDC" w14:textId="77777777" w:rsidR="009355AE" w:rsidRDefault="009355AE" w:rsidP="009355AE"/>
    <w:p w14:paraId="3DF3275D" w14:textId="680BD4FD" w:rsidR="0020348A" w:rsidRDefault="0020348A"/>
    <w:p w14:paraId="28F6E4D3" w14:textId="77777777" w:rsidR="009355AE" w:rsidRDefault="009355AE"/>
    <w:p w14:paraId="22B5303F" w14:textId="77777777" w:rsidR="009355AE" w:rsidRDefault="009355AE"/>
    <w:p w14:paraId="1C08A034" w14:textId="77777777" w:rsidR="009355AE" w:rsidRDefault="009355AE"/>
    <w:p w14:paraId="5D8240B8" w14:textId="77777777" w:rsidR="009355AE" w:rsidRDefault="009355AE"/>
    <w:p w14:paraId="68F9C7CE" w14:textId="77777777" w:rsidR="009355AE" w:rsidRDefault="009355AE"/>
    <w:p w14:paraId="5173186E" w14:textId="77777777" w:rsidR="009355AE" w:rsidRDefault="009355AE"/>
    <w:p w14:paraId="477D11B2" w14:textId="77777777" w:rsidR="009355AE" w:rsidRDefault="009355AE"/>
    <w:p w14:paraId="241CBC6C" w14:textId="77777777" w:rsidR="009355AE" w:rsidRDefault="009355AE"/>
    <w:p w14:paraId="7D753E24" w14:textId="77777777" w:rsidR="009355AE" w:rsidRDefault="009355AE"/>
    <w:p w14:paraId="15DDF327" w14:textId="77777777" w:rsidR="009355AE" w:rsidRDefault="009355AE"/>
    <w:p w14:paraId="7EC5CD3F" w14:textId="77777777" w:rsidR="009355AE" w:rsidRDefault="009355AE"/>
    <w:p w14:paraId="055FDEEE" w14:textId="77777777" w:rsidR="009355AE" w:rsidRDefault="009355AE"/>
    <w:p w14:paraId="49F7F972" w14:textId="77777777" w:rsidR="009355AE" w:rsidRDefault="009355AE"/>
    <w:p w14:paraId="1EA5916A" w14:textId="77777777" w:rsidR="00146B18" w:rsidRDefault="00146B18"/>
    <w:p w14:paraId="50C8496D" w14:textId="77777777" w:rsidR="00146B18" w:rsidRDefault="00146B18"/>
    <w:p w14:paraId="000F434B" w14:textId="77777777" w:rsidR="009355AE" w:rsidRDefault="009355AE"/>
    <w:p w14:paraId="7FBDDDD2" w14:textId="77777777" w:rsidR="00A17C56" w:rsidRDefault="00A17C56">
      <w:pPr>
        <w:spacing w:after="160" w:line="259" w:lineRule="auto"/>
        <w:rPr>
          <w:rFonts w:cs="Arial"/>
          <w:b/>
          <w:bCs/>
          <w:color w:val="FFFFFF"/>
          <w:sz w:val="28"/>
          <w:lang w:eastAsia="en-US"/>
        </w:rPr>
      </w:pPr>
      <w:bookmarkStart w:id="79" w:name="_Fire_Assembly_Points"/>
      <w:bookmarkEnd w:id="79"/>
      <w:r>
        <w:br w:type="page"/>
      </w:r>
    </w:p>
    <w:p w14:paraId="64EE8FA8" w14:textId="4EB7E44B" w:rsidR="0020348A" w:rsidRDefault="0020348A" w:rsidP="0020348A">
      <w:pPr>
        <w:pStyle w:val="Heading1"/>
        <w:jc w:val="left"/>
      </w:pPr>
      <w:r>
        <w:lastRenderedPageBreak/>
        <w:t>Fire Assembly Points</w:t>
      </w:r>
    </w:p>
    <w:p w14:paraId="035AE3ED" w14:textId="349878BF" w:rsidR="000411E4" w:rsidRDefault="000411E4" w:rsidP="005347D9">
      <w:pPr>
        <w:tabs>
          <w:tab w:val="left" w:pos="12401"/>
        </w:tabs>
        <w:rPr>
          <w:lang w:eastAsia="en-US"/>
        </w:rPr>
      </w:pPr>
    </w:p>
    <w:p w14:paraId="0D0C2F9B" w14:textId="77405C36" w:rsidR="000411E4" w:rsidRDefault="000411E4" w:rsidP="005347D9">
      <w:pPr>
        <w:tabs>
          <w:tab w:val="left" w:pos="12401"/>
        </w:tabs>
        <w:rPr>
          <w:lang w:eastAsia="en-US"/>
        </w:rPr>
      </w:pPr>
    </w:p>
    <w:p w14:paraId="1353520A" w14:textId="77777777" w:rsidR="009355AE" w:rsidRDefault="009355AE" w:rsidP="009355AE">
      <w:r w:rsidRPr="009355AE">
        <w:rPr>
          <w:highlight w:val="yellow"/>
        </w:rPr>
        <w:t>Insert information</w:t>
      </w:r>
    </w:p>
    <w:p w14:paraId="7E7EF862" w14:textId="77777777" w:rsidR="009355AE" w:rsidRDefault="009355AE" w:rsidP="009355AE"/>
    <w:p w14:paraId="278AF27A" w14:textId="09A84314" w:rsidR="00AA525C" w:rsidRDefault="00AA525C" w:rsidP="005347D9">
      <w:pPr>
        <w:tabs>
          <w:tab w:val="left" w:pos="12401"/>
        </w:tabs>
        <w:rPr>
          <w:lang w:eastAsia="en-US"/>
        </w:rPr>
      </w:pPr>
    </w:p>
    <w:p w14:paraId="6B91D4FB" w14:textId="409E4E18" w:rsidR="00AA525C" w:rsidRPr="00AA525C" w:rsidRDefault="00AA525C" w:rsidP="00AA525C">
      <w:pPr>
        <w:rPr>
          <w:lang w:eastAsia="en-US"/>
        </w:rPr>
      </w:pPr>
    </w:p>
    <w:p w14:paraId="4909F925" w14:textId="1102434A" w:rsidR="00AA525C" w:rsidRPr="00AA525C" w:rsidRDefault="00AA525C" w:rsidP="00AA525C">
      <w:pPr>
        <w:rPr>
          <w:lang w:eastAsia="en-US"/>
        </w:rPr>
      </w:pPr>
    </w:p>
    <w:p w14:paraId="4D26FDD5" w14:textId="5780524D" w:rsidR="00AA525C" w:rsidRPr="00AA525C" w:rsidRDefault="00AA525C" w:rsidP="00AA525C">
      <w:pPr>
        <w:rPr>
          <w:lang w:eastAsia="en-US"/>
        </w:rPr>
      </w:pPr>
    </w:p>
    <w:p w14:paraId="3D899CB3" w14:textId="77777777" w:rsidR="00AA525C" w:rsidRPr="00AA525C" w:rsidRDefault="00AA525C" w:rsidP="00AA525C">
      <w:pPr>
        <w:rPr>
          <w:lang w:eastAsia="en-US"/>
        </w:rPr>
      </w:pPr>
    </w:p>
    <w:p w14:paraId="2876D869" w14:textId="77777777" w:rsidR="00AA525C" w:rsidRPr="00AA525C" w:rsidRDefault="00AA525C" w:rsidP="00AA525C">
      <w:pPr>
        <w:rPr>
          <w:lang w:eastAsia="en-US"/>
        </w:rPr>
      </w:pPr>
    </w:p>
    <w:p w14:paraId="664C67F9" w14:textId="77777777" w:rsidR="00641739" w:rsidRDefault="00641739" w:rsidP="00AA525C">
      <w:pPr>
        <w:rPr>
          <w:lang w:eastAsia="en-US"/>
        </w:rPr>
      </w:pPr>
    </w:p>
    <w:p w14:paraId="752BFA3D" w14:textId="77777777" w:rsidR="00DD5998" w:rsidRDefault="00DD5998">
      <w:pPr>
        <w:spacing w:after="160" w:line="259" w:lineRule="auto"/>
      </w:pPr>
    </w:p>
    <w:p w14:paraId="332BE368" w14:textId="77777777" w:rsidR="00DD5998" w:rsidRDefault="00DD5998">
      <w:pPr>
        <w:spacing w:after="160" w:line="259" w:lineRule="auto"/>
      </w:pPr>
    </w:p>
    <w:p w14:paraId="35BFE054" w14:textId="77777777" w:rsidR="00DD5998" w:rsidRDefault="00DD5998">
      <w:pPr>
        <w:spacing w:after="160" w:line="259" w:lineRule="auto"/>
      </w:pPr>
    </w:p>
    <w:p w14:paraId="1D0DBE4D" w14:textId="77777777" w:rsidR="00DD5998" w:rsidRDefault="00DD5998">
      <w:pPr>
        <w:spacing w:after="160" w:line="259" w:lineRule="auto"/>
      </w:pPr>
    </w:p>
    <w:p w14:paraId="334A43E6" w14:textId="77777777" w:rsidR="00DD5998" w:rsidRDefault="00DD5998">
      <w:pPr>
        <w:spacing w:after="160" w:line="259" w:lineRule="auto"/>
      </w:pPr>
    </w:p>
    <w:p w14:paraId="431BA3AC" w14:textId="77777777" w:rsidR="00DD5998" w:rsidRDefault="00DD5998">
      <w:pPr>
        <w:spacing w:after="160" w:line="259" w:lineRule="auto"/>
      </w:pPr>
    </w:p>
    <w:p w14:paraId="1662E483" w14:textId="77777777" w:rsidR="00DD5998" w:rsidRDefault="00DD5998">
      <w:pPr>
        <w:spacing w:after="160" w:line="259" w:lineRule="auto"/>
      </w:pPr>
    </w:p>
    <w:p w14:paraId="25710ED9" w14:textId="77777777" w:rsidR="00146B18" w:rsidRDefault="00146B18">
      <w:pPr>
        <w:spacing w:after="160" w:line="259" w:lineRule="auto"/>
      </w:pPr>
    </w:p>
    <w:p w14:paraId="3DE53EC3" w14:textId="77777777" w:rsidR="00146B18" w:rsidRDefault="00146B18">
      <w:pPr>
        <w:spacing w:after="160" w:line="259" w:lineRule="auto"/>
      </w:pPr>
    </w:p>
    <w:p w14:paraId="6D3C2893" w14:textId="77777777" w:rsidR="00A17C56" w:rsidRDefault="00A17C56">
      <w:pPr>
        <w:spacing w:after="160" w:line="259" w:lineRule="auto"/>
        <w:rPr>
          <w:rFonts w:cs="Arial"/>
          <w:b/>
          <w:bCs/>
          <w:color w:val="FFFFFF"/>
          <w:sz w:val="28"/>
          <w:lang w:eastAsia="en-US"/>
        </w:rPr>
      </w:pPr>
      <w:bookmarkStart w:id="80" w:name="_Photos:_Turning_off"/>
      <w:bookmarkEnd w:id="80"/>
      <w:r>
        <w:br w:type="page"/>
      </w:r>
    </w:p>
    <w:p w14:paraId="4D9ACC29" w14:textId="31F3B38E" w:rsidR="0020348A" w:rsidRDefault="0020348A" w:rsidP="0020348A">
      <w:pPr>
        <w:pStyle w:val="Heading1"/>
        <w:jc w:val="left"/>
      </w:pPr>
      <w:r>
        <w:lastRenderedPageBreak/>
        <w:t>Photos: Turning off water supply</w:t>
      </w:r>
    </w:p>
    <w:p w14:paraId="6C15E3EF" w14:textId="78948309" w:rsidR="009355AE" w:rsidRPr="009355AE" w:rsidRDefault="009355AE" w:rsidP="009355AE"/>
    <w:p w14:paraId="1ED62F14" w14:textId="52C384D6" w:rsidR="009355AE" w:rsidRDefault="009355AE" w:rsidP="009355AE">
      <w:r w:rsidRPr="009355AE">
        <w:rPr>
          <w:highlight w:val="yellow"/>
        </w:rPr>
        <w:t>Insert information</w:t>
      </w:r>
    </w:p>
    <w:p w14:paraId="0F412F62" w14:textId="37ED6F03" w:rsidR="00A17C56" w:rsidRDefault="00A17C56">
      <w:pPr>
        <w:spacing w:after="160" w:line="259" w:lineRule="auto"/>
      </w:pPr>
      <w:r>
        <w:br w:type="page"/>
      </w:r>
    </w:p>
    <w:p w14:paraId="60C0882B" w14:textId="77777777" w:rsidR="00DD5998" w:rsidRDefault="00DD5998"/>
    <w:p w14:paraId="3D61B2FA" w14:textId="681BFE7B" w:rsidR="0020348A" w:rsidRDefault="0020348A" w:rsidP="0020348A">
      <w:pPr>
        <w:pStyle w:val="Heading1"/>
        <w:jc w:val="left"/>
      </w:pPr>
      <w:bookmarkStart w:id="81" w:name="_Photos:_Turning_off_1"/>
      <w:bookmarkEnd w:id="81"/>
      <w:r>
        <w:t>Photos: Turning off gas supply</w:t>
      </w:r>
    </w:p>
    <w:p w14:paraId="708D2A99" w14:textId="77777777" w:rsidR="009355AE" w:rsidRPr="009355AE" w:rsidRDefault="009355AE" w:rsidP="009355AE">
      <w:pPr>
        <w:spacing w:after="160" w:line="259" w:lineRule="auto"/>
      </w:pPr>
    </w:p>
    <w:p w14:paraId="72A834E0" w14:textId="57DD1F0E" w:rsidR="00DF68D3" w:rsidRDefault="00DD5998" w:rsidP="009355AE">
      <w:r>
        <w:rPr>
          <w:highlight w:val="yellow"/>
        </w:rPr>
        <w:t>Insert informati</w:t>
      </w:r>
      <w:r w:rsidRPr="00DD5998">
        <w:rPr>
          <w:highlight w:val="yellow"/>
        </w:rPr>
        <w:t>on</w:t>
      </w:r>
    </w:p>
    <w:p w14:paraId="03922F7D" w14:textId="77777777" w:rsidR="00DF68D3" w:rsidRPr="00DF68D3" w:rsidRDefault="00DF68D3" w:rsidP="00DF68D3"/>
    <w:p w14:paraId="6CAF6464" w14:textId="77777777" w:rsidR="00DF68D3" w:rsidRPr="00DF68D3" w:rsidRDefault="00DF68D3" w:rsidP="00DF68D3"/>
    <w:p w14:paraId="08C1D43A" w14:textId="77777777" w:rsidR="00DF68D3" w:rsidRPr="00DF68D3" w:rsidRDefault="00DF68D3" w:rsidP="00DF68D3"/>
    <w:p w14:paraId="46751D62" w14:textId="77777777" w:rsidR="00DF68D3" w:rsidRPr="00DF68D3" w:rsidRDefault="00DF68D3" w:rsidP="00DF68D3"/>
    <w:p w14:paraId="23D75705" w14:textId="77777777" w:rsidR="00DF68D3" w:rsidRPr="00DF68D3" w:rsidRDefault="00DF68D3" w:rsidP="00DF68D3"/>
    <w:p w14:paraId="780491C6" w14:textId="77777777" w:rsidR="00DF68D3" w:rsidRPr="00DF68D3" w:rsidRDefault="00DF68D3" w:rsidP="00DF68D3"/>
    <w:p w14:paraId="19417927" w14:textId="77777777" w:rsidR="00DF68D3" w:rsidRPr="00DF68D3" w:rsidRDefault="00DF68D3" w:rsidP="00DF68D3"/>
    <w:p w14:paraId="5E463A37" w14:textId="77777777" w:rsidR="00A17C56" w:rsidRDefault="00A17C56">
      <w:pPr>
        <w:spacing w:after="160" w:line="259" w:lineRule="auto"/>
        <w:rPr>
          <w:rFonts w:cs="Arial"/>
          <w:b/>
          <w:bCs/>
          <w:color w:val="FFFFFF"/>
          <w:sz w:val="28"/>
          <w:lang w:eastAsia="en-US"/>
        </w:rPr>
      </w:pPr>
      <w:r>
        <w:br w:type="page"/>
      </w:r>
    </w:p>
    <w:p w14:paraId="103EE516" w14:textId="57E744C6" w:rsidR="00A17C56" w:rsidRDefault="00A17C56" w:rsidP="00A17C56">
      <w:pPr>
        <w:pStyle w:val="Heading1"/>
        <w:jc w:val="left"/>
      </w:pPr>
      <w:r>
        <w:lastRenderedPageBreak/>
        <w:t>P</w:t>
      </w:r>
      <w:r w:rsidRPr="00023A8C">
        <w:t>hoto</w:t>
      </w:r>
      <w:r>
        <w:t>s: Turning off electricity</w:t>
      </w:r>
      <w:r w:rsidRPr="00023A8C">
        <w:t xml:space="preserve"> supply</w:t>
      </w:r>
    </w:p>
    <w:p w14:paraId="58FD50F9" w14:textId="7FD18968" w:rsidR="00DF68D3" w:rsidRDefault="00DF68D3" w:rsidP="00DF68D3"/>
    <w:p w14:paraId="24915C7C" w14:textId="7795C4B4" w:rsidR="00DF68D3" w:rsidRDefault="00DF68D3" w:rsidP="00DF68D3"/>
    <w:p w14:paraId="47A82E6B" w14:textId="0C16D96D" w:rsidR="00DF68D3" w:rsidRDefault="00DF68D3" w:rsidP="00DF68D3">
      <w:pPr>
        <w:tabs>
          <w:tab w:val="left" w:pos="8265"/>
        </w:tabs>
      </w:pPr>
    </w:p>
    <w:p w14:paraId="7BFDDDC1" w14:textId="6C5ECE22" w:rsidR="009355AE" w:rsidRPr="00DF68D3" w:rsidRDefault="009355AE" w:rsidP="00DF68D3">
      <w:pPr>
        <w:tabs>
          <w:tab w:val="left" w:pos="8265"/>
        </w:tabs>
        <w:sectPr w:rsidR="009355AE" w:rsidRPr="00DF68D3" w:rsidSect="009E27C4">
          <w:headerReference w:type="default" r:id="rId75"/>
          <w:footerReference w:type="default" r:id="rId76"/>
          <w:pgSz w:w="11906" w:h="16838"/>
          <w:pgMar w:top="1134" w:right="1440" w:bottom="1276" w:left="1440" w:header="708" w:footer="708" w:gutter="0"/>
          <w:cols w:space="708"/>
          <w:docGrid w:linePitch="360"/>
        </w:sectPr>
      </w:pPr>
    </w:p>
    <w:p w14:paraId="5C984CCC" w14:textId="099B1B78" w:rsidR="00AB1728" w:rsidRDefault="00AB1728" w:rsidP="00AB1728">
      <w:pPr>
        <w:pStyle w:val="Heading1"/>
      </w:pPr>
      <w:bookmarkStart w:id="82" w:name="_Photos:_Turning_off_2"/>
      <w:bookmarkEnd w:id="82"/>
      <w:r>
        <w:lastRenderedPageBreak/>
        <w:t>Annex E</w:t>
      </w:r>
    </w:p>
    <w:p w14:paraId="59C7113D" w14:textId="77777777" w:rsidR="00AB1728" w:rsidRDefault="00AB1728" w:rsidP="00AB1728">
      <w:pPr>
        <w:pStyle w:val="Heading1"/>
      </w:pPr>
      <w:bookmarkStart w:id="83" w:name="_Business_Impact_Analysis_1"/>
      <w:bookmarkEnd w:id="83"/>
      <w:r>
        <w:t>Business Impact Analysis</w:t>
      </w:r>
    </w:p>
    <w:p w14:paraId="44ED36EA" w14:textId="77777777" w:rsidR="00AB1728" w:rsidRPr="00CB25C8" w:rsidRDefault="00AB1728" w:rsidP="00AB1728">
      <w:pPr>
        <w:rPr>
          <w:lang w:eastAsia="en-US"/>
        </w:rPr>
      </w:pPr>
    </w:p>
    <w:p w14:paraId="5B607C1C" w14:textId="77777777" w:rsidR="00AB1728" w:rsidRPr="005240BF" w:rsidRDefault="00AB1728" w:rsidP="00AB1728">
      <w:pPr>
        <w:spacing w:after="160" w:line="360" w:lineRule="auto"/>
        <w:jc w:val="both"/>
        <w:rPr>
          <w:sz w:val="28"/>
        </w:rPr>
      </w:pPr>
      <w:r w:rsidRPr="005240BF">
        <w:rPr>
          <w:sz w:val="28"/>
        </w:rPr>
        <w:t xml:space="preserve">Southampton City Council’s Emergency Planning team is able to support schools and academies with their business continuity management systems.  Contact </w:t>
      </w:r>
      <w:hyperlink r:id="rId77" w:history="1">
        <w:r w:rsidRPr="005240BF">
          <w:rPr>
            <w:rStyle w:val="Hyperlink"/>
            <w:sz w:val="28"/>
          </w:rPr>
          <w:t>BC@southampton.gov.uk</w:t>
        </w:r>
      </w:hyperlink>
      <w:r w:rsidRPr="005240BF">
        <w:rPr>
          <w:sz w:val="28"/>
        </w:rPr>
        <w:t xml:space="preserve"> for more information.</w:t>
      </w:r>
    </w:p>
    <w:p w14:paraId="1F86147E" w14:textId="19A5D2F5" w:rsidR="00AB1728" w:rsidRPr="00F41AEF" w:rsidRDefault="00CA7F34" w:rsidP="00AB1728">
      <w:pPr>
        <w:pStyle w:val="Heading2"/>
      </w:pPr>
      <w:bookmarkStart w:id="84" w:name="_E1._Critical_activity"/>
      <w:bookmarkEnd w:id="84"/>
      <w:r>
        <w:t>E</w:t>
      </w:r>
      <w:r w:rsidR="00AB1728">
        <w:t xml:space="preserve">1. </w:t>
      </w:r>
      <w:r w:rsidR="00AB1728" w:rsidRPr="00D83F1C">
        <w:t xml:space="preserve">Critical </w:t>
      </w:r>
      <w:r w:rsidR="00AB1728">
        <w:t>activity 1 – [</w:t>
      </w:r>
      <w:r w:rsidR="00AB1728" w:rsidRPr="009F24EF">
        <w:rPr>
          <w:highlight w:val="yellow"/>
        </w:rPr>
        <w:t>Enter the name of the critical activity here</w:t>
      </w:r>
      <w:r w:rsidR="00AB1728">
        <w:t>]</w:t>
      </w:r>
    </w:p>
    <w:p w14:paraId="75CCE2D6" w14:textId="77777777" w:rsidR="00AB1728" w:rsidRPr="009F24EF" w:rsidRDefault="00AB1728" w:rsidP="00AB1728">
      <w:pPr>
        <w:rPr>
          <w:b/>
          <w:sz w:val="26"/>
          <w:szCs w:val="26"/>
        </w:rPr>
      </w:pPr>
      <w:r w:rsidRPr="009F24EF">
        <w:rPr>
          <w:b/>
          <w:sz w:val="26"/>
          <w:szCs w:val="26"/>
        </w:rPr>
        <w:t xml:space="preserve">Lead Officer: </w:t>
      </w:r>
      <w:r>
        <w:rPr>
          <w:b/>
          <w:sz w:val="26"/>
          <w:szCs w:val="26"/>
        </w:rPr>
        <w:t>[</w:t>
      </w:r>
      <w:r w:rsidRPr="009F24EF">
        <w:rPr>
          <w:b/>
          <w:sz w:val="26"/>
          <w:szCs w:val="26"/>
          <w:highlight w:val="yellow"/>
        </w:rPr>
        <w:t>Enter the name of lead the officer here</w:t>
      </w:r>
      <w:r>
        <w:rPr>
          <w:b/>
          <w:sz w:val="26"/>
          <w:szCs w:val="26"/>
        </w:rPr>
        <w:t>]</w:t>
      </w:r>
    </w:p>
    <w:p w14:paraId="50272D5E" w14:textId="77777777" w:rsidR="00AB1728" w:rsidRDefault="00AB1728" w:rsidP="00AB1728"/>
    <w:p w14:paraId="0A045248" w14:textId="77777777" w:rsidR="00AB1728" w:rsidRDefault="00AB1728" w:rsidP="00AB1728">
      <w:pPr>
        <w:spacing w:line="360" w:lineRule="auto"/>
      </w:pPr>
      <w:r>
        <w:t>Description: [</w:t>
      </w:r>
      <w:r w:rsidRPr="009F24EF">
        <w:rPr>
          <w:highlight w:val="yellow"/>
        </w:rPr>
        <w:t>Enter a description of the critical activity and locations it is delivered from here</w:t>
      </w:r>
      <w:r>
        <w:t>]</w:t>
      </w:r>
    </w:p>
    <w:p w14:paraId="62D5538B" w14:textId="77777777" w:rsidR="00AB1728" w:rsidRPr="00EE01A3" w:rsidRDefault="00AB1728" w:rsidP="00AB1728"/>
    <w:p w14:paraId="2CF2EEF6" w14:textId="77777777" w:rsidR="00AB1728" w:rsidRPr="009F24EF" w:rsidRDefault="00AB1728" w:rsidP="00AB1728">
      <w:pPr>
        <w:rPr>
          <w:b/>
          <w:sz w:val="28"/>
          <w:szCs w:val="28"/>
        </w:rPr>
      </w:pPr>
      <w:r w:rsidRPr="009F24EF">
        <w:rPr>
          <w:b/>
          <w:sz w:val="28"/>
          <w:szCs w:val="28"/>
        </w:rPr>
        <w:t>Impact of non-delivery of activity at the following intervals:</w:t>
      </w:r>
    </w:p>
    <w:p w14:paraId="7EC629AE" w14:textId="77777777" w:rsidR="00AB1728" w:rsidRDefault="00AB1728" w:rsidP="00AB1728">
      <w:pPr>
        <w:rPr>
          <w:sz w:val="1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0906"/>
        <w:gridCol w:w="425"/>
        <w:gridCol w:w="426"/>
        <w:gridCol w:w="425"/>
        <w:gridCol w:w="425"/>
      </w:tblGrid>
      <w:tr w:rsidR="00AB1728" w14:paraId="002AC147" w14:textId="77777777" w:rsidTr="005E6CF2">
        <w:trPr>
          <w:cantSplit/>
          <w:trHeight w:val="1134"/>
        </w:trPr>
        <w:tc>
          <w:tcPr>
            <w:tcW w:w="1818" w:type="dxa"/>
            <w:shd w:val="clear" w:color="auto" w:fill="C0C0C0"/>
            <w:vAlign w:val="center"/>
          </w:tcPr>
          <w:p w14:paraId="133A0202" w14:textId="77777777" w:rsidR="00AB1728" w:rsidRPr="0052536E" w:rsidRDefault="00AB1728" w:rsidP="003F1616">
            <w:pPr>
              <w:pStyle w:val="BodyText"/>
              <w:rPr>
                <w:b/>
              </w:rPr>
            </w:pPr>
            <w:r w:rsidRPr="0052536E">
              <w:rPr>
                <w:b/>
              </w:rPr>
              <w:t>Time</w:t>
            </w:r>
          </w:p>
        </w:tc>
        <w:tc>
          <w:tcPr>
            <w:tcW w:w="10906" w:type="dxa"/>
            <w:shd w:val="clear" w:color="auto" w:fill="C0C0C0"/>
            <w:vAlign w:val="center"/>
          </w:tcPr>
          <w:p w14:paraId="336BBBB4" w14:textId="77777777" w:rsidR="00AB1728" w:rsidRPr="00652480" w:rsidRDefault="00AB1728" w:rsidP="003F1616">
            <w:pPr>
              <w:pStyle w:val="BodyText"/>
              <w:rPr>
                <w:b/>
              </w:rPr>
            </w:pPr>
            <w:r w:rsidRPr="00652480">
              <w:rPr>
                <w:b/>
              </w:rPr>
              <w:t>What is the impact of non</w:t>
            </w:r>
            <w:r>
              <w:rPr>
                <w:b/>
              </w:rPr>
              <w:t>-</w:t>
            </w:r>
            <w:r w:rsidRPr="00652480">
              <w:rPr>
                <w:b/>
              </w:rPr>
              <w:t xml:space="preserve">delivery of </w:t>
            </w:r>
            <w:r>
              <w:rPr>
                <w:b/>
              </w:rPr>
              <w:t>activity</w:t>
            </w:r>
            <w:r w:rsidRPr="00652480">
              <w:rPr>
                <w:b/>
              </w:rPr>
              <w:t xml:space="preserve"> in terms </w:t>
            </w:r>
            <w:r>
              <w:rPr>
                <w:b/>
              </w:rPr>
              <w:t xml:space="preserve">of safety/welfare, legal, financial and reputational impacts? </w:t>
            </w:r>
            <w:r w:rsidRPr="00652480">
              <w:rPr>
                <w:b/>
              </w:rPr>
              <w:t xml:space="preserve">At what point in time </w:t>
            </w:r>
            <w:r>
              <w:rPr>
                <w:b/>
              </w:rPr>
              <w:t>do these</w:t>
            </w:r>
            <w:r w:rsidRPr="00652480">
              <w:rPr>
                <w:b/>
              </w:rPr>
              <w:t xml:space="preserve"> become unacceptable?</w:t>
            </w:r>
          </w:p>
        </w:tc>
        <w:tc>
          <w:tcPr>
            <w:tcW w:w="425" w:type="dxa"/>
            <w:shd w:val="clear" w:color="auto" w:fill="C0C0C0"/>
            <w:textDirection w:val="btLr"/>
          </w:tcPr>
          <w:p w14:paraId="470CABFA" w14:textId="77777777" w:rsidR="00AB1728" w:rsidRPr="000039BC" w:rsidRDefault="00AB1728" w:rsidP="003F1616">
            <w:pPr>
              <w:pStyle w:val="BodyText"/>
              <w:rPr>
                <w:b/>
                <w:i/>
                <w:sz w:val="16"/>
                <w:szCs w:val="20"/>
              </w:rPr>
            </w:pPr>
            <w:r w:rsidRPr="000039BC">
              <w:rPr>
                <w:b/>
                <w:i/>
                <w:sz w:val="16"/>
                <w:szCs w:val="20"/>
              </w:rPr>
              <w:t>Safety/Welfare</w:t>
            </w:r>
          </w:p>
        </w:tc>
        <w:tc>
          <w:tcPr>
            <w:tcW w:w="426" w:type="dxa"/>
            <w:shd w:val="clear" w:color="auto" w:fill="C0C0C0"/>
            <w:textDirection w:val="btLr"/>
          </w:tcPr>
          <w:p w14:paraId="4C2E6984" w14:textId="77777777" w:rsidR="00AB1728" w:rsidRPr="000039BC" w:rsidRDefault="00AB1728" w:rsidP="003F1616">
            <w:pPr>
              <w:pStyle w:val="BodyText"/>
              <w:rPr>
                <w:b/>
                <w:i/>
                <w:sz w:val="16"/>
                <w:szCs w:val="20"/>
              </w:rPr>
            </w:pPr>
            <w:r w:rsidRPr="000039BC">
              <w:rPr>
                <w:b/>
                <w:i/>
                <w:sz w:val="16"/>
                <w:szCs w:val="20"/>
              </w:rPr>
              <w:t>Legal</w:t>
            </w:r>
          </w:p>
        </w:tc>
        <w:tc>
          <w:tcPr>
            <w:tcW w:w="425" w:type="dxa"/>
            <w:shd w:val="clear" w:color="auto" w:fill="C0C0C0"/>
            <w:textDirection w:val="btLr"/>
          </w:tcPr>
          <w:p w14:paraId="2B92C2AC" w14:textId="77777777" w:rsidR="00AB1728" w:rsidRPr="000039BC" w:rsidRDefault="00AB1728" w:rsidP="003F1616">
            <w:pPr>
              <w:pStyle w:val="BodyText"/>
              <w:rPr>
                <w:b/>
                <w:i/>
                <w:sz w:val="16"/>
                <w:szCs w:val="20"/>
              </w:rPr>
            </w:pPr>
            <w:r w:rsidRPr="000039BC">
              <w:rPr>
                <w:b/>
                <w:i/>
                <w:sz w:val="16"/>
                <w:szCs w:val="20"/>
              </w:rPr>
              <w:t>Financial</w:t>
            </w:r>
          </w:p>
        </w:tc>
        <w:tc>
          <w:tcPr>
            <w:tcW w:w="425" w:type="dxa"/>
            <w:shd w:val="clear" w:color="auto" w:fill="C0C0C0"/>
            <w:textDirection w:val="btLr"/>
          </w:tcPr>
          <w:p w14:paraId="38431288" w14:textId="77777777" w:rsidR="00AB1728" w:rsidRPr="000039BC" w:rsidRDefault="00AB1728" w:rsidP="003F1616">
            <w:pPr>
              <w:pStyle w:val="BodyText"/>
              <w:rPr>
                <w:b/>
                <w:i/>
                <w:sz w:val="16"/>
                <w:szCs w:val="20"/>
              </w:rPr>
            </w:pPr>
            <w:r w:rsidRPr="000039BC">
              <w:rPr>
                <w:b/>
                <w:i/>
                <w:sz w:val="16"/>
                <w:szCs w:val="20"/>
              </w:rPr>
              <w:t>Reputation</w:t>
            </w:r>
          </w:p>
        </w:tc>
      </w:tr>
      <w:tr w:rsidR="00AB1728" w14:paraId="3046374A" w14:textId="77777777" w:rsidTr="005E6CF2">
        <w:trPr>
          <w:cantSplit/>
          <w:trHeight w:val="432"/>
        </w:trPr>
        <w:tc>
          <w:tcPr>
            <w:tcW w:w="1818" w:type="dxa"/>
            <w:shd w:val="clear" w:color="auto" w:fill="auto"/>
            <w:vAlign w:val="center"/>
          </w:tcPr>
          <w:p w14:paraId="03457A6B" w14:textId="77777777" w:rsidR="00AB1728" w:rsidRPr="00793FC0" w:rsidRDefault="00AB1728" w:rsidP="003F1616">
            <w:pPr>
              <w:pStyle w:val="BodyText"/>
              <w:spacing w:after="0"/>
            </w:pPr>
            <w:r w:rsidRPr="00793FC0">
              <w:t>First 24 hours</w:t>
            </w:r>
          </w:p>
        </w:tc>
        <w:tc>
          <w:tcPr>
            <w:tcW w:w="10906" w:type="dxa"/>
            <w:shd w:val="clear" w:color="auto" w:fill="FFFFFF"/>
          </w:tcPr>
          <w:p w14:paraId="1B760223" w14:textId="77777777" w:rsidR="00AB1728" w:rsidRPr="000039BC" w:rsidRDefault="00AB1728" w:rsidP="003F1616">
            <w:pPr>
              <w:pStyle w:val="BodyText"/>
              <w:spacing w:line="276" w:lineRule="auto"/>
              <w:rPr>
                <w:color w:val="000000"/>
              </w:rPr>
            </w:pPr>
            <w:r w:rsidRPr="00FA5734">
              <w:rPr>
                <w:highlight w:val="yellow"/>
              </w:rPr>
              <w:t>Insert information</w:t>
            </w:r>
          </w:p>
        </w:tc>
        <w:tc>
          <w:tcPr>
            <w:tcW w:w="425" w:type="dxa"/>
            <w:shd w:val="clear" w:color="auto" w:fill="FFFFFF"/>
            <w:vAlign w:val="center"/>
          </w:tcPr>
          <w:p w14:paraId="193CC176" w14:textId="77777777" w:rsidR="00AB1728" w:rsidRPr="000039BC" w:rsidRDefault="00AB1728" w:rsidP="003F1616">
            <w:pPr>
              <w:pStyle w:val="BodyText"/>
              <w:ind w:right="6244"/>
              <w:jc w:val="center"/>
              <w:rPr>
                <w:color w:val="000000"/>
              </w:rPr>
            </w:pPr>
          </w:p>
        </w:tc>
        <w:tc>
          <w:tcPr>
            <w:tcW w:w="426" w:type="dxa"/>
            <w:shd w:val="clear" w:color="auto" w:fill="FFFFFF"/>
            <w:vAlign w:val="center"/>
          </w:tcPr>
          <w:p w14:paraId="4AD68DC4" w14:textId="77777777" w:rsidR="00AB1728" w:rsidRPr="000039BC" w:rsidRDefault="00AB1728" w:rsidP="003F1616">
            <w:pPr>
              <w:pStyle w:val="BodyText"/>
              <w:ind w:right="6244"/>
              <w:jc w:val="center"/>
              <w:rPr>
                <w:color w:val="000000"/>
              </w:rPr>
            </w:pPr>
          </w:p>
        </w:tc>
        <w:tc>
          <w:tcPr>
            <w:tcW w:w="425" w:type="dxa"/>
            <w:shd w:val="clear" w:color="auto" w:fill="FFFFFF"/>
          </w:tcPr>
          <w:p w14:paraId="24097BBF" w14:textId="77777777" w:rsidR="00AB1728" w:rsidRPr="000039BC" w:rsidRDefault="00AB1728" w:rsidP="003F1616">
            <w:pPr>
              <w:pStyle w:val="BodyText"/>
              <w:spacing w:after="0"/>
              <w:ind w:right="6244"/>
              <w:rPr>
                <w:color w:val="000000"/>
              </w:rPr>
            </w:pPr>
          </w:p>
        </w:tc>
        <w:tc>
          <w:tcPr>
            <w:tcW w:w="425" w:type="dxa"/>
            <w:shd w:val="clear" w:color="auto" w:fill="FFFFFF"/>
            <w:vAlign w:val="center"/>
          </w:tcPr>
          <w:p w14:paraId="1ADD20F6" w14:textId="77777777" w:rsidR="00AB1728" w:rsidRPr="000039BC" w:rsidRDefault="00AB1728" w:rsidP="003F1616">
            <w:pPr>
              <w:pStyle w:val="BodyText"/>
              <w:ind w:right="6244"/>
              <w:jc w:val="center"/>
              <w:rPr>
                <w:color w:val="000000"/>
              </w:rPr>
            </w:pPr>
          </w:p>
        </w:tc>
      </w:tr>
      <w:tr w:rsidR="00AB1728" w14:paraId="3408EE96" w14:textId="77777777" w:rsidTr="005E6CF2">
        <w:trPr>
          <w:cantSplit/>
          <w:trHeight w:val="432"/>
        </w:trPr>
        <w:tc>
          <w:tcPr>
            <w:tcW w:w="1818" w:type="dxa"/>
            <w:vAlign w:val="center"/>
          </w:tcPr>
          <w:p w14:paraId="10C3D506" w14:textId="77777777" w:rsidR="00AB1728" w:rsidRPr="00D83F1C" w:rsidRDefault="00AB1728" w:rsidP="003F1616">
            <w:pPr>
              <w:pStyle w:val="BodyText"/>
              <w:spacing w:after="0"/>
            </w:pPr>
            <w:r>
              <w:t>2</w:t>
            </w:r>
            <w:r w:rsidRPr="00D83F1C">
              <w:t>4 – 48 hours</w:t>
            </w:r>
          </w:p>
        </w:tc>
        <w:tc>
          <w:tcPr>
            <w:tcW w:w="10906" w:type="dxa"/>
            <w:shd w:val="clear" w:color="auto" w:fill="FFFFFF"/>
          </w:tcPr>
          <w:p w14:paraId="43CFF111" w14:textId="77777777" w:rsidR="00AB1728" w:rsidRPr="0068335D" w:rsidRDefault="00AB1728" w:rsidP="003F1616">
            <w:pPr>
              <w:pStyle w:val="BodyText"/>
              <w:spacing w:line="276" w:lineRule="auto"/>
              <w:rPr>
                <w:color w:val="000000"/>
              </w:rPr>
            </w:pPr>
            <w:r w:rsidRPr="00FA5734">
              <w:rPr>
                <w:highlight w:val="yellow"/>
              </w:rPr>
              <w:t>Insert information</w:t>
            </w:r>
          </w:p>
        </w:tc>
        <w:tc>
          <w:tcPr>
            <w:tcW w:w="425" w:type="dxa"/>
            <w:shd w:val="clear" w:color="auto" w:fill="FFFFFF"/>
            <w:vAlign w:val="center"/>
          </w:tcPr>
          <w:p w14:paraId="1B5FE142" w14:textId="77777777" w:rsidR="00AB1728" w:rsidRPr="000039BC" w:rsidRDefault="00AB1728" w:rsidP="003F1616">
            <w:pPr>
              <w:pStyle w:val="BodyText"/>
              <w:ind w:right="6244"/>
              <w:jc w:val="center"/>
              <w:rPr>
                <w:color w:val="000000"/>
              </w:rPr>
            </w:pPr>
          </w:p>
        </w:tc>
        <w:tc>
          <w:tcPr>
            <w:tcW w:w="426" w:type="dxa"/>
            <w:shd w:val="clear" w:color="auto" w:fill="FFFFFF"/>
            <w:vAlign w:val="center"/>
          </w:tcPr>
          <w:p w14:paraId="485170C6" w14:textId="77777777" w:rsidR="00AB1728" w:rsidRPr="000039BC" w:rsidRDefault="00AB1728" w:rsidP="003F1616">
            <w:pPr>
              <w:pStyle w:val="BodyText"/>
              <w:ind w:right="6244"/>
              <w:jc w:val="center"/>
              <w:rPr>
                <w:color w:val="000000"/>
              </w:rPr>
            </w:pPr>
          </w:p>
        </w:tc>
        <w:tc>
          <w:tcPr>
            <w:tcW w:w="425" w:type="dxa"/>
            <w:shd w:val="clear" w:color="auto" w:fill="FFFFFF"/>
          </w:tcPr>
          <w:p w14:paraId="776046ED" w14:textId="77777777" w:rsidR="00AB1728" w:rsidRPr="000039BC" w:rsidRDefault="00AB1728" w:rsidP="003F1616">
            <w:pPr>
              <w:pStyle w:val="BodyText"/>
              <w:spacing w:after="0"/>
              <w:ind w:right="6244"/>
              <w:rPr>
                <w:color w:val="000000"/>
              </w:rPr>
            </w:pPr>
          </w:p>
        </w:tc>
        <w:tc>
          <w:tcPr>
            <w:tcW w:w="425" w:type="dxa"/>
            <w:shd w:val="clear" w:color="auto" w:fill="FFFFFF"/>
            <w:vAlign w:val="center"/>
          </w:tcPr>
          <w:p w14:paraId="438DDA9F" w14:textId="77777777" w:rsidR="00AB1728" w:rsidRPr="000039BC" w:rsidRDefault="00AB1728" w:rsidP="003F1616">
            <w:pPr>
              <w:pStyle w:val="BodyText"/>
              <w:ind w:right="6244"/>
              <w:jc w:val="center"/>
              <w:rPr>
                <w:color w:val="000000"/>
              </w:rPr>
            </w:pPr>
          </w:p>
        </w:tc>
      </w:tr>
      <w:tr w:rsidR="00AB1728" w14:paraId="76EA23A8" w14:textId="77777777" w:rsidTr="005E6CF2">
        <w:trPr>
          <w:cantSplit/>
          <w:trHeight w:val="432"/>
        </w:trPr>
        <w:tc>
          <w:tcPr>
            <w:tcW w:w="1818" w:type="dxa"/>
            <w:vAlign w:val="center"/>
          </w:tcPr>
          <w:p w14:paraId="55B5CEC0" w14:textId="77777777" w:rsidR="00AB1728" w:rsidRPr="00D83F1C" w:rsidRDefault="00AB1728" w:rsidP="003F1616">
            <w:pPr>
              <w:pStyle w:val="BodyText"/>
              <w:spacing w:after="0"/>
            </w:pPr>
            <w:r w:rsidRPr="00D83F1C">
              <w:t>Up to 1 week</w:t>
            </w:r>
          </w:p>
        </w:tc>
        <w:tc>
          <w:tcPr>
            <w:tcW w:w="10906" w:type="dxa"/>
            <w:shd w:val="clear" w:color="auto" w:fill="FFFFFF"/>
          </w:tcPr>
          <w:p w14:paraId="3AC988EC" w14:textId="77777777" w:rsidR="00AB1728" w:rsidRPr="0068335D" w:rsidRDefault="00AB1728" w:rsidP="003F1616">
            <w:pPr>
              <w:pStyle w:val="BodyText"/>
              <w:spacing w:line="276" w:lineRule="auto"/>
              <w:rPr>
                <w:color w:val="000000"/>
              </w:rPr>
            </w:pPr>
            <w:r w:rsidRPr="00FA5734">
              <w:rPr>
                <w:highlight w:val="yellow"/>
              </w:rPr>
              <w:t>Insert information</w:t>
            </w:r>
          </w:p>
        </w:tc>
        <w:tc>
          <w:tcPr>
            <w:tcW w:w="425" w:type="dxa"/>
            <w:shd w:val="clear" w:color="auto" w:fill="FFFFFF"/>
            <w:vAlign w:val="center"/>
          </w:tcPr>
          <w:p w14:paraId="60969229" w14:textId="77777777" w:rsidR="00AB1728" w:rsidRPr="000039BC" w:rsidRDefault="00AB1728" w:rsidP="003F1616">
            <w:pPr>
              <w:pStyle w:val="Header"/>
              <w:ind w:right="6244"/>
              <w:jc w:val="center"/>
              <w:rPr>
                <w:color w:val="000000"/>
              </w:rPr>
            </w:pPr>
          </w:p>
        </w:tc>
        <w:tc>
          <w:tcPr>
            <w:tcW w:w="426" w:type="dxa"/>
            <w:shd w:val="clear" w:color="auto" w:fill="FFFFFF"/>
            <w:vAlign w:val="center"/>
          </w:tcPr>
          <w:p w14:paraId="0B72133A" w14:textId="77777777" w:rsidR="00AB1728" w:rsidRPr="000039BC" w:rsidRDefault="00AB1728" w:rsidP="003F1616">
            <w:pPr>
              <w:pStyle w:val="BodyText"/>
              <w:ind w:right="6244"/>
              <w:jc w:val="center"/>
              <w:rPr>
                <w:color w:val="000000"/>
              </w:rPr>
            </w:pPr>
          </w:p>
        </w:tc>
        <w:tc>
          <w:tcPr>
            <w:tcW w:w="425" w:type="dxa"/>
            <w:shd w:val="clear" w:color="auto" w:fill="FFFFFF"/>
          </w:tcPr>
          <w:p w14:paraId="325853DD" w14:textId="77777777" w:rsidR="00AB1728" w:rsidRDefault="00AB1728" w:rsidP="003F1616">
            <w:pPr>
              <w:pStyle w:val="BodyText"/>
              <w:spacing w:after="0"/>
              <w:ind w:right="6244"/>
            </w:pPr>
          </w:p>
        </w:tc>
        <w:tc>
          <w:tcPr>
            <w:tcW w:w="425" w:type="dxa"/>
            <w:shd w:val="clear" w:color="auto" w:fill="FFFFFF"/>
            <w:vAlign w:val="center"/>
          </w:tcPr>
          <w:p w14:paraId="01961D2E" w14:textId="77777777" w:rsidR="00AB1728" w:rsidRPr="000039BC" w:rsidRDefault="00AB1728" w:rsidP="003F1616">
            <w:pPr>
              <w:pStyle w:val="BodyText"/>
              <w:ind w:right="6244"/>
              <w:jc w:val="center"/>
              <w:rPr>
                <w:color w:val="000000"/>
              </w:rPr>
            </w:pPr>
          </w:p>
        </w:tc>
      </w:tr>
      <w:tr w:rsidR="00AB1728" w14:paraId="26528362" w14:textId="77777777" w:rsidTr="005E6CF2">
        <w:trPr>
          <w:cantSplit/>
          <w:trHeight w:val="432"/>
        </w:trPr>
        <w:tc>
          <w:tcPr>
            <w:tcW w:w="1818" w:type="dxa"/>
            <w:vAlign w:val="center"/>
          </w:tcPr>
          <w:p w14:paraId="0F66DBD9" w14:textId="77777777" w:rsidR="00AB1728" w:rsidRPr="00D83F1C" w:rsidRDefault="00AB1728" w:rsidP="003F1616">
            <w:pPr>
              <w:pStyle w:val="BodyText"/>
              <w:spacing w:after="0"/>
            </w:pPr>
            <w:r>
              <w:t>Up to 2 weeks</w:t>
            </w:r>
          </w:p>
        </w:tc>
        <w:tc>
          <w:tcPr>
            <w:tcW w:w="10906" w:type="dxa"/>
            <w:shd w:val="clear" w:color="auto" w:fill="FFFFFF"/>
          </w:tcPr>
          <w:p w14:paraId="780CBD90" w14:textId="77777777" w:rsidR="00AB1728" w:rsidRDefault="00AB1728" w:rsidP="003F1616">
            <w:pPr>
              <w:spacing w:after="120"/>
            </w:pPr>
            <w:r w:rsidRPr="00FA5734">
              <w:rPr>
                <w:highlight w:val="yellow"/>
              </w:rPr>
              <w:t>Insert information</w:t>
            </w:r>
          </w:p>
        </w:tc>
        <w:tc>
          <w:tcPr>
            <w:tcW w:w="425" w:type="dxa"/>
            <w:shd w:val="clear" w:color="auto" w:fill="FFFFFF"/>
            <w:vAlign w:val="center"/>
          </w:tcPr>
          <w:p w14:paraId="1BD14430" w14:textId="77777777" w:rsidR="00AB1728" w:rsidRPr="000039BC" w:rsidRDefault="00AB1728" w:rsidP="003F1616">
            <w:pPr>
              <w:pStyle w:val="Header"/>
              <w:ind w:right="6244"/>
              <w:jc w:val="center"/>
              <w:rPr>
                <w:color w:val="000000"/>
              </w:rPr>
            </w:pPr>
          </w:p>
        </w:tc>
        <w:tc>
          <w:tcPr>
            <w:tcW w:w="426" w:type="dxa"/>
            <w:shd w:val="clear" w:color="auto" w:fill="FFFFFF"/>
            <w:vAlign w:val="center"/>
          </w:tcPr>
          <w:p w14:paraId="4631971D" w14:textId="77777777" w:rsidR="00AB1728" w:rsidRPr="000039BC" w:rsidRDefault="00AB1728" w:rsidP="003F1616">
            <w:pPr>
              <w:pStyle w:val="BodyText"/>
              <w:ind w:right="6244"/>
              <w:jc w:val="center"/>
              <w:rPr>
                <w:color w:val="000000"/>
              </w:rPr>
            </w:pPr>
          </w:p>
        </w:tc>
        <w:tc>
          <w:tcPr>
            <w:tcW w:w="425" w:type="dxa"/>
            <w:shd w:val="clear" w:color="auto" w:fill="FFFFFF"/>
          </w:tcPr>
          <w:p w14:paraId="777F1DC8" w14:textId="77777777" w:rsidR="00AB1728" w:rsidRDefault="00AB1728" w:rsidP="003F1616">
            <w:pPr>
              <w:pStyle w:val="BodyText"/>
              <w:spacing w:after="0"/>
              <w:ind w:right="6244"/>
            </w:pPr>
          </w:p>
        </w:tc>
        <w:tc>
          <w:tcPr>
            <w:tcW w:w="425" w:type="dxa"/>
            <w:shd w:val="clear" w:color="auto" w:fill="FFFFFF"/>
            <w:vAlign w:val="center"/>
          </w:tcPr>
          <w:p w14:paraId="62A67139" w14:textId="77777777" w:rsidR="00AB1728" w:rsidRPr="000039BC" w:rsidRDefault="00AB1728" w:rsidP="003F1616">
            <w:pPr>
              <w:pStyle w:val="BodyText"/>
              <w:ind w:right="6244"/>
              <w:jc w:val="center"/>
              <w:rPr>
                <w:color w:val="000000"/>
              </w:rPr>
            </w:pPr>
          </w:p>
        </w:tc>
      </w:tr>
    </w:tbl>
    <w:p w14:paraId="4686FAC0" w14:textId="77777777" w:rsidR="00AB1728" w:rsidRDefault="00AB1728" w:rsidP="00AB1728">
      <w:pPr>
        <w:rPr>
          <w:b/>
          <w:sz w:val="28"/>
          <w:szCs w:val="28"/>
        </w:rPr>
      </w:pPr>
    </w:p>
    <w:p w14:paraId="434E81C6" w14:textId="77777777" w:rsidR="00AB1728" w:rsidRDefault="00AB1728" w:rsidP="00AB1728">
      <w:pPr>
        <w:spacing w:after="160" w:line="259" w:lineRule="auto"/>
        <w:rPr>
          <w:b/>
          <w:sz w:val="28"/>
          <w:szCs w:val="28"/>
        </w:rPr>
      </w:pPr>
      <w:r>
        <w:rPr>
          <w:b/>
          <w:sz w:val="28"/>
          <w:szCs w:val="28"/>
        </w:rPr>
        <w:br w:type="page"/>
      </w:r>
    </w:p>
    <w:p w14:paraId="35D56398" w14:textId="77777777" w:rsidR="00AB1728" w:rsidRPr="009F24EF" w:rsidRDefault="00AB1728" w:rsidP="00AB1728">
      <w:pPr>
        <w:rPr>
          <w:b/>
          <w:sz w:val="28"/>
          <w:szCs w:val="28"/>
        </w:rPr>
      </w:pPr>
      <w:r w:rsidRPr="009F24EF">
        <w:rPr>
          <w:b/>
          <w:sz w:val="28"/>
          <w:szCs w:val="28"/>
        </w:rPr>
        <w:lastRenderedPageBreak/>
        <w:t>Minimum Resource Requirements to maintain critical activity (at minimum acceptable level):</w:t>
      </w:r>
    </w:p>
    <w:p w14:paraId="565A8FD1" w14:textId="77777777" w:rsidR="00AB1728" w:rsidRDefault="00AB1728" w:rsidP="00AB1728">
      <w:pPr>
        <w:rPr>
          <w:sz w:val="12"/>
        </w:rPr>
      </w:pPr>
    </w:p>
    <w:tbl>
      <w:tblPr>
        <w:tblW w:w="14567" w:type="dxa"/>
        <w:tblLayout w:type="fixed"/>
        <w:tblLook w:val="0000" w:firstRow="0" w:lastRow="0" w:firstColumn="0" w:lastColumn="0" w:noHBand="0" w:noVBand="0"/>
      </w:tblPr>
      <w:tblGrid>
        <w:gridCol w:w="1101"/>
        <w:gridCol w:w="2693"/>
        <w:gridCol w:w="1701"/>
        <w:gridCol w:w="5386"/>
        <w:gridCol w:w="3686"/>
      </w:tblGrid>
      <w:tr w:rsidR="00AB1728" w14:paraId="18AFD177" w14:textId="77777777" w:rsidTr="00C167DF">
        <w:trPr>
          <w:trHeight w:val="892"/>
        </w:trPr>
        <w:tc>
          <w:tcPr>
            <w:tcW w:w="1101" w:type="dxa"/>
            <w:tcBorders>
              <w:top w:val="single" w:sz="4" w:space="0" w:color="auto"/>
              <w:left w:val="single" w:sz="4" w:space="0" w:color="auto"/>
              <w:bottom w:val="single" w:sz="4" w:space="0" w:color="auto"/>
              <w:right w:val="single" w:sz="4" w:space="0" w:color="auto"/>
            </w:tcBorders>
            <w:shd w:val="clear" w:color="auto" w:fill="C0C0C0"/>
            <w:vAlign w:val="center"/>
          </w:tcPr>
          <w:p w14:paraId="6B4C1758" w14:textId="77777777" w:rsidR="00AB1728" w:rsidRPr="0052536E" w:rsidRDefault="00AB1728" w:rsidP="003F1616">
            <w:pPr>
              <w:pStyle w:val="BodyText"/>
              <w:rPr>
                <w:b/>
              </w:rPr>
            </w:pPr>
            <w:r w:rsidRPr="0052536E">
              <w:rPr>
                <w:b/>
              </w:rPr>
              <w:t>Time</w:t>
            </w:r>
          </w:p>
        </w:tc>
        <w:tc>
          <w:tcPr>
            <w:tcW w:w="2693" w:type="dxa"/>
            <w:tcBorders>
              <w:top w:val="single" w:sz="4" w:space="0" w:color="auto"/>
              <w:left w:val="single" w:sz="4" w:space="0" w:color="auto"/>
              <w:bottom w:val="single" w:sz="4" w:space="0" w:color="auto"/>
              <w:right w:val="single" w:sz="4" w:space="0" w:color="auto"/>
            </w:tcBorders>
            <w:shd w:val="clear" w:color="auto" w:fill="C0C0C0"/>
            <w:vAlign w:val="center"/>
          </w:tcPr>
          <w:p w14:paraId="612883AD" w14:textId="77777777" w:rsidR="00AB1728" w:rsidRPr="0052536E" w:rsidRDefault="00AB1728" w:rsidP="003F1616">
            <w:pPr>
              <w:pStyle w:val="BodyText"/>
              <w:rPr>
                <w:b/>
              </w:rPr>
            </w:pPr>
            <w:r w:rsidRPr="0052536E">
              <w:rPr>
                <w:b/>
              </w:rPr>
              <w:t xml:space="preserve">No. of </w:t>
            </w:r>
            <w:r>
              <w:rPr>
                <w:b/>
              </w:rPr>
              <w:t xml:space="preserve">key </w:t>
            </w:r>
            <w:r w:rsidRPr="0052536E">
              <w:rPr>
                <w:b/>
              </w:rPr>
              <w:t>staff</w:t>
            </w:r>
            <w:r>
              <w:rPr>
                <w:b/>
              </w:rPr>
              <w:t xml:space="preserve"> and details</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14:paraId="6A5075A9" w14:textId="77777777" w:rsidR="00AB1728" w:rsidRPr="0052536E" w:rsidRDefault="00AB1728" w:rsidP="003F1616">
            <w:pPr>
              <w:pStyle w:val="BodyText"/>
              <w:rPr>
                <w:b/>
              </w:rPr>
            </w:pPr>
            <w:r w:rsidRPr="0052536E">
              <w:rPr>
                <w:b/>
              </w:rPr>
              <w:t>Resources required</w:t>
            </w:r>
            <w:r>
              <w:rPr>
                <w:b/>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C0C0C0"/>
            <w:vAlign w:val="center"/>
          </w:tcPr>
          <w:p w14:paraId="2BBED13A" w14:textId="77777777" w:rsidR="00AB1728" w:rsidRDefault="00AB1728" w:rsidP="003F1616">
            <w:pPr>
              <w:pStyle w:val="BodyText"/>
              <w:rPr>
                <w:b/>
              </w:rPr>
            </w:pPr>
            <w:r w:rsidRPr="0052536E">
              <w:rPr>
                <w:b/>
              </w:rPr>
              <w:t>Data required</w:t>
            </w:r>
          </w:p>
          <w:p w14:paraId="526D6913" w14:textId="77777777" w:rsidR="00AB1728" w:rsidRPr="0052536E" w:rsidRDefault="00AB1728" w:rsidP="003F1616">
            <w:pPr>
              <w:pStyle w:val="BodyText"/>
              <w:rPr>
                <w:b/>
              </w:rPr>
            </w:pPr>
            <w:r>
              <w:rPr>
                <w:b/>
              </w:rPr>
              <w:t>electronic or hardcopy</w:t>
            </w:r>
          </w:p>
        </w:tc>
        <w:tc>
          <w:tcPr>
            <w:tcW w:w="3686" w:type="dxa"/>
            <w:tcBorders>
              <w:top w:val="single" w:sz="4" w:space="0" w:color="auto"/>
              <w:left w:val="single" w:sz="4" w:space="0" w:color="auto"/>
              <w:bottom w:val="single" w:sz="4" w:space="0" w:color="auto"/>
              <w:right w:val="single" w:sz="4" w:space="0" w:color="auto"/>
            </w:tcBorders>
            <w:shd w:val="clear" w:color="auto" w:fill="C0C0C0"/>
            <w:vAlign w:val="center"/>
          </w:tcPr>
          <w:p w14:paraId="4A64D0EC" w14:textId="77777777" w:rsidR="00AB1728" w:rsidRPr="0052536E" w:rsidRDefault="00AB1728" w:rsidP="003F1616">
            <w:pPr>
              <w:pStyle w:val="BodyText"/>
              <w:rPr>
                <w:b/>
              </w:rPr>
            </w:pPr>
            <w:r>
              <w:rPr>
                <w:b/>
              </w:rPr>
              <w:t>Special Skills</w:t>
            </w:r>
          </w:p>
        </w:tc>
      </w:tr>
      <w:tr w:rsidR="00AB1728" w14:paraId="31370A24" w14:textId="77777777" w:rsidTr="00C167DF">
        <w:trPr>
          <w:trHeight w:val="432"/>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C039301" w14:textId="77777777" w:rsidR="00AB1728" w:rsidRPr="009E4265" w:rsidRDefault="00AB1728" w:rsidP="003F1616">
            <w:pPr>
              <w:pStyle w:val="BodyText"/>
              <w:rPr>
                <w:sz w:val="22"/>
              </w:rPr>
            </w:pPr>
            <w:r w:rsidRPr="009E4265">
              <w:rPr>
                <w:sz w:val="22"/>
              </w:rPr>
              <w:t>First 24 hours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02B5FDD" w14:textId="77777777" w:rsidR="00AB1728" w:rsidRPr="009E4265" w:rsidRDefault="00AB1728" w:rsidP="003F1616">
            <w:pPr>
              <w:pStyle w:val="BodyText"/>
              <w:spacing w:after="60"/>
              <w:ind w:firstLine="720"/>
              <w:rPr>
                <w:color w:val="000000"/>
                <w:sz w:val="22"/>
              </w:rPr>
            </w:pPr>
            <w:r w:rsidRPr="00960F17">
              <w:rPr>
                <w:highlight w:val="yellow"/>
              </w:rPr>
              <w:t>Insert information</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B09543D" w14:textId="77777777" w:rsidR="00AB1728" w:rsidRPr="009E4265" w:rsidRDefault="00AB1728" w:rsidP="003F1616">
            <w:pPr>
              <w:pStyle w:val="BodyText"/>
              <w:spacing w:after="60"/>
              <w:rPr>
                <w:color w:val="000000"/>
                <w:sz w:val="22"/>
              </w:rPr>
            </w:pPr>
            <w:r w:rsidRPr="00960F17">
              <w:rPr>
                <w:highlight w:val="yellow"/>
              </w:rPr>
              <w:t>Insert information</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FF16F6A" w14:textId="77777777" w:rsidR="00AB1728" w:rsidRPr="009E4265" w:rsidRDefault="00AB1728" w:rsidP="003F1616">
            <w:pPr>
              <w:pStyle w:val="BodyText"/>
              <w:spacing w:after="60"/>
              <w:rPr>
                <w:sz w:val="22"/>
              </w:rPr>
            </w:pPr>
            <w:r w:rsidRPr="00960F17">
              <w:rPr>
                <w:highlight w:val="yellow"/>
              </w:rPr>
              <w:t>Insert information</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1C4C2BBF" w14:textId="77777777" w:rsidR="00AB1728" w:rsidRPr="009E4265" w:rsidRDefault="00AB1728" w:rsidP="003F1616">
            <w:pPr>
              <w:pStyle w:val="BodyText"/>
              <w:spacing w:after="60"/>
              <w:rPr>
                <w:color w:val="000000"/>
                <w:sz w:val="22"/>
              </w:rPr>
            </w:pPr>
            <w:r w:rsidRPr="00960F17">
              <w:rPr>
                <w:highlight w:val="yellow"/>
              </w:rPr>
              <w:t>Insert information</w:t>
            </w:r>
          </w:p>
        </w:tc>
      </w:tr>
      <w:tr w:rsidR="00AB1728" w14:paraId="28C868E0" w14:textId="77777777" w:rsidTr="00C167DF">
        <w:trPr>
          <w:trHeight w:val="745"/>
        </w:trPr>
        <w:tc>
          <w:tcPr>
            <w:tcW w:w="1101" w:type="dxa"/>
            <w:tcBorders>
              <w:top w:val="single" w:sz="4" w:space="0" w:color="auto"/>
              <w:left w:val="single" w:sz="4" w:space="0" w:color="auto"/>
              <w:bottom w:val="single" w:sz="4" w:space="0" w:color="auto"/>
              <w:right w:val="single" w:sz="4" w:space="0" w:color="auto"/>
            </w:tcBorders>
            <w:vAlign w:val="center"/>
          </w:tcPr>
          <w:p w14:paraId="278CD30F" w14:textId="77777777" w:rsidR="00AB1728" w:rsidRPr="009E4265" w:rsidRDefault="00AB1728" w:rsidP="003F1616">
            <w:pPr>
              <w:pStyle w:val="BodyText"/>
              <w:rPr>
                <w:sz w:val="22"/>
              </w:rPr>
            </w:pPr>
            <w:r w:rsidRPr="009E4265">
              <w:rPr>
                <w:sz w:val="22"/>
              </w:rPr>
              <w:t>24 – 48 hours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089A0F7" w14:textId="77777777" w:rsidR="00AB1728" w:rsidRPr="009E4265" w:rsidRDefault="00AB1728" w:rsidP="003F1616">
            <w:pPr>
              <w:pStyle w:val="BodyText"/>
              <w:spacing w:after="60"/>
              <w:rPr>
                <w:color w:val="000000"/>
                <w:sz w:val="22"/>
              </w:rPr>
            </w:pPr>
            <w:r w:rsidRPr="00960F17">
              <w:rPr>
                <w:highlight w:val="yellow"/>
              </w:rPr>
              <w:t>Insert information</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AF11E9E" w14:textId="77777777" w:rsidR="00AB1728" w:rsidRPr="009E4265" w:rsidRDefault="00AB1728" w:rsidP="003F1616">
            <w:pPr>
              <w:pStyle w:val="BodyText"/>
              <w:rPr>
                <w:color w:val="000000"/>
                <w:sz w:val="22"/>
              </w:rPr>
            </w:pPr>
            <w:r w:rsidRPr="00960F17">
              <w:rPr>
                <w:highlight w:val="yellow"/>
              </w:rPr>
              <w:t>Insert information</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F3042AE" w14:textId="77777777" w:rsidR="00AB1728" w:rsidRPr="009E4265" w:rsidRDefault="00AB1728" w:rsidP="003F1616">
            <w:pPr>
              <w:pStyle w:val="BodyText"/>
              <w:rPr>
                <w:color w:val="000000"/>
                <w:sz w:val="22"/>
              </w:rPr>
            </w:pPr>
            <w:r w:rsidRPr="00960F17">
              <w:rPr>
                <w:highlight w:val="yellow"/>
              </w:rPr>
              <w:t>Insert information</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697AD849" w14:textId="77777777" w:rsidR="00AB1728" w:rsidRPr="009E4265" w:rsidRDefault="00AB1728" w:rsidP="003F1616">
            <w:pPr>
              <w:pStyle w:val="BodyText"/>
              <w:rPr>
                <w:color w:val="000000"/>
                <w:sz w:val="22"/>
              </w:rPr>
            </w:pPr>
            <w:r w:rsidRPr="00960F17">
              <w:rPr>
                <w:highlight w:val="yellow"/>
              </w:rPr>
              <w:t>Insert information</w:t>
            </w:r>
          </w:p>
        </w:tc>
      </w:tr>
      <w:tr w:rsidR="00AB1728" w14:paraId="234EE667" w14:textId="77777777" w:rsidTr="00C167DF">
        <w:trPr>
          <w:trHeight w:val="432"/>
        </w:trPr>
        <w:tc>
          <w:tcPr>
            <w:tcW w:w="1101" w:type="dxa"/>
            <w:tcBorders>
              <w:top w:val="single" w:sz="4" w:space="0" w:color="auto"/>
              <w:left w:val="single" w:sz="4" w:space="0" w:color="auto"/>
              <w:bottom w:val="single" w:sz="4" w:space="0" w:color="auto"/>
              <w:right w:val="single" w:sz="4" w:space="0" w:color="auto"/>
            </w:tcBorders>
            <w:vAlign w:val="center"/>
          </w:tcPr>
          <w:p w14:paraId="2B6C129F" w14:textId="77777777" w:rsidR="00AB1728" w:rsidRPr="009E4265" w:rsidRDefault="00AB1728" w:rsidP="003F1616">
            <w:pPr>
              <w:pStyle w:val="BodyText"/>
              <w:rPr>
                <w:sz w:val="22"/>
              </w:rPr>
            </w:pPr>
            <w:r w:rsidRPr="009E4265">
              <w:rPr>
                <w:sz w:val="22"/>
              </w:rPr>
              <w:t>Up to 1 week</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C132EE8" w14:textId="77777777" w:rsidR="00AB1728" w:rsidRPr="009E4265" w:rsidRDefault="00AB1728" w:rsidP="003F1616">
            <w:pPr>
              <w:pStyle w:val="BodyText"/>
              <w:spacing w:after="60"/>
              <w:rPr>
                <w:color w:val="000000"/>
                <w:sz w:val="22"/>
              </w:rPr>
            </w:pPr>
            <w:r w:rsidRPr="00960F17">
              <w:rPr>
                <w:highlight w:val="yellow"/>
              </w:rPr>
              <w:t>Insert information</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6FB6F9F" w14:textId="77777777" w:rsidR="00AB1728" w:rsidRPr="009E4265" w:rsidRDefault="00AB1728" w:rsidP="003F1616">
            <w:pPr>
              <w:pStyle w:val="BodyText"/>
              <w:rPr>
                <w:color w:val="000000"/>
                <w:sz w:val="22"/>
              </w:rPr>
            </w:pPr>
            <w:r w:rsidRPr="00960F17">
              <w:rPr>
                <w:highlight w:val="yellow"/>
              </w:rPr>
              <w:t>Insert information</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6F5EB9E" w14:textId="77777777" w:rsidR="00AB1728" w:rsidRPr="009E4265" w:rsidRDefault="00AB1728" w:rsidP="003F1616">
            <w:pPr>
              <w:pStyle w:val="BodyText"/>
              <w:rPr>
                <w:color w:val="000000"/>
                <w:sz w:val="22"/>
              </w:rPr>
            </w:pPr>
            <w:r w:rsidRPr="00960F17">
              <w:rPr>
                <w:highlight w:val="yellow"/>
              </w:rPr>
              <w:t>Insert information</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035D09D5" w14:textId="77777777" w:rsidR="00AB1728" w:rsidRPr="009E4265" w:rsidRDefault="00AB1728" w:rsidP="003F1616">
            <w:pPr>
              <w:pStyle w:val="BodyText"/>
              <w:rPr>
                <w:color w:val="000000"/>
                <w:sz w:val="22"/>
              </w:rPr>
            </w:pPr>
            <w:r w:rsidRPr="00960F17">
              <w:rPr>
                <w:highlight w:val="yellow"/>
              </w:rPr>
              <w:t>Insert information</w:t>
            </w:r>
          </w:p>
        </w:tc>
      </w:tr>
      <w:tr w:rsidR="00AB1728" w14:paraId="7531BDE2" w14:textId="77777777" w:rsidTr="00C167DF">
        <w:trPr>
          <w:trHeight w:val="432"/>
        </w:trPr>
        <w:tc>
          <w:tcPr>
            <w:tcW w:w="1101" w:type="dxa"/>
            <w:tcBorders>
              <w:top w:val="single" w:sz="4" w:space="0" w:color="auto"/>
              <w:left w:val="single" w:sz="4" w:space="0" w:color="auto"/>
              <w:bottom w:val="single" w:sz="4" w:space="0" w:color="auto"/>
              <w:right w:val="single" w:sz="4" w:space="0" w:color="auto"/>
            </w:tcBorders>
            <w:vAlign w:val="center"/>
          </w:tcPr>
          <w:p w14:paraId="24E9D5D6" w14:textId="77777777" w:rsidR="00AB1728" w:rsidRPr="009E4265" w:rsidRDefault="00AB1728" w:rsidP="003F1616">
            <w:pPr>
              <w:pStyle w:val="BodyText"/>
              <w:rPr>
                <w:sz w:val="22"/>
              </w:rPr>
            </w:pPr>
            <w:r w:rsidRPr="009E4265">
              <w:rPr>
                <w:sz w:val="22"/>
              </w:rPr>
              <w:t>Up to 2 weeks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9BD331B" w14:textId="77777777" w:rsidR="00AB1728" w:rsidRPr="009E4265" w:rsidRDefault="00AB1728" w:rsidP="003F1616">
            <w:pPr>
              <w:pStyle w:val="BodyText"/>
              <w:spacing w:after="60"/>
              <w:rPr>
                <w:color w:val="000000"/>
                <w:sz w:val="22"/>
              </w:rPr>
            </w:pPr>
            <w:r w:rsidRPr="00960F17">
              <w:rPr>
                <w:highlight w:val="yellow"/>
              </w:rPr>
              <w:t>Insert information</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A5E6DC6" w14:textId="77777777" w:rsidR="00AB1728" w:rsidRPr="009E4265" w:rsidRDefault="00AB1728" w:rsidP="003F1616">
            <w:pPr>
              <w:pStyle w:val="BodyText"/>
              <w:rPr>
                <w:color w:val="000000"/>
                <w:sz w:val="22"/>
              </w:rPr>
            </w:pPr>
            <w:r w:rsidRPr="00960F17">
              <w:rPr>
                <w:highlight w:val="yellow"/>
              </w:rPr>
              <w:t>Insert information</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3A60C0A" w14:textId="77777777" w:rsidR="00AB1728" w:rsidRPr="009E4265" w:rsidRDefault="00AB1728" w:rsidP="003F1616">
            <w:pPr>
              <w:pStyle w:val="BodyText"/>
              <w:rPr>
                <w:color w:val="000000"/>
                <w:sz w:val="22"/>
              </w:rPr>
            </w:pPr>
            <w:r w:rsidRPr="00960F17">
              <w:rPr>
                <w:highlight w:val="yellow"/>
              </w:rPr>
              <w:t>Insert information</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14289D93" w14:textId="77777777" w:rsidR="00AB1728" w:rsidRPr="009E4265" w:rsidRDefault="00AB1728" w:rsidP="003F1616">
            <w:pPr>
              <w:pStyle w:val="BodyText"/>
              <w:rPr>
                <w:color w:val="000000"/>
                <w:sz w:val="22"/>
              </w:rPr>
            </w:pPr>
            <w:r w:rsidRPr="00960F17">
              <w:rPr>
                <w:highlight w:val="yellow"/>
              </w:rPr>
              <w:t>Insert information</w:t>
            </w:r>
          </w:p>
        </w:tc>
      </w:tr>
    </w:tbl>
    <w:p w14:paraId="104E6AC2" w14:textId="77777777" w:rsidR="00AB1728" w:rsidRDefault="00AB1728" w:rsidP="00AB1728"/>
    <w:p w14:paraId="2B625E6F" w14:textId="77777777" w:rsidR="00AB1728" w:rsidRPr="009F24EF" w:rsidRDefault="00AB1728" w:rsidP="00AB1728">
      <w:pPr>
        <w:rPr>
          <w:b/>
          <w:sz w:val="28"/>
          <w:szCs w:val="28"/>
        </w:rPr>
      </w:pPr>
      <w:r w:rsidRPr="009F24EF">
        <w:rPr>
          <w:b/>
          <w:sz w:val="28"/>
          <w:szCs w:val="28"/>
        </w:rPr>
        <w:t>Requested Strike Exemptions</w:t>
      </w:r>
      <w:r>
        <w:rPr>
          <w:b/>
          <w:sz w:val="28"/>
          <w:szCs w:val="28"/>
        </w:rPr>
        <w:t>:</w:t>
      </w:r>
    </w:p>
    <w:p w14:paraId="77CD8683" w14:textId="77777777" w:rsidR="00AB1728" w:rsidRDefault="00AB1728" w:rsidP="00AB1728"/>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6303"/>
        <w:gridCol w:w="6304"/>
      </w:tblGrid>
      <w:tr w:rsidR="00AB1728" w14:paraId="562493B8" w14:textId="77777777" w:rsidTr="00C167DF">
        <w:trPr>
          <w:trHeight w:val="432"/>
          <w:tblHeader/>
        </w:trPr>
        <w:tc>
          <w:tcPr>
            <w:tcW w:w="1818" w:type="dxa"/>
            <w:vMerge w:val="restart"/>
            <w:shd w:val="clear" w:color="auto" w:fill="BFBFBF"/>
            <w:vAlign w:val="center"/>
          </w:tcPr>
          <w:p w14:paraId="22AE46A7" w14:textId="77777777" w:rsidR="00AB1728" w:rsidRPr="000039BC" w:rsidRDefault="00AB1728" w:rsidP="003F1616">
            <w:pPr>
              <w:pStyle w:val="BodyText"/>
              <w:rPr>
                <w:b/>
              </w:rPr>
            </w:pPr>
            <w:r>
              <w:br w:type="page"/>
            </w:r>
            <w:r w:rsidRPr="000039BC">
              <w:rPr>
                <w:b/>
              </w:rPr>
              <w:t>Requested Strike Exemptions</w:t>
            </w:r>
          </w:p>
        </w:tc>
        <w:tc>
          <w:tcPr>
            <w:tcW w:w="6303" w:type="dxa"/>
            <w:shd w:val="clear" w:color="auto" w:fill="BFBFBF"/>
          </w:tcPr>
          <w:p w14:paraId="12D94046" w14:textId="77777777" w:rsidR="00AB1728" w:rsidRPr="000039BC" w:rsidRDefault="00AB1728" w:rsidP="003F1616">
            <w:pPr>
              <w:pStyle w:val="BodyText"/>
              <w:rPr>
                <w:b/>
              </w:rPr>
            </w:pPr>
            <w:r w:rsidRPr="000039BC">
              <w:rPr>
                <w:b/>
              </w:rPr>
              <w:t>Post</w:t>
            </w:r>
          </w:p>
        </w:tc>
        <w:tc>
          <w:tcPr>
            <w:tcW w:w="6304" w:type="dxa"/>
            <w:shd w:val="clear" w:color="auto" w:fill="BFBFBF"/>
          </w:tcPr>
          <w:p w14:paraId="33837B79" w14:textId="77777777" w:rsidR="00AB1728" w:rsidRPr="000039BC" w:rsidRDefault="00AB1728" w:rsidP="003F1616">
            <w:pPr>
              <w:pStyle w:val="BodyText"/>
              <w:rPr>
                <w:b/>
              </w:rPr>
            </w:pPr>
            <w:r w:rsidRPr="000039BC">
              <w:rPr>
                <w:b/>
              </w:rPr>
              <w:t>Rationale</w:t>
            </w:r>
          </w:p>
        </w:tc>
      </w:tr>
      <w:tr w:rsidR="00AB1728" w14:paraId="1AF8B599" w14:textId="77777777" w:rsidTr="00C167DF">
        <w:trPr>
          <w:trHeight w:val="432"/>
        </w:trPr>
        <w:tc>
          <w:tcPr>
            <w:tcW w:w="1818" w:type="dxa"/>
            <w:vMerge/>
            <w:shd w:val="clear" w:color="auto" w:fill="BFBFBF"/>
            <w:vAlign w:val="center"/>
          </w:tcPr>
          <w:p w14:paraId="5443CD9D" w14:textId="77777777" w:rsidR="00AB1728" w:rsidRPr="00D83F1C" w:rsidRDefault="00AB1728" w:rsidP="003F1616">
            <w:pPr>
              <w:pStyle w:val="BodyText"/>
            </w:pPr>
          </w:p>
        </w:tc>
        <w:tc>
          <w:tcPr>
            <w:tcW w:w="6303" w:type="dxa"/>
            <w:shd w:val="clear" w:color="auto" w:fill="FFFFFF"/>
          </w:tcPr>
          <w:p w14:paraId="4833DCB9" w14:textId="77777777" w:rsidR="00AB1728" w:rsidRPr="009E4265" w:rsidRDefault="00AB1728" w:rsidP="003F1616">
            <w:pPr>
              <w:pStyle w:val="BodyText"/>
              <w:rPr>
                <w:sz w:val="22"/>
              </w:rPr>
            </w:pPr>
            <w:r w:rsidRPr="006E71A5">
              <w:rPr>
                <w:highlight w:val="yellow"/>
              </w:rPr>
              <w:t>Insert information</w:t>
            </w:r>
          </w:p>
        </w:tc>
        <w:tc>
          <w:tcPr>
            <w:tcW w:w="6304" w:type="dxa"/>
            <w:shd w:val="clear" w:color="auto" w:fill="FFFFFF"/>
          </w:tcPr>
          <w:p w14:paraId="08A77323" w14:textId="77777777" w:rsidR="00AB1728" w:rsidRPr="009E4265" w:rsidRDefault="00AB1728" w:rsidP="003F1616">
            <w:pPr>
              <w:pStyle w:val="BodyText"/>
              <w:rPr>
                <w:sz w:val="22"/>
              </w:rPr>
            </w:pPr>
            <w:r w:rsidRPr="006E71A5">
              <w:rPr>
                <w:highlight w:val="yellow"/>
              </w:rPr>
              <w:t>Insert information</w:t>
            </w:r>
          </w:p>
        </w:tc>
      </w:tr>
      <w:tr w:rsidR="00AB1728" w14:paraId="505DD4FD" w14:textId="77777777" w:rsidTr="00C167DF">
        <w:trPr>
          <w:trHeight w:val="432"/>
        </w:trPr>
        <w:tc>
          <w:tcPr>
            <w:tcW w:w="1818" w:type="dxa"/>
            <w:vMerge/>
            <w:vAlign w:val="center"/>
          </w:tcPr>
          <w:p w14:paraId="525B64AE" w14:textId="77777777" w:rsidR="00AB1728" w:rsidRPr="00D83F1C" w:rsidRDefault="00AB1728" w:rsidP="003F1616">
            <w:pPr>
              <w:pStyle w:val="BodyText"/>
            </w:pPr>
          </w:p>
        </w:tc>
        <w:tc>
          <w:tcPr>
            <w:tcW w:w="6303" w:type="dxa"/>
            <w:shd w:val="clear" w:color="auto" w:fill="FFFFFF"/>
          </w:tcPr>
          <w:p w14:paraId="17324699" w14:textId="77777777" w:rsidR="00AB1728" w:rsidRPr="009E4265" w:rsidRDefault="00AB1728" w:rsidP="003F1616">
            <w:pPr>
              <w:pStyle w:val="BodyText"/>
              <w:rPr>
                <w:sz w:val="22"/>
              </w:rPr>
            </w:pPr>
            <w:r w:rsidRPr="006E71A5">
              <w:rPr>
                <w:highlight w:val="yellow"/>
              </w:rPr>
              <w:t>Insert information</w:t>
            </w:r>
          </w:p>
        </w:tc>
        <w:tc>
          <w:tcPr>
            <w:tcW w:w="6304" w:type="dxa"/>
            <w:shd w:val="clear" w:color="auto" w:fill="FFFFFF"/>
          </w:tcPr>
          <w:p w14:paraId="7ECB17D2" w14:textId="77777777" w:rsidR="00AB1728" w:rsidRPr="009E4265" w:rsidRDefault="00AB1728" w:rsidP="003F1616">
            <w:pPr>
              <w:rPr>
                <w:sz w:val="22"/>
              </w:rPr>
            </w:pPr>
            <w:r w:rsidRPr="006E71A5">
              <w:rPr>
                <w:highlight w:val="yellow"/>
              </w:rPr>
              <w:t>Insert information</w:t>
            </w:r>
          </w:p>
        </w:tc>
      </w:tr>
      <w:tr w:rsidR="00AB1728" w14:paraId="03A2CE27" w14:textId="77777777" w:rsidTr="00C167DF">
        <w:trPr>
          <w:trHeight w:val="432"/>
        </w:trPr>
        <w:tc>
          <w:tcPr>
            <w:tcW w:w="1818" w:type="dxa"/>
            <w:vMerge/>
            <w:vAlign w:val="center"/>
          </w:tcPr>
          <w:p w14:paraId="3AC0D7EF" w14:textId="77777777" w:rsidR="00AB1728" w:rsidRPr="00D83F1C" w:rsidRDefault="00AB1728" w:rsidP="003F1616">
            <w:pPr>
              <w:pStyle w:val="BodyText"/>
            </w:pPr>
          </w:p>
        </w:tc>
        <w:tc>
          <w:tcPr>
            <w:tcW w:w="6303" w:type="dxa"/>
            <w:shd w:val="clear" w:color="auto" w:fill="FFFFFF"/>
          </w:tcPr>
          <w:p w14:paraId="1328C67E" w14:textId="77777777" w:rsidR="00AB1728" w:rsidRPr="009E4265" w:rsidRDefault="00AB1728" w:rsidP="003F1616">
            <w:pPr>
              <w:pStyle w:val="BodyText"/>
              <w:rPr>
                <w:color w:val="000000"/>
                <w:sz w:val="22"/>
              </w:rPr>
            </w:pPr>
            <w:r w:rsidRPr="006E71A5">
              <w:rPr>
                <w:highlight w:val="yellow"/>
              </w:rPr>
              <w:t>Insert information</w:t>
            </w:r>
          </w:p>
        </w:tc>
        <w:tc>
          <w:tcPr>
            <w:tcW w:w="6304" w:type="dxa"/>
            <w:shd w:val="clear" w:color="auto" w:fill="FFFFFF"/>
          </w:tcPr>
          <w:p w14:paraId="1E537B02" w14:textId="77777777" w:rsidR="00AB1728" w:rsidRPr="009E4265" w:rsidRDefault="00AB1728" w:rsidP="003F1616">
            <w:pPr>
              <w:rPr>
                <w:sz w:val="22"/>
              </w:rPr>
            </w:pPr>
            <w:r w:rsidRPr="006E71A5">
              <w:rPr>
                <w:highlight w:val="yellow"/>
              </w:rPr>
              <w:t>Insert information</w:t>
            </w:r>
          </w:p>
        </w:tc>
      </w:tr>
      <w:tr w:rsidR="00AB1728" w14:paraId="1E9EB7A0" w14:textId="77777777" w:rsidTr="00C167DF">
        <w:trPr>
          <w:trHeight w:val="432"/>
        </w:trPr>
        <w:tc>
          <w:tcPr>
            <w:tcW w:w="1818" w:type="dxa"/>
            <w:vMerge/>
            <w:vAlign w:val="center"/>
          </w:tcPr>
          <w:p w14:paraId="17CB5A27" w14:textId="77777777" w:rsidR="00AB1728" w:rsidRPr="00D83F1C" w:rsidRDefault="00AB1728" w:rsidP="003F1616">
            <w:pPr>
              <w:pStyle w:val="BodyText"/>
            </w:pPr>
          </w:p>
        </w:tc>
        <w:tc>
          <w:tcPr>
            <w:tcW w:w="6303" w:type="dxa"/>
            <w:shd w:val="clear" w:color="auto" w:fill="FFFFFF"/>
          </w:tcPr>
          <w:p w14:paraId="6F4E558B" w14:textId="77777777" w:rsidR="00AB1728" w:rsidRPr="009E4265" w:rsidRDefault="00AB1728" w:rsidP="003F1616">
            <w:pPr>
              <w:pStyle w:val="BodyText"/>
              <w:rPr>
                <w:color w:val="000000"/>
                <w:sz w:val="22"/>
              </w:rPr>
            </w:pPr>
            <w:r w:rsidRPr="006E71A5">
              <w:rPr>
                <w:highlight w:val="yellow"/>
              </w:rPr>
              <w:t>Insert information</w:t>
            </w:r>
          </w:p>
        </w:tc>
        <w:tc>
          <w:tcPr>
            <w:tcW w:w="6304" w:type="dxa"/>
            <w:shd w:val="clear" w:color="auto" w:fill="FFFFFF"/>
          </w:tcPr>
          <w:p w14:paraId="2B34AB5C" w14:textId="77777777" w:rsidR="00AB1728" w:rsidRPr="009E4265" w:rsidRDefault="00AB1728" w:rsidP="003F1616">
            <w:pPr>
              <w:rPr>
                <w:sz w:val="22"/>
              </w:rPr>
            </w:pPr>
            <w:r w:rsidRPr="006E71A5">
              <w:rPr>
                <w:highlight w:val="yellow"/>
              </w:rPr>
              <w:t>Insert information</w:t>
            </w:r>
          </w:p>
        </w:tc>
      </w:tr>
      <w:tr w:rsidR="00AB1728" w14:paraId="04C26601" w14:textId="77777777" w:rsidTr="00C167DF">
        <w:trPr>
          <w:trHeight w:val="432"/>
        </w:trPr>
        <w:tc>
          <w:tcPr>
            <w:tcW w:w="1818" w:type="dxa"/>
            <w:vMerge/>
            <w:vAlign w:val="center"/>
          </w:tcPr>
          <w:p w14:paraId="49F72860" w14:textId="77777777" w:rsidR="00AB1728" w:rsidRPr="00D83F1C" w:rsidRDefault="00AB1728" w:rsidP="003F1616">
            <w:pPr>
              <w:pStyle w:val="BodyText"/>
            </w:pPr>
          </w:p>
        </w:tc>
        <w:tc>
          <w:tcPr>
            <w:tcW w:w="6303" w:type="dxa"/>
            <w:shd w:val="clear" w:color="auto" w:fill="FFFFFF"/>
          </w:tcPr>
          <w:p w14:paraId="29D4CE02" w14:textId="77777777" w:rsidR="00AB1728" w:rsidRPr="009E4265" w:rsidRDefault="00AB1728" w:rsidP="003F1616">
            <w:pPr>
              <w:pStyle w:val="BodyText"/>
              <w:rPr>
                <w:color w:val="000000"/>
                <w:sz w:val="22"/>
              </w:rPr>
            </w:pPr>
            <w:r w:rsidRPr="006E71A5">
              <w:rPr>
                <w:highlight w:val="yellow"/>
              </w:rPr>
              <w:t>Insert information</w:t>
            </w:r>
          </w:p>
        </w:tc>
        <w:tc>
          <w:tcPr>
            <w:tcW w:w="6304" w:type="dxa"/>
            <w:shd w:val="clear" w:color="auto" w:fill="FFFFFF"/>
          </w:tcPr>
          <w:p w14:paraId="63EFE21D" w14:textId="77777777" w:rsidR="00AB1728" w:rsidRPr="009E4265" w:rsidRDefault="00AB1728" w:rsidP="003F1616">
            <w:pPr>
              <w:rPr>
                <w:sz w:val="22"/>
              </w:rPr>
            </w:pPr>
            <w:r w:rsidRPr="006E71A5">
              <w:rPr>
                <w:highlight w:val="yellow"/>
              </w:rPr>
              <w:t>Insert information</w:t>
            </w:r>
          </w:p>
        </w:tc>
      </w:tr>
    </w:tbl>
    <w:p w14:paraId="30CFE452" w14:textId="77777777" w:rsidR="00AB1728" w:rsidRDefault="00AB1728" w:rsidP="00AB1728"/>
    <w:p w14:paraId="3276DADB" w14:textId="77777777" w:rsidR="00AB1728" w:rsidRDefault="00AB1728" w:rsidP="00AB1728">
      <w:pPr>
        <w:pStyle w:val="Heading8"/>
      </w:pPr>
      <w:r>
        <w:br w:type="page"/>
      </w:r>
    </w:p>
    <w:p w14:paraId="14B6DED3" w14:textId="77777777" w:rsidR="00AB1728" w:rsidRPr="009F24EF" w:rsidRDefault="00AB1728" w:rsidP="00AB1728">
      <w:pPr>
        <w:rPr>
          <w:b/>
          <w:sz w:val="28"/>
          <w:szCs w:val="28"/>
        </w:rPr>
      </w:pPr>
      <w:r w:rsidRPr="009F24EF">
        <w:rPr>
          <w:b/>
          <w:sz w:val="28"/>
          <w:szCs w:val="28"/>
        </w:rPr>
        <w:lastRenderedPageBreak/>
        <w:t>Recovery Strategies</w:t>
      </w:r>
      <w:r>
        <w:rPr>
          <w:b/>
          <w:sz w:val="28"/>
          <w:szCs w:val="28"/>
        </w:rPr>
        <w:t>:</w:t>
      </w:r>
    </w:p>
    <w:p w14:paraId="468F0145" w14:textId="77777777" w:rsidR="00AB1728" w:rsidRDefault="00AB1728" w:rsidP="00AB1728"/>
    <w:tbl>
      <w:tblPr>
        <w:tblW w:w="0" w:type="auto"/>
        <w:tblLayout w:type="fixed"/>
        <w:tblLook w:val="0000" w:firstRow="0" w:lastRow="0" w:firstColumn="0" w:lastColumn="0" w:noHBand="0" w:noVBand="0"/>
      </w:tblPr>
      <w:tblGrid>
        <w:gridCol w:w="1818"/>
        <w:gridCol w:w="12607"/>
      </w:tblGrid>
      <w:tr w:rsidR="00AB1728" w14:paraId="43EECA8B" w14:textId="77777777" w:rsidTr="005E6CF2">
        <w:trPr>
          <w:trHeight w:val="432"/>
        </w:trPr>
        <w:tc>
          <w:tcPr>
            <w:tcW w:w="1818" w:type="dxa"/>
            <w:tcBorders>
              <w:top w:val="single" w:sz="4" w:space="0" w:color="auto"/>
              <w:left w:val="single" w:sz="4" w:space="0" w:color="auto"/>
              <w:bottom w:val="single" w:sz="4" w:space="0" w:color="auto"/>
              <w:right w:val="single" w:sz="4" w:space="0" w:color="auto"/>
            </w:tcBorders>
            <w:shd w:val="clear" w:color="auto" w:fill="F2F2F2"/>
          </w:tcPr>
          <w:p w14:paraId="77308BE1" w14:textId="77777777" w:rsidR="00AB1728" w:rsidRPr="003C0613" w:rsidRDefault="00AB1728" w:rsidP="003F1616">
            <w:pPr>
              <w:pStyle w:val="BodyText"/>
              <w:spacing w:before="240"/>
              <w:rPr>
                <w:b/>
              </w:rPr>
            </w:pPr>
            <w:r w:rsidRPr="003C0613">
              <w:rPr>
                <w:b/>
              </w:rPr>
              <w:t xml:space="preserve">Strategies for </w:t>
            </w:r>
            <w:r>
              <w:rPr>
                <w:b/>
              </w:rPr>
              <w:t>recovering</w:t>
            </w:r>
            <w:r w:rsidRPr="003C0613">
              <w:rPr>
                <w:b/>
              </w:rPr>
              <w:t xml:space="preserve"> critical activity</w:t>
            </w:r>
          </w:p>
        </w:tc>
        <w:tc>
          <w:tcPr>
            <w:tcW w:w="12607" w:type="dxa"/>
            <w:tcBorders>
              <w:top w:val="single" w:sz="4" w:space="0" w:color="auto"/>
              <w:left w:val="single" w:sz="4" w:space="0" w:color="auto"/>
              <w:bottom w:val="single" w:sz="4" w:space="0" w:color="auto"/>
              <w:right w:val="single" w:sz="4" w:space="0" w:color="auto"/>
            </w:tcBorders>
            <w:shd w:val="clear" w:color="auto" w:fill="F2F2F2"/>
          </w:tcPr>
          <w:p w14:paraId="1C733273" w14:textId="77777777" w:rsidR="00AB1728" w:rsidRDefault="00AB1728" w:rsidP="003F1616">
            <w:pPr>
              <w:pStyle w:val="BodyText"/>
              <w:spacing w:before="240"/>
            </w:pPr>
            <w:r w:rsidRPr="000B6E66">
              <w:t xml:space="preserve">How would you deliver the </w:t>
            </w:r>
            <w:r>
              <w:t xml:space="preserve">critical </w:t>
            </w:r>
            <w:r w:rsidRPr="000B6E66">
              <w:t xml:space="preserve">activity </w:t>
            </w:r>
            <w:r>
              <w:t>if:</w:t>
            </w:r>
          </w:p>
          <w:p w14:paraId="0A631510" w14:textId="77777777" w:rsidR="00AB1728" w:rsidRDefault="00AB1728" w:rsidP="00AB1728">
            <w:pPr>
              <w:pStyle w:val="BodyText"/>
              <w:numPr>
                <w:ilvl w:val="0"/>
                <w:numId w:val="53"/>
              </w:numPr>
              <w:spacing w:after="0"/>
              <w:rPr>
                <w:b/>
              </w:rPr>
            </w:pPr>
            <w:r w:rsidRPr="001572E5">
              <w:rPr>
                <w:b/>
              </w:rPr>
              <w:t xml:space="preserve">Accommodation is lost for a temporary or prolonged period of time </w:t>
            </w:r>
          </w:p>
          <w:p w14:paraId="162BAB88" w14:textId="77777777" w:rsidR="00AB1728" w:rsidRDefault="00AB1728" w:rsidP="003F1616">
            <w:pPr>
              <w:pStyle w:val="BodyText"/>
              <w:spacing w:after="0"/>
              <w:ind w:left="720"/>
              <w:rPr>
                <w:b/>
              </w:rPr>
            </w:pPr>
          </w:p>
          <w:p w14:paraId="24603409" w14:textId="77777777" w:rsidR="00AB1728" w:rsidRPr="009F24EF" w:rsidRDefault="00AB1728" w:rsidP="003F1616">
            <w:pPr>
              <w:pStyle w:val="BodyText"/>
              <w:spacing w:after="0"/>
              <w:ind w:left="720"/>
            </w:pPr>
            <w:r w:rsidRPr="009F24EF">
              <w:t>[</w:t>
            </w:r>
            <w:r w:rsidRPr="009F24EF">
              <w:rPr>
                <w:highlight w:val="yellow"/>
              </w:rPr>
              <w:t>Insert text here</w:t>
            </w:r>
            <w:r w:rsidRPr="009F24EF">
              <w:t>]</w:t>
            </w:r>
          </w:p>
          <w:p w14:paraId="19B8F684" w14:textId="77777777" w:rsidR="00AB1728" w:rsidRPr="006F0A93" w:rsidRDefault="00AB1728" w:rsidP="003F1616">
            <w:pPr>
              <w:pStyle w:val="BodyText"/>
              <w:spacing w:after="0"/>
            </w:pPr>
          </w:p>
          <w:p w14:paraId="67D5F719" w14:textId="77777777" w:rsidR="00AB1728" w:rsidRDefault="00AB1728" w:rsidP="00AB1728">
            <w:pPr>
              <w:pStyle w:val="BodyText"/>
              <w:numPr>
                <w:ilvl w:val="0"/>
                <w:numId w:val="53"/>
              </w:numPr>
              <w:spacing w:after="0"/>
              <w:rPr>
                <w:b/>
              </w:rPr>
            </w:pPr>
            <w:r w:rsidRPr="0086358E">
              <w:rPr>
                <w:b/>
              </w:rPr>
              <w:t xml:space="preserve">Staff resources are depleted </w:t>
            </w:r>
          </w:p>
          <w:p w14:paraId="16756F6C" w14:textId="77777777" w:rsidR="00AB1728" w:rsidRDefault="00AB1728" w:rsidP="003F1616">
            <w:pPr>
              <w:pStyle w:val="BodyText"/>
              <w:spacing w:after="0"/>
              <w:ind w:left="720"/>
              <w:rPr>
                <w:b/>
              </w:rPr>
            </w:pPr>
          </w:p>
          <w:p w14:paraId="324046F2" w14:textId="77777777" w:rsidR="00AB1728" w:rsidRPr="009F24EF" w:rsidRDefault="00AB1728" w:rsidP="003F1616">
            <w:pPr>
              <w:pStyle w:val="BodyText"/>
              <w:spacing w:after="0"/>
              <w:ind w:left="720"/>
            </w:pPr>
            <w:r w:rsidRPr="009F24EF">
              <w:t>[</w:t>
            </w:r>
            <w:r w:rsidRPr="009F24EF">
              <w:rPr>
                <w:highlight w:val="yellow"/>
              </w:rPr>
              <w:t>Insert text here</w:t>
            </w:r>
            <w:r w:rsidRPr="009F24EF">
              <w:t>]</w:t>
            </w:r>
          </w:p>
          <w:p w14:paraId="66EE7B0B" w14:textId="77777777" w:rsidR="00AB1728" w:rsidRDefault="00AB1728" w:rsidP="003F1616">
            <w:pPr>
              <w:pStyle w:val="BodyText"/>
              <w:spacing w:after="0"/>
            </w:pPr>
          </w:p>
          <w:p w14:paraId="65F3399F" w14:textId="77777777" w:rsidR="00AB1728" w:rsidRDefault="00AB1728" w:rsidP="00AB1728">
            <w:pPr>
              <w:pStyle w:val="BodyText"/>
              <w:numPr>
                <w:ilvl w:val="0"/>
                <w:numId w:val="53"/>
              </w:numPr>
              <w:spacing w:after="0"/>
              <w:rPr>
                <w:b/>
              </w:rPr>
            </w:pPr>
            <w:r w:rsidRPr="0086358E">
              <w:rPr>
                <w:b/>
              </w:rPr>
              <w:t xml:space="preserve">You lose utilities, IT, services of a key supplier </w:t>
            </w:r>
          </w:p>
          <w:p w14:paraId="3EF686CB" w14:textId="77777777" w:rsidR="00AB1728" w:rsidRDefault="00AB1728" w:rsidP="003F1616">
            <w:pPr>
              <w:pStyle w:val="BodyText"/>
              <w:spacing w:after="0"/>
              <w:ind w:left="720"/>
              <w:rPr>
                <w:b/>
              </w:rPr>
            </w:pPr>
          </w:p>
          <w:p w14:paraId="129DE128" w14:textId="77777777" w:rsidR="00AB1728" w:rsidRPr="009F24EF" w:rsidRDefault="00AB1728" w:rsidP="003F1616">
            <w:pPr>
              <w:pStyle w:val="BodyText"/>
              <w:spacing w:after="0"/>
              <w:ind w:left="720"/>
            </w:pPr>
            <w:r w:rsidRPr="009F24EF">
              <w:t>[</w:t>
            </w:r>
            <w:r w:rsidRPr="009F24EF">
              <w:rPr>
                <w:highlight w:val="yellow"/>
              </w:rPr>
              <w:t>Insert text here</w:t>
            </w:r>
            <w:r w:rsidRPr="009F24EF">
              <w:t>]</w:t>
            </w:r>
          </w:p>
          <w:p w14:paraId="4DD372FA" w14:textId="77777777" w:rsidR="00AB1728" w:rsidRDefault="00AB1728" w:rsidP="003F1616">
            <w:pPr>
              <w:pStyle w:val="BodyText"/>
              <w:spacing w:after="0"/>
            </w:pPr>
          </w:p>
        </w:tc>
      </w:tr>
    </w:tbl>
    <w:p w14:paraId="3ADD1BA6" w14:textId="77777777" w:rsidR="00AB1728" w:rsidRDefault="00AB1728" w:rsidP="00AB1728">
      <w:pPr>
        <w:spacing w:line="360" w:lineRule="auto"/>
        <w:rPr>
          <w:rFonts w:cs="Arial"/>
          <w:b/>
          <w:sz w:val="28"/>
          <w:szCs w:val="28"/>
        </w:rPr>
      </w:pPr>
    </w:p>
    <w:p w14:paraId="4F7A9163" w14:textId="77777777" w:rsidR="00AB1728" w:rsidRDefault="00AB1728" w:rsidP="00AB1728">
      <w:pPr>
        <w:pStyle w:val="Heading8"/>
        <w:rPr>
          <w:lang w:val="en-US"/>
        </w:rPr>
      </w:pPr>
      <w:r>
        <w:br w:type="page"/>
      </w:r>
    </w:p>
    <w:p w14:paraId="2C2853E4" w14:textId="77777777" w:rsidR="00AB1728" w:rsidRPr="009F24EF" w:rsidRDefault="00AB1728" w:rsidP="00AB1728">
      <w:pPr>
        <w:rPr>
          <w:b/>
          <w:sz w:val="28"/>
          <w:szCs w:val="28"/>
          <w:lang w:val="en-US"/>
        </w:rPr>
      </w:pPr>
      <w:r w:rsidRPr="009F24EF">
        <w:rPr>
          <w:b/>
          <w:sz w:val="28"/>
          <w:szCs w:val="28"/>
          <w:lang w:val="en-US"/>
        </w:rPr>
        <w:lastRenderedPageBreak/>
        <w:t>Key Staff Contact Details</w:t>
      </w:r>
      <w:r>
        <w:rPr>
          <w:b/>
          <w:sz w:val="28"/>
          <w:szCs w:val="28"/>
          <w:lang w:val="en-US"/>
        </w:rPr>
        <w:t>:</w:t>
      </w:r>
      <w:r w:rsidRPr="00C167DF">
        <w:rPr>
          <w:highlight w:val="yellow"/>
        </w:rPr>
        <w:t xml:space="preserve"> </w:t>
      </w:r>
      <w:r w:rsidRPr="00706335">
        <w:rPr>
          <w:highlight w:val="yellow"/>
        </w:rPr>
        <w:t>Insert information</w:t>
      </w:r>
    </w:p>
    <w:p w14:paraId="22270BE6" w14:textId="77777777" w:rsidR="00AB1728" w:rsidRDefault="00AB1728" w:rsidP="00AB1728">
      <w:pPr>
        <w:rPr>
          <w:lang w:val="en-U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1114"/>
        <w:gridCol w:w="3318"/>
        <w:gridCol w:w="3260"/>
        <w:gridCol w:w="2538"/>
        <w:gridCol w:w="1628"/>
        <w:gridCol w:w="1079"/>
      </w:tblGrid>
      <w:tr w:rsidR="00AB1728" w:rsidRPr="00F407DA" w14:paraId="7F1EC8A1" w14:textId="77777777" w:rsidTr="009F24EF">
        <w:trPr>
          <w:cantSplit/>
          <w:tblHeader/>
        </w:trPr>
        <w:tc>
          <w:tcPr>
            <w:tcW w:w="1205" w:type="dxa"/>
            <w:shd w:val="clear" w:color="auto" w:fill="D0CECE"/>
          </w:tcPr>
          <w:p w14:paraId="4F0047A0" w14:textId="77777777" w:rsidR="00AB1728" w:rsidRPr="00F407DA" w:rsidRDefault="00AB1728" w:rsidP="003F1616">
            <w:pPr>
              <w:rPr>
                <w:rFonts w:ascii="Calibri" w:hAnsi="Calibri"/>
                <w:b/>
              </w:rPr>
            </w:pPr>
            <w:r>
              <w:rPr>
                <w:rFonts w:ascii="Calibri" w:hAnsi="Calibri"/>
                <w:b/>
              </w:rPr>
              <w:t>Key staff</w:t>
            </w:r>
          </w:p>
        </w:tc>
        <w:tc>
          <w:tcPr>
            <w:tcW w:w="1114" w:type="dxa"/>
            <w:shd w:val="clear" w:color="auto" w:fill="D0CECE"/>
          </w:tcPr>
          <w:p w14:paraId="58C8B37E" w14:textId="77777777" w:rsidR="00AB1728" w:rsidRPr="00F407DA" w:rsidRDefault="00AB1728" w:rsidP="003F1616">
            <w:pPr>
              <w:rPr>
                <w:rFonts w:ascii="Calibri" w:hAnsi="Calibri"/>
                <w:b/>
              </w:rPr>
            </w:pPr>
            <w:r w:rsidRPr="00F407DA">
              <w:rPr>
                <w:rFonts w:ascii="Calibri" w:hAnsi="Calibri"/>
                <w:b/>
              </w:rPr>
              <w:t>Home working?</w:t>
            </w:r>
          </w:p>
        </w:tc>
        <w:tc>
          <w:tcPr>
            <w:tcW w:w="3318" w:type="dxa"/>
            <w:shd w:val="clear" w:color="auto" w:fill="D0CECE"/>
          </w:tcPr>
          <w:p w14:paraId="269AD7F8" w14:textId="77777777" w:rsidR="00AB1728" w:rsidRPr="00F407DA" w:rsidRDefault="00AB1728" w:rsidP="003F1616">
            <w:pPr>
              <w:rPr>
                <w:rFonts w:ascii="Calibri" w:hAnsi="Calibri"/>
                <w:b/>
              </w:rPr>
            </w:pPr>
            <w:r w:rsidRPr="00F407DA">
              <w:rPr>
                <w:rFonts w:ascii="Calibri" w:hAnsi="Calibri"/>
                <w:b/>
              </w:rPr>
              <w:t>Access / regular user</w:t>
            </w:r>
          </w:p>
        </w:tc>
        <w:tc>
          <w:tcPr>
            <w:tcW w:w="3260" w:type="dxa"/>
            <w:shd w:val="clear" w:color="auto" w:fill="D0CECE"/>
          </w:tcPr>
          <w:p w14:paraId="1D5C0DDA" w14:textId="77777777" w:rsidR="00AB1728" w:rsidRPr="00F407DA" w:rsidRDefault="00AB1728" w:rsidP="003F1616">
            <w:pPr>
              <w:rPr>
                <w:rFonts w:ascii="Calibri" w:hAnsi="Calibri"/>
                <w:b/>
              </w:rPr>
            </w:pPr>
            <w:r w:rsidRPr="00F407DA">
              <w:rPr>
                <w:rFonts w:ascii="Calibri" w:hAnsi="Calibri"/>
                <w:b/>
              </w:rPr>
              <w:t>Personal Email</w:t>
            </w:r>
          </w:p>
        </w:tc>
        <w:tc>
          <w:tcPr>
            <w:tcW w:w="2538" w:type="dxa"/>
            <w:shd w:val="clear" w:color="auto" w:fill="D0CECE"/>
          </w:tcPr>
          <w:p w14:paraId="6F8C25FB" w14:textId="77777777" w:rsidR="00AB1728" w:rsidRPr="00F407DA" w:rsidRDefault="00AB1728" w:rsidP="003F1616">
            <w:pPr>
              <w:rPr>
                <w:rFonts w:ascii="Calibri" w:hAnsi="Calibri"/>
                <w:b/>
              </w:rPr>
            </w:pPr>
            <w:r w:rsidRPr="00F407DA">
              <w:rPr>
                <w:rFonts w:ascii="Calibri" w:hAnsi="Calibri"/>
                <w:b/>
              </w:rPr>
              <w:t>Work Email</w:t>
            </w:r>
          </w:p>
        </w:tc>
        <w:tc>
          <w:tcPr>
            <w:tcW w:w="1628" w:type="dxa"/>
            <w:shd w:val="clear" w:color="auto" w:fill="D0CECE"/>
          </w:tcPr>
          <w:p w14:paraId="6E99FA74" w14:textId="77777777" w:rsidR="00AB1728" w:rsidRPr="00F407DA" w:rsidRDefault="00AB1728" w:rsidP="003F1616">
            <w:pPr>
              <w:rPr>
                <w:rFonts w:ascii="Calibri" w:hAnsi="Calibri"/>
                <w:b/>
              </w:rPr>
            </w:pPr>
            <w:r w:rsidRPr="00F407DA">
              <w:rPr>
                <w:rFonts w:ascii="Calibri" w:hAnsi="Calibri"/>
                <w:b/>
              </w:rPr>
              <w:t>Personal mobile phone</w:t>
            </w:r>
          </w:p>
        </w:tc>
        <w:tc>
          <w:tcPr>
            <w:tcW w:w="1079" w:type="dxa"/>
            <w:shd w:val="clear" w:color="auto" w:fill="D0CECE"/>
          </w:tcPr>
          <w:p w14:paraId="242A201D" w14:textId="77777777" w:rsidR="00AB1728" w:rsidRPr="00F407DA" w:rsidRDefault="00AB1728" w:rsidP="003F1616">
            <w:pPr>
              <w:rPr>
                <w:rFonts w:ascii="Calibri" w:hAnsi="Calibri"/>
                <w:b/>
              </w:rPr>
            </w:pPr>
            <w:r w:rsidRPr="00F407DA">
              <w:rPr>
                <w:rFonts w:ascii="Calibri" w:hAnsi="Calibri"/>
                <w:b/>
              </w:rPr>
              <w:t>Ext</w:t>
            </w:r>
          </w:p>
        </w:tc>
      </w:tr>
      <w:tr w:rsidR="00AB1728" w:rsidRPr="00F407DA" w14:paraId="4621613B" w14:textId="77777777" w:rsidTr="009F24EF">
        <w:trPr>
          <w:cantSplit/>
        </w:trPr>
        <w:tc>
          <w:tcPr>
            <w:tcW w:w="1205" w:type="dxa"/>
            <w:shd w:val="clear" w:color="auto" w:fill="auto"/>
          </w:tcPr>
          <w:p w14:paraId="5B03CF5C" w14:textId="77777777" w:rsidR="00AB1728" w:rsidRPr="009F24EF" w:rsidRDefault="00AB1728" w:rsidP="003F1616">
            <w:pPr>
              <w:spacing w:line="276" w:lineRule="auto"/>
              <w:rPr>
                <w:rFonts w:cs="Arial"/>
              </w:rPr>
            </w:pPr>
          </w:p>
        </w:tc>
        <w:tc>
          <w:tcPr>
            <w:tcW w:w="1114" w:type="dxa"/>
            <w:shd w:val="clear" w:color="auto" w:fill="auto"/>
          </w:tcPr>
          <w:p w14:paraId="3C36D477" w14:textId="77777777" w:rsidR="00AB1728" w:rsidRPr="009F24EF" w:rsidRDefault="00AB1728" w:rsidP="003F1616">
            <w:pPr>
              <w:spacing w:line="276" w:lineRule="auto"/>
              <w:rPr>
                <w:rFonts w:cs="Arial"/>
              </w:rPr>
            </w:pPr>
          </w:p>
        </w:tc>
        <w:tc>
          <w:tcPr>
            <w:tcW w:w="3318" w:type="dxa"/>
            <w:shd w:val="clear" w:color="auto" w:fill="auto"/>
          </w:tcPr>
          <w:p w14:paraId="1E819D1E" w14:textId="77777777" w:rsidR="00AB1728" w:rsidRPr="009F24EF" w:rsidRDefault="00AB1728" w:rsidP="003F1616">
            <w:pPr>
              <w:spacing w:line="276" w:lineRule="auto"/>
              <w:rPr>
                <w:rFonts w:cs="Arial"/>
              </w:rPr>
            </w:pPr>
          </w:p>
        </w:tc>
        <w:tc>
          <w:tcPr>
            <w:tcW w:w="3260" w:type="dxa"/>
          </w:tcPr>
          <w:p w14:paraId="6D75511A" w14:textId="77777777" w:rsidR="00AB1728" w:rsidRPr="009F24EF" w:rsidRDefault="00AB1728" w:rsidP="003F1616">
            <w:pPr>
              <w:spacing w:line="276" w:lineRule="auto"/>
              <w:rPr>
                <w:rFonts w:cs="Arial"/>
              </w:rPr>
            </w:pPr>
          </w:p>
        </w:tc>
        <w:tc>
          <w:tcPr>
            <w:tcW w:w="2538" w:type="dxa"/>
          </w:tcPr>
          <w:p w14:paraId="48B53E0B" w14:textId="77777777" w:rsidR="00AB1728" w:rsidRPr="009F24EF" w:rsidRDefault="00AB1728" w:rsidP="003F1616">
            <w:pPr>
              <w:spacing w:line="276" w:lineRule="auto"/>
              <w:rPr>
                <w:rFonts w:cs="Arial"/>
              </w:rPr>
            </w:pPr>
          </w:p>
        </w:tc>
        <w:tc>
          <w:tcPr>
            <w:tcW w:w="1628" w:type="dxa"/>
            <w:shd w:val="clear" w:color="auto" w:fill="auto"/>
          </w:tcPr>
          <w:p w14:paraId="6C19FF8A" w14:textId="77777777" w:rsidR="00AB1728" w:rsidRPr="009F24EF" w:rsidRDefault="00AB1728" w:rsidP="003F1616">
            <w:pPr>
              <w:spacing w:line="276" w:lineRule="auto"/>
              <w:rPr>
                <w:rFonts w:cs="Arial"/>
              </w:rPr>
            </w:pPr>
          </w:p>
        </w:tc>
        <w:tc>
          <w:tcPr>
            <w:tcW w:w="1079" w:type="dxa"/>
          </w:tcPr>
          <w:p w14:paraId="3C6D3F47" w14:textId="77777777" w:rsidR="00AB1728" w:rsidRPr="009F24EF" w:rsidRDefault="00AB1728" w:rsidP="003F1616">
            <w:pPr>
              <w:spacing w:line="276" w:lineRule="auto"/>
              <w:rPr>
                <w:rFonts w:cs="Arial"/>
              </w:rPr>
            </w:pPr>
          </w:p>
        </w:tc>
      </w:tr>
      <w:tr w:rsidR="00AB1728" w:rsidRPr="00F407DA" w14:paraId="2BCA68B1" w14:textId="77777777" w:rsidTr="009F24EF">
        <w:trPr>
          <w:cantSplit/>
        </w:trPr>
        <w:tc>
          <w:tcPr>
            <w:tcW w:w="1205" w:type="dxa"/>
            <w:shd w:val="clear" w:color="auto" w:fill="auto"/>
          </w:tcPr>
          <w:p w14:paraId="099BF77E" w14:textId="77777777" w:rsidR="00AB1728" w:rsidRPr="009F24EF" w:rsidRDefault="00AB1728" w:rsidP="003F1616">
            <w:pPr>
              <w:spacing w:line="276" w:lineRule="auto"/>
              <w:rPr>
                <w:rFonts w:cs="Arial"/>
              </w:rPr>
            </w:pPr>
          </w:p>
        </w:tc>
        <w:tc>
          <w:tcPr>
            <w:tcW w:w="1114" w:type="dxa"/>
            <w:shd w:val="clear" w:color="auto" w:fill="auto"/>
          </w:tcPr>
          <w:p w14:paraId="3F725532" w14:textId="77777777" w:rsidR="00AB1728" w:rsidRPr="009F24EF" w:rsidRDefault="00AB1728" w:rsidP="003F1616">
            <w:pPr>
              <w:spacing w:line="276" w:lineRule="auto"/>
              <w:rPr>
                <w:rFonts w:cs="Arial"/>
              </w:rPr>
            </w:pPr>
          </w:p>
        </w:tc>
        <w:tc>
          <w:tcPr>
            <w:tcW w:w="3318" w:type="dxa"/>
            <w:shd w:val="clear" w:color="auto" w:fill="auto"/>
          </w:tcPr>
          <w:p w14:paraId="203B3063" w14:textId="77777777" w:rsidR="00AB1728" w:rsidRPr="009F24EF" w:rsidRDefault="00AB1728" w:rsidP="003F1616">
            <w:pPr>
              <w:spacing w:line="276" w:lineRule="auto"/>
              <w:rPr>
                <w:rFonts w:cs="Arial"/>
              </w:rPr>
            </w:pPr>
          </w:p>
        </w:tc>
        <w:tc>
          <w:tcPr>
            <w:tcW w:w="3260" w:type="dxa"/>
          </w:tcPr>
          <w:p w14:paraId="19BC1BE9" w14:textId="77777777" w:rsidR="00AB1728" w:rsidRPr="009F24EF" w:rsidRDefault="00AB1728" w:rsidP="003F1616">
            <w:pPr>
              <w:spacing w:line="276" w:lineRule="auto"/>
              <w:rPr>
                <w:rFonts w:cs="Arial"/>
              </w:rPr>
            </w:pPr>
          </w:p>
        </w:tc>
        <w:tc>
          <w:tcPr>
            <w:tcW w:w="2538" w:type="dxa"/>
          </w:tcPr>
          <w:p w14:paraId="60877A3B" w14:textId="77777777" w:rsidR="00AB1728" w:rsidRPr="009F24EF" w:rsidRDefault="00AB1728" w:rsidP="003F1616">
            <w:pPr>
              <w:spacing w:line="276" w:lineRule="auto"/>
              <w:rPr>
                <w:rFonts w:cs="Arial"/>
              </w:rPr>
            </w:pPr>
          </w:p>
        </w:tc>
        <w:tc>
          <w:tcPr>
            <w:tcW w:w="1628" w:type="dxa"/>
            <w:shd w:val="clear" w:color="auto" w:fill="auto"/>
          </w:tcPr>
          <w:p w14:paraId="4869194D" w14:textId="77777777" w:rsidR="00AB1728" w:rsidRPr="009F24EF" w:rsidRDefault="00AB1728" w:rsidP="003F1616">
            <w:pPr>
              <w:spacing w:line="276" w:lineRule="auto"/>
              <w:rPr>
                <w:rFonts w:cs="Arial"/>
              </w:rPr>
            </w:pPr>
          </w:p>
        </w:tc>
        <w:tc>
          <w:tcPr>
            <w:tcW w:w="1079" w:type="dxa"/>
          </w:tcPr>
          <w:p w14:paraId="02FC8015" w14:textId="77777777" w:rsidR="00AB1728" w:rsidRPr="009F24EF" w:rsidRDefault="00AB1728" w:rsidP="003F1616">
            <w:pPr>
              <w:spacing w:line="276" w:lineRule="auto"/>
              <w:rPr>
                <w:rFonts w:cs="Arial"/>
              </w:rPr>
            </w:pPr>
          </w:p>
        </w:tc>
      </w:tr>
      <w:tr w:rsidR="00AB1728" w:rsidRPr="00F407DA" w14:paraId="583BBBC5" w14:textId="77777777" w:rsidTr="009F24EF">
        <w:trPr>
          <w:cantSplit/>
        </w:trPr>
        <w:tc>
          <w:tcPr>
            <w:tcW w:w="1205" w:type="dxa"/>
            <w:shd w:val="clear" w:color="auto" w:fill="auto"/>
          </w:tcPr>
          <w:p w14:paraId="0F1F1796" w14:textId="77777777" w:rsidR="00AB1728" w:rsidRPr="009F24EF" w:rsidRDefault="00AB1728" w:rsidP="003F1616">
            <w:pPr>
              <w:spacing w:line="276" w:lineRule="auto"/>
              <w:rPr>
                <w:rFonts w:cs="Arial"/>
              </w:rPr>
            </w:pPr>
          </w:p>
        </w:tc>
        <w:tc>
          <w:tcPr>
            <w:tcW w:w="1114" w:type="dxa"/>
            <w:shd w:val="clear" w:color="auto" w:fill="auto"/>
          </w:tcPr>
          <w:p w14:paraId="36D89256" w14:textId="77777777" w:rsidR="00AB1728" w:rsidRPr="009F24EF" w:rsidRDefault="00AB1728" w:rsidP="003F1616">
            <w:pPr>
              <w:spacing w:line="276" w:lineRule="auto"/>
              <w:rPr>
                <w:rFonts w:cs="Arial"/>
              </w:rPr>
            </w:pPr>
          </w:p>
        </w:tc>
        <w:tc>
          <w:tcPr>
            <w:tcW w:w="3318" w:type="dxa"/>
            <w:shd w:val="clear" w:color="auto" w:fill="auto"/>
          </w:tcPr>
          <w:p w14:paraId="2D72B39A" w14:textId="77777777" w:rsidR="00AB1728" w:rsidRPr="009F24EF" w:rsidRDefault="00AB1728" w:rsidP="003F1616">
            <w:pPr>
              <w:spacing w:line="276" w:lineRule="auto"/>
              <w:rPr>
                <w:rFonts w:cs="Arial"/>
              </w:rPr>
            </w:pPr>
          </w:p>
        </w:tc>
        <w:tc>
          <w:tcPr>
            <w:tcW w:w="3260" w:type="dxa"/>
          </w:tcPr>
          <w:p w14:paraId="2460E3ED" w14:textId="77777777" w:rsidR="00AB1728" w:rsidRPr="009F24EF" w:rsidRDefault="00AB1728" w:rsidP="003F1616">
            <w:pPr>
              <w:spacing w:line="276" w:lineRule="auto"/>
              <w:rPr>
                <w:rFonts w:cs="Arial"/>
              </w:rPr>
            </w:pPr>
          </w:p>
        </w:tc>
        <w:tc>
          <w:tcPr>
            <w:tcW w:w="2538" w:type="dxa"/>
          </w:tcPr>
          <w:p w14:paraId="3414D1CA" w14:textId="77777777" w:rsidR="00AB1728" w:rsidRPr="009F24EF" w:rsidRDefault="00AB1728" w:rsidP="003F1616">
            <w:pPr>
              <w:spacing w:line="276" w:lineRule="auto"/>
              <w:rPr>
                <w:rFonts w:cs="Arial"/>
              </w:rPr>
            </w:pPr>
          </w:p>
        </w:tc>
        <w:tc>
          <w:tcPr>
            <w:tcW w:w="1628" w:type="dxa"/>
            <w:shd w:val="clear" w:color="auto" w:fill="auto"/>
          </w:tcPr>
          <w:p w14:paraId="1DC1124B" w14:textId="77777777" w:rsidR="00AB1728" w:rsidRPr="009F24EF" w:rsidRDefault="00AB1728" w:rsidP="003F1616">
            <w:pPr>
              <w:spacing w:line="276" w:lineRule="auto"/>
              <w:rPr>
                <w:rFonts w:cs="Arial"/>
              </w:rPr>
            </w:pPr>
          </w:p>
        </w:tc>
        <w:tc>
          <w:tcPr>
            <w:tcW w:w="1079" w:type="dxa"/>
          </w:tcPr>
          <w:p w14:paraId="12E78DE8" w14:textId="77777777" w:rsidR="00AB1728" w:rsidRPr="009F24EF" w:rsidRDefault="00AB1728" w:rsidP="003F1616">
            <w:pPr>
              <w:spacing w:line="276" w:lineRule="auto"/>
              <w:rPr>
                <w:rFonts w:cs="Arial"/>
              </w:rPr>
            </w:pPr>
          </w:p>
        </w:tc>
      </w:tr>
      <w:tr w:rsidR="00AB1728" w:rsidRPr="00F407DA" w14:paraId="378292B7" w14:textId="77777777" w:rsidTr="009F24EF">
        <w:trPr>
          <w:cantSplit/>
        </w:trPr>
        <w:tc>
          <w:tcPr>
            <w:tcW w:w="1205" w:type="dxa"/>
            <w:shd w:val="clear" w:color="auto" w:fill="auto"/>
          </w:tcPr>
          <w:p w14:paraId="069F6124" w14:textId="77777777" w:rsidR="00AB1728" w:rsidRPr="009F24EF" w:rsidRDefault="00AB1728" w:rsidP="003F1616">
            <w:pPr>
              <w:spacing w:line="276" w:lineRule="auto"/>
              <w:rPr>
                <w:rFonts w:cs="Arial"/>
              </w:rPr>
            </w:pPr>
          </w:p>
        </w:tc>
        <w:tc>
          <w:tcPr>
            <w:tcW w:w="1114" w:type="dxa"/>
            <w:shd w:val="clear" w:color="auto" w:fill="auto"/>
          </w:tcPr>
          <w:p w14:paraId="2B5E5D20" w14:textId="77777777" w:rsidR="00AB1728" w:rsidRPr="009F24EF" w:rsidRDefault="00AB1728" w:rsidP="003F1616">
            <w:pPr>
              <w:spacing w:line="276" w:lineRule="auto"/>
              <w:rPr>
                <w:rFonts w:cs="Arial"/>
              </w:rPr>
            </w:pPr>
          </w:p>
        </w:tc>
        <w:tc>
          <w:tcPr>
            <w:tcW w:w="3318" w:type="dxa"/>
            <w:shd w:val="clear" w:color="auto" w:fill="auto"/>
          </w:tcPr>
          <w:p w14:paraId="5E274D32" w14:textId="77777777" w:rsidR="00AB1728" w:rsidRPr="009F24EF" w:rsidRDefault="00AB1728" w:rsidP="003F1616">
            <w:pPr>
              <w:spacing w:line="276" w:lineRule="auto"/>
              <w:rPr>
                <w:rFonts w:cs="Arial"/>
              </w:rPr>
            </w:pPr>
          </w:p>
        </w:tc>
        <w:tc>
          <w:tcPr>
            <w:tcW w:w="3260" w:type="dxa"/>
          </w:tcPr>
          <w:p w14:paraId="24C95653" w14:textId="77777777" w:rsidR="00AB1728" w:rsidRPr="009F24EF" w:rsidRDefault="00AB1728" w:rsidP="003F1616">
            <w:pPr>
              <w:spacing w:line="276" w:lineRule="auto"/>
              <w:rPr>
                <w:rFonts w:cs="Arial"/>
              </w:rPr>
            </w:pPr>
          </w:p>
        </w:tc>
        <w:tc>
          <w:tcPr>
            <w:tcW w:w="2538" w:type="dxa"/>
          </w:tcPr>
          <w:p w14:paraId="5B017BDA" w14:textId="77777777" w:rsidR="00AB1728" w:rsidRPr="009F24EF" w:rsidRDefault="00AB1728" w:rsidP="003F1616">
            <w:pPr>
              <w:spacing w:line="276" w:lineRule="auto"/>
              <w:rPr>
                <w:rFonts w:cs="Arial"/>
              </w:rPr>
            </w:pPr>
          </w:p>
        </w:tc>
        <w:tc>
          <w:tcPr>
            <w:tcW w:w="1628" w:type="dxa"/>
            <w:shd w:val="clear" w:color="auto" w:fill="auto"/>
          </w:tcPr>
          <w:p w14:paraId="62F941E5" w14:textId="77777777" w:rsidR="00AB1728" w:rsidRPr="009F24EF" w:rsidRDefault="00AB1728" w:rsidP="003F1616">
            <w:pPr>
              <w:spacing w:line="276" w:lineRule="auto"/>
              <w:rPr>
                <w:rFonts w:cs="Arial"/>
              </w:rPr>
            </w:pPr>
          </w:p>
        </w:tc>
        <w:tc>
          <w:tcPr>
            <w:tcW w:w="1079" w:type="dxa"/>
          </w:tcPr>
          <w:p w14:paraId="0F61D705" w14:textId="77777777" w:rsidR="00AB1728" w:rsidRPr="009F24EF" w:rsidRDefault="00AB1728" w:rsidP="003F1616">
            <w:pPr>
              <w:spacing w:line="276" w:lineRule="auto"/>
              <w:rPr>
                <w:rFonts w:cs="Arial"/>
              </w:rPr>
            </w:pPr>
          </w:p>
        </w:tc>
      </w:tr>
      <w:tr w:rsidR="00AB1728" w:rsidRPr="00F407DA" w14:paraId="1E9089F6" w14:textId="77777777" w:rsidTr="009F24EF">
        <w:trPr>
          <w:cantSplit/>
        </w:trPr>
        <w:tc>
          <w:tcPr>
            <w:tcW w:w="1205" w:type="dxa"/>
            <w:shd w:val="clear" w:color="auto" w:fill="auto"/>
          </w:tcPr>
          <w:p w14:paraId="27433D4A" w14:textId="77777777" w:rsidR="00AB1728" w:rsidRPr="009F24EF" w:rsidRDefault="00AB1728" w:rsidP="003F1616">
            <w:pPr>
              <w:spacing w:line="276" w:lineRule="auto"/>
              <w:rPr>
                <w:rFonts w:cs="Arial"/>
              </w:rPr>
            </w:pPr>
          </w:p>
        </w:tc>
        <w:tc>
          <w:tcPr>
            <w:tcW w:w="1114" w:type="dxa"/>
            <w:shd w:val="clear" w:color="auto" w:fill="auto"/>
          </w:tcPr>
          <w:p w14:paraId="59930C4F" w14:textId="77777777" w:rsidR="00AB1728" w:rsidRPr="009F24EF" w:rsidRDefault="00AB1728" w:rsidP="003F1616">
            <w:pPr>
              <w:spacing w:line="276" w:lineRule="auto"/>
              <w:rPr>
                <w:rFonts w:cs="Arial"/>
              </w:rPr>
            </w:pPr>
          </w:p>
        </w:tc>
        <w:tc>
          <w:tcPr>
            <w:tcW w:w="3318" w:type="dxa"/>
            <w:shd w:val="clear" w:color="auto" w:fill="auto"/>
          </w:tcPr>
          <w:p w14:paraId="794C1706" w14:textId="77777777" w:rsidR="00AB1728" w:rsidRPr="009F24EF" w:rsidRDefault="00AB1728" w:rsidP="003F1616">
            <w:pPr>
              <w:spacing w:line="276" w:lineRule="auto"/>
              <w:rPr>
                <w:rFonts w:cs="Arial"/>
              </w:rPr>
            </w:pPr>
          </w:p>
        </w:tc>
        <w:tc>
          <w:tcPr>
            <w:tcW w:w="3260" w:type="dxa"/>
          </w:tcPr>
          <w:p w14:paraId="771C49B2" w14:textId="77777777" w:rsidR="00AB1728" w:rsidRPr="009F24EF" w:rsidRDefault="00AB1728" w:rsidP="003F1616">
            <w:pPr>
              <w:spacing w:line="276" w:lineRule="auto"/>
              <w:rPr>
                <w:rFonts w:cs="Arial"/>
              </w:rPr>
            </w:pPr>
          </w:p>
        </w:tc>
        <w:tc>
          <w:tcPr>
            <w:tcW w:w="2538" w:type="dxa"/>
          </w:tcPr>
          <w:p w14:paraId="13443012" w14:textId="77777777" w:rsidR="00AB1728" w:rsidRPr="009F24EF" w:rsidRDefault="00AB1728" w:rsidP="003F1616">
            <w:pPr>
              <w:spacing w:line="276" w:lineRule="auto"/>
              <w:rPr>
                <w:rFonts w:cs="Arial"/>
              </w:rPr>
            </w:pPr>
          </w:p>
        </w:tc>
        <w:tc>
          <w:tcPr>
            <w:tcW w:w="1628" w:type="dxa"/>
            <w:shd w:val="clear" w:color="auto" w:fill="auto"/>
          </w:tcPr>
          <w:p w14:paraId="39F4E680" w14:textId="77777777" w:rsidR="00AB1728" w:rsidRPr="009F24EF" w:rsidRDefault="00AB1728" w:rsidP="003F1616">
            <w:pPr>
              <w:spacing w:line="276" w:lineRule="auto"/>
              <w:rPr>
                <w:rFonts w:cs="Arial"/>
              </w:rPr>
            </w:pPr>
          </w:p>
        </w:tc>
        <w:tc>
          <w:tcPr>
            <w:tcW w:w="1079" w:type="dxa"/>
          </w:tcPr>
          <w:p w14:paraId="033B8CAD" w14:textId="77777777" w:rsidR="00AB1728" w:rsidRPr="009F24EF" w:rsidRDefault="00AB1728" w:rsidP="003F1616">
            <w:pPr>
              <w:spacing w:line="276" w:lineRule="auto"/>
              <w:rPr>
                <w:rFonts w:cs="Arial"/>
              </w:rPr>
            </w:pPr>
          </w:p>
        </w:tc>
      </w:tr>
      <w:tr w:rsidR="00AB1728" w:rsidRPr="00F407DA" w14:paraId="4197CB3F" w14:textId="77777777" w:rsidTr="009F24EF">
        <w:trPr>
          <w:cantSplit/>
        </w:trPr>
        <w:tc>
          <w:tcPr>
            <w:tcW w:w="1205" w:type="dxa"/>
            <w:shd w:val="clear" w:color="auto" w:fill="auto"/>
          </w:tcPr>
          <w:p w14:paraId="2A09764A" w14:textId="77777777" w:rsidR="00AB1728" w:rsidRPr="009F24EF" w:rsidRDefault="00AB1728" w:rsidP="003F1616">
            <w:pPr>
              <w:spacing w:line="276" w:lineRule="auto"/>
              <w:rPr>
                <w:rFonts w:cs="Arial"/>
              </w:rPr>
            </w:pPr>
          </w:p>
        </w:tc>
        <w:tc>
          <w:tcPr>
            <w:tcW w:w="1114" w:type="dxa"/>
            <w:shd w:val="clear" w:color="auto" w:fill="auto"/>
          </w:tcPr>
          <w:p w14:paraId="480BD025" w14:textId="77777777" w:rsidR="00AB1728" w:rsidRPr="009F24EF" w:rsidRDefault="00AB1728" w:rsidP="003F1616">
            <w:pPr>
              <w:spacing w:line="276" w:lineRule="auto"/>
              <w:rPr>
                <w:rFonts w:cs="Arial"/>
              </w:rPr>
            </w:pPr>
          </w:p>
        </w:tc>
        <w:tc>
          <w:tcPr>
            <w:tcW w:w="3318" w:type="dxa"/>
            <w:shd w:val="clear" w:color="auto" w:fill="auto"/>
          </w:tcPr>
          <w:p w14:paraId="083CFE6D" w14:textId="77777777" w:rsidR="00AB1728" w:rsidRPr="009F24EF" w:rsidRDefault="00AB1728" w:rsidP="003F1616">
            <w:pPr>
              <w:spacing w:line="276" w:lineRule="auto"/>
              <w:rPr>
                <w:rFonts w:cs="Arial"/>
              </w:rPr>
            </w:pPr>
          </w:p>
        </w:tc>
        <w:tc>
          <w:tcPr>
            <w:tcW w:w="3260" w:type="dxa"/>
          </w:tcPr>
          <w:p w14:paraId="26F94D0D" w14:textId="77777777" w:rsidR="00AB1728" w:rsidRPr="009F24EF" w:rsidRDefault="00AB1728" w:rsidP="003F1616">
            <w:pPr>
              <w:spacing w:line="276" w:lineRule="auto"/>
              <w:rPr>
                <w:rFonts w:cs="Arial"/>
              </w:rPr>
            </w:pPr>
          </w:p>
        </w:tc>
        <w:tc>
          <w:tcPr>
            <w:tcW w:w="2538" w:type="dxa"/>
          </w:tcPr>
          <w:p w14:paraId="450DC111" w14:textId="77777777" w:rsidR="00AB1728" w:rsidRPr="009F24EF" w:rsidRDefault="00AB1728" w:rsidP="003F1616">
            <w:pPr>
              <w:spacing w:line="276" w:lineRule="auto"/>
              <w:rPr>
                <w:rFonts w:cs="Arial"/>
              </w:rPr>
            </w:pPr>
          </w:p>
        </w:tc>
        <w:tc>
          <w:tcPr>
            <w:tcW w:w="1628" w:type="dxa"/>
            <w:shd w:val="clear" w:color="auto" w:fill="auto"/>
          </w:tcPr>
          <w:p w14:paraId="3BB47EBF" w14:textId="77777777" w:rsidR="00AB1728" w:rsidRPr="009F24EF" w:rsidRDefault="00AB1728" w:rsidP="003F1616">
            <w:pPr>
              <w:spacing w:line="276" w:lineRule="auto"/>
              <w:rPr>
                <w:rFonts w:cs="Arial"/>
              </w:rPr>
            </w:pPr>
          </w:p>
        </w:tc>
        <w:tc>
          <w:tcPr>
            <w:tcW w:w="1079" w:type="dxa"/>
          </w:tcPr>
          <w:p w14:paraId="166F2980" w14:textId="77777777" w:rsidR="00AB1728" w:rsidRPr="009F24EF" w:rsidRDefault="00AB1728" w:rsidP="003F1616">
            <w:pPr>
              <w:spacing w:line="276" w:lineRule="auto"/>
              <w:rPr>
                <w:rFonts w:cs="Arial"/>
              </w:rPr>
            </w:pPr>
          </w:p>
        </w:tc>
      </w:tr>
      <w:tr w:rsidR="00AB1728" w:rsidRPr="00F407DA" w14:paraId="2EC78804" w14:textId="77777777" w:rsidTr="009F24EF">
        <w:trPr>
          <w:cantSplit/>
        </w:trPr>
        <w:tc>
          <w:tcPr>
            <w:tcW w:w="1205" w:type="dxa"/>
            <w:shd w:val="clear" w:color="auto" w:fill="auto"/>
          </w:tcPr>
          <w:p w14:paraId="775D0F1E" w14:textId="77777777" w:rsidR="00AB1728" w:rsidRPr="009F24EF" w:rsidRDefault="00AB1728" w:rsidP="003F1616">
            <w:pPr>
              <w:spacing w:line="276" w:lineRule="auto"/>
              <w:rPr>
                <w:rFonts w:cs="Arial"/>
              </w:rPr>
            </w:pPr>
          </w:p>
        </w:tc>
        <w:tc>
          <w:tcPr>
            <w:tcW w:w="1114" w:type="dxa"/>
            <w:shd w:val="clear" w:color="auto" w:fill="auto"/>
          </w:tcPr>
          <w:p w14:paraId="4819ECEE" w14:textId="77777777" w:rsidR="00AB1728" w:rsidRPr="009F24EF" w:rsidRDefault="00AB1728" w:rsidP="003F1616">
            <w:pPr>
              <w:spacing w:line="276" w:lineRule="auto"/>
              <w:rPr>
                <w:rFonts w:cs="Arial"/>
              </w:rPr>
            </w:pPr>
          </w:p>
        </w:tc>
        <w:tc>
          <w:tcPr>
            <w:tcW w:w="3318" w:type="dxa"/>
            <w:shd w:val="clear" w:color="auto" w:fill="auto"/>
          </w:tcPr>
          <w:p w14:paraId="25A34A31" w14:textId="77777777" w:rsidR="00AB1728" w:rsidRPr="009F24EF" w:rsidRDefault="00AB1728" w:rsidP="003F1616">
            <w:pPr>
              <w:spacing w:line="276" w:lineRule="auto"/>
              <w:rPr>
                <w:rFonts w:cs="Arial"/>
              </w:rPr>
            </w:pPr>
          </w:p>
        </w:tc>
        <w:tc>
          <w:tcPr>
            <w:tcW w:w="3260" w:type="dxa"/>
          </w:tcPr>
          <w:p w14:paraId="04620A94" w14:textId="77777777" w:rsidR="00AB1728" w:rsidRPr="009F24EF" w:rsidRDefault="00AB1728" w:rsidP="003F1616">
            <w:pPr>
              <w:spacing w:line="276" w:lineRule="auto"/>
              <w:rPr>
                <w:rFonts w:cs="Arial"/>
              </w:rPr>
            </w:pPr>
          </w:p>
        </w:tc>
        <w:tc>
          <w:tcPr>
            <w:tcW w:w="2538" w:type="dxa"/>
          </w:tcPr>
          <w:p w14:paraId="403C7BE6" w14:textId="77777777" w:rsidR="00AB1728" w:rsidRPr="009F24EF" w:rsidRDefault="00AB1728" w:rsidP="003F1616">
            <w:pPr>
              <w:spacing w:line="276" w:lineRule="auto"/>
              <w:rPr>
                <w:rFonts w:cs="Arial"/>
              </w:rPr>
            </w:pPr>
          </w:p>
        </w:tc>
        <w:tc>
          <w:tcPr>
            <w:tcW w:w="1628" w:type="dxa"/>
            <w:shd w:val="clear" w:color="auto" w:fill="auto"/>
          </w:tcPr>
          <w:p w14:paraId="6B69FFDE" w14:textId="77777777" w:rsidR="00AB1728" w:rsidRPr="009F24EF" w:rsidRDefault="00AB1728" w:rsidP="003F1616">
            <w:pPr>
              <w:spacing w:line="276" w:lineRule="auto"/>
              <w:rPr>
                <w:rFonts w:cs="Arial"/>
              </w:rPr>
            </w:pPr>
          </w:p>
        </w:tc>
        <w:tc>
          <w:tcPr>
            <w:tcW w:w="1079" w:type="dxa"/>
          </w:tcPr>
          <w:p w14:paraId="5C89D544" w14:textId="77777777" w:rsidR="00AB1728" w:rsidRPr="009F24EF" w:rsidRDefault="00AB1728" w:rsidP="003F1616">
            <w:pPr>
              <w:spacing w:line="276" w:lineRule="auto"/>
              <w:rPr>
                <w:rFonts w:cs="Arial"/>
              </w:rPr>
            </w:pPr>
          </w:p>
        </w:tc>
      </w:tr>
      <w:tr w:rsidR="00AB1728" w:rsidRPr="00F407DA" w14:paraId="7E6DA9E2" w14:textId="77777777" w:rsidTr="009F24EF">
        <w:trPr>
          <w:cantSplit/>
        </w:trPr>
        <w:tc>
          <w:tcPr>
            <w:tcW w:w="1205" w:type="dxa"/>
            <w:shd w:val="clear" w:color="auto" w:fill="auto"/>
          </w:tcPr>
          <w:p w14:paraId="37B9D406" w14:textId="77777777" w:rsidR="00AB1728" w:rsidRPr="009F24EF" w:rsidRDefault="00AB1728" w:rsidP="003F1616">
            <w:pPr>
              <w:spacing w:line="276" w:lineRule="auto"/>
              <w:rPr>
                <w:rFonts w:cs="Arial"/>
              </w:rPr>
            </w:pPr>
          </w:p>
        </w:tc>
        <w:tc>
          <w:tcPr>
            <w:tcW w:w="1114" w:type="dxa"/>
            <w:shd w:val="clear" w:color="auto" w:fill="auto"/>
          </w:tcPr>
          <w:p w14:paraId="6F07CA76" w14:textId="77777777" w:rsidR="00AB1728" w:rsidRPr="009F24EF" w:rsidRDefault="00AB1728" w:rsidP="003F1616">
            <w:pPr>
              <w:spacing w:line="276" w:lineRule="auto"/>
              <w:rPr>
                <w:rFonts w:cs="Arial"/>
              </w:rPr>
            </w:pPr>
          </w:p>
        </w:tc>
        <w:tc>
          <w:tcPr>
            <w:tcW w:w="3318" w:type="dxa"/>
            <w:shd w:val="clear" w:color="auto" w:fill="auto"/>
          </w:tcPr>
          <w:p w14:paraId="18EEFA5E" w14:textId="77777777" w:rsidR="00AB1728" w:rsidRPr="009F24EF" w:rsidRDefault="00AB1728" w:rsidP="003F1616">
            <w:pPr>
              <w:spacing w:line="276" w:lineRule="auto"/>
              <w:rPr>
                <w:rFonts w:cs="Arial"/>
              </w:rPr>
            </w:pPr>
          </w:p>
        </w:tc>
        <w:tc>
          <w:tcPr>
            <w:tcW w:w="3260" w:type="dxa"/>
          </w:tcPr>
          <w:p w14:paraId="2307B866" w14:textId="77777777" w:rsidR="00AB1728" w:rsidRPr="009F24EF" w:rsidRDefault="00AB1728" w:rsidP="003F1616">
            <w:pPr>
              <w:spacing w:line="276" w:lineRule="auto"/>
              <w:rPr>
                <w:rFonts w:cs="Arial"/>
              </w:rPr>
            </w:pPr>
          </w:p>
        </w:tc>
        <w:tc>
          <w:tcPr>
            <w:tcW w:w="2538" w:type="dxa"/>
          </w:tcPr>
          <w:p w14:paraId="7A39E922" w14:textId="77777777" w:rsidR="00AB1728" w:rsidRPr="009F24EF" w:rsidRDefault="00AB1728" w:rsidP="003F1616">
            <w:pPr>
              <w:spacing w:line="276" w:lineRule="auto"/>
              <w:rPr>
                <w:rFonts w:cs="Arial"/>
              </w:rPr>
            </w:pPr>
          </w:p>
        </w:tc>
        <w:tc>
          <w:tcPr>
            <w:tcW w:w="1628" w:type="dxa"/>
            <w:shd w:val="clear" w:color="auto" w:fill="auto"/>
          </w:tcPr>
          <w:p w14:paraId="1AB1B384" w14:textId="77777777" w:rsidR="00AB1728" w:rsidRPr="009F24EF" w:rsidRDefault="00AB1728" w:rsidP="003F1616">
            <w:pPr>
              <w:spacing w:line="276" w:lineRule="auto"/>
              <w:rPr>
                <w:rFonts w:cs="Arial"/>
              </w:rPr>
            </w:pPr>
          </w:p>
        </w:tc>
        <w:tc>
          <w:tcPr>
            <w:tcW w:w="1079" w:type="dxa"/>
          </w:tcPr>
          <w:p w14:paraId="2E4093AA" w14:textId="77777777" w:rsidR="00AB1728" w:rsidRPr="009F24EF" w:rsidRDefault="00AB1728" w:rsidP="003F1616">
            <w:pPr>
              <w:spacing w:line="276" w:lineRule="auto"/>
              <w:rPr>
                <w:rFonts w:cs="Arial"/>
              </w:rPr>
            </w:pPr>
          </w:p>
        </w:tc>
      </w:tr>
      <w:tr w:rsidR="00AB1728" w:rsidRPr="00F407DA" w14:paraId="2ED7C9E3" w14:textId="77777777" w:rsidTr="009F24EF">
        <w:trPr>
          <w:cantSplit/>
        </w:trPr>
        <w:tc>
          <w:tcPr>
            <w:tcW w:w="1205" w:type="dxa"/>
            <w:shd w:val="clear" w:color="auto" w:fill="auto"/>
          </w:tcPr>
          <w:p w14:paraId="501B4E18" w14:textId="77777777" w:rsidR="00AB1728" w:rsidRPr="009F24EF" w:rsidRDefault="00AB1728" w:rsidP="003F1616">
            <w:pPr>
              <w:spacing w:line="276" w:lineRule="auto"/>
              <w:rPr>
                <w:rFonts w:cs="Arial"/>
              </w:rPr>
            </w:pPr>
          </w:p>
        </w:tc>
        <w:tc>
          <w:tcPr>
            <w:tcW w:w="1114" w:type="dxa"/>
            <w:shd w:val="clear" w:color="auto" w:fill="auto"/>
          </w:tcPr>
          <w:p w14:paraId="428FC676" w14:textId="77777777" w:rsidR="00AB1728" w:rsidRPr="009F24EF" w:rsidRDefault="00AB1728" w:rsidP="003F1616">
            <w:pPr>
              <w:spacing w:line="276" w:lineRule="auto"/>
              <w:rPr>
                <w:rFonts w:cs="Arial"/>
              </w:rPr>
            </w:pPr>
          </w:p>
        </w:tc>
        <w:tc>
          <w:tcPr>
            <w:tcW w:w="3318" w:type="dxa"/>
            <w:shd w:val="clear" w:color="auto" w:fill="auto"/>
          </w:tcPr>
          <w:p w14:paraId="20BD6B3F" w14:textId="77777777" w:rsidR="00AB1728" w:rsidRPr="009F24EF" w:rsidRDefault="00AB1728" w:rsidP="003F1616">
            <w:pPr>
              <w:spacing w:line="276" w:lineRule="auto"/>
              <w:rPr>
                <w:rFonts w:cs="Arial"/>
              </w:rPr>
            </w:pPr>
          </w:p>
        </w:tc>
        <w:tc>
          <w:tcPr>
            <w:tcW w:w="3260" w:type="dxa"/>
          </w:tcPr>
          <w:p w14:paraId="1DC80337" w14:textId="77777777" w:rsidR="00AB1728" w:rsidRPr="009F24EF" w:rsidRDefault="00AB1728" w:rsidP="003F1616">
            <w:pPr>
              <w:spacing w:line="276" w:lineRule="auto"/>
              <w:rPr>
                <w:rFonts w:cs="Arial"/>
              </w:rPr>
            </w:pPr>
          </w:p>
        </w:tc>
        <w:tc>
          <w:tcPr>
            <w:tcW w:w="2538" w:type="dxa"/>
          </w:tcPr>
          <w:p w14:paraId="1D3018B8" w14:textId="77777777" w:rsidR="00AB1728" w:rsidRPr="009F24EF" w:rsidRDefault="00AB1728" w:rsidP="003F1616">
            <w:pPr>
              <w:spacing w:before="100" w:beforeAutospacing="1" w:after="100" w:afterAutospacing="1" w:line="276" w:lineRule="auto"/>
              <w:rPr>
                <w:rFonts w:cs="Arial"/>
                <w:color w:val="000000"/>
              </w:rPr>
            </w:pPr>
          </w:p>
        </w:tc>
        <w:tc>
          <w:tcPr>
            <w:tcW w:w="1628" w:type="dxa"/>
            <w:shd w:val="clear" w:color="auto" w:fill="auto"/>
          </w:tcPr>
          <w:p w14:paraId="5931061C" w14:textId="77777777" w:rsidR="00AB1728" w:rsidRPr="009F24EF" w:rsidRDefault="00AB1728" w:rsidP="003F1616">
            <w:pPr>
              <w:spacing w:before="100" w:beforeAutospacing="1" w:after="100" w:afterAutospacing="1" w:line="276" w:lineRule="auto"/>
              <w:rPr>
                <w:rFonts w:cs="Arial"/>
                <w:color w:val="000000"/>
              </w:rPr>
            </w:pPr>
          </w:p>
        </w:tc>
        <w:tc>
          <w:tcPr>
            <w:tcW w:w="1079" w:type="dxa"/>
          </w:tcPr>
          <w:p w14:paraId="48C45403" w14:textId="77777777" w:rsidR="00AB1728" w:rsidRPr="009F24EF" w:rsidRDefault="00AB1728" w:rsidP="003F1616">
            <w:pPr>
              <w:spacing w:before="100" w:beforeAutospacing="1" w:after="100" w:afterAutospacing="1" w:line="276" w:lineRule="auto"/>
              <w:rPr>
                <w:rFonts w:cs="Arial"/>
                <w:color w:val="000000"/>
              </w:rPr>
            </w:pPr>
          </w:p>
        </w:tc>
      </w:tr>
      <w:tr w:rsidR="00AB1728" w:rsidRPr="00091693" w14:paraId="5A675CDC" w14:textId="77777777" w:rsidTr="009F24EF">
        <w:tblPrEx>
          <w:tblLook w:val="04A0" w:firstRow="1" w:lastRow="0" w:firstColumn="1" w:lastColumn="0" w:noHBand="0" w:noVBand="1"/>
        </w:tblPrEx>
        <w:trPr>
          <w:cantSplit/>
          <w:trHeight w:val="838"/>
        </w:trPr>
        <w:tc>
          <w:tcPr>
            <w:tcW w:w="14142" w:type="dxa"/>
            <w:gridSpan w:val="7"/>
          </w:tcPr>
          <w:p w14:paraId="2768D84B" w14:textId="77777777" w:rsidR="00AB1728" w:rsidRDefault="00AB1728" w:rsidP="003F1616">
            <w:pPr>
              <w:spacing w:line="360" w:lineRule="auto"/>
              <w:rPr>
                <w:b/>
                <w:bCs/>
              </w:rPr>
            </w:pPr>
            <w:r w:rsidRPr="00B04019">
              <w:rPr>
                <w:b/>
                <w:bCs/>
              </w:rPr>
              <w:t>Other mechanisms to inform staff</w:t>
            </w:r>
            <w:r>
              <w:rPr>
                <w:b/>
                <w:bCs/>
              </w:rPr>
              <w:t>:</w:t>
            </w:r>
          </w:p>
          <w:p w14:paraId="7C3E6C04" w14:textId="77777777" w:rsidR="00AB1728" w:rsidRDefault="00AB1728" w:rsidP="003F1616">
            <w:pPr>
              <w:spacing w:line="360" w:lineRule="auto"/>
              <w:rPr>
                <w:bCs/>
                <w:i/>
              </w:rPr>
            </w:pPr>
            <w:r w:rsidRPr="00B04019">
              <w:rPr>
                <w:bCs/>
                <w:i/>
              </w:rPr>
              <w:t>(e.g. group email distribution lists</w:t>
            </w:r>
            <w:r>
              <w:rPr>
                <w:bCs/>
                <w:i/>
              </w:rPr>
              <w:t>, sending staff to particular venues to provide a briefing, radio etc.)</w:t>
            </w:r>
          </w:p>
          <w:p w14:paraId="01C2CD31" w14:textId="77777777" w:rsidR="00AB1728" w:rsidRDefault="00AB1728" w:rsidP="003F1616">
            <w:pPr>
              <w:spacing w:line="360" w:lineRule="auto"/>
              <w:rPr>
                <w:b/>
                <w:bCs/>
              </w:rPr>
            </w:pPr>
          </w:p>
          <w:p w14:paraId="29468E78" w14:textId="77777777" w:rsidR="00AB1728" w:rsidRDefault="00AB1728" w:rsidP="003F1616">
            <w:pPr>
              <w:spacing w:line="360" w:lineRule="auto"/>
              <w:rPr>
                <w:bCs/>
              </w:rPr>
            </w:pPr>
          </w:p>
          <w:p w14:paraId="12D457E2" w14:textId="77777777" w:rsidR="00AB1728" w:rsidRPr="0010562E" w:rsidRDefault="00AB1728" w:rsidP="003F1616">
            <w:pPr>
              <w:rPr>
                <w:rFonts w:ascii="Calibri" w:hAnsi="Calibri"/>
              </w:rPr>
            </w:pPr>
          </w:p>
          <w:p w14:paraId="773C2BC0" w14:textId="77777777" w:rsidR="00AB1728" w:rsidRPr="000C201F" w:rsidRDefault="00AB1728" w:rsidP="003F1616">
            <w:pPr>
              <w:spacing w:line="360" w:lineRule="auto"/>
              <w:rPr>
                <w:bCs/>
              </w:rPr>
            </w:pPr>
          </w:p>
        </w:tc>
      </w:tr>
    </w:tbl>
    <w:p w14:paraId="4A62445B" w14:textId="77777777" w:rsidR="00AB1728" w:rsidRDefault="00AB1728" w:rsidP="00AB1728">
      <w:pPr>
        <w:rPr>
          <w:lang w:val="en-US"/>
        </w:rPr>
      </w:pPr>
    </w:p>
    <w:p w14:paraId="36E52822" w14:textId="77777777" w:rsidR="00AB1728" w:rsidRDefault="00AB1728" w:rsidP="00AB1728">
      <w:pPr>
        <w:spacing w:after="160" w:line="259" w:lineRule="auto"/>
        <w:rPr>
          <w:lang w:val="en-US"/>
        </w:rPr>
      </w:pPr>
      <w:r>
        <w:rPr>
          <w:lang w:val="en-US"/>
        </w:rPr>
        <w:br w:type="page"/>
      </w:r>
    </w:p>
    <w:p w14:paraId="1041685C" w14:textId="77777777" w:rsidR="00AB1728" w:rsidRPr="009F24EF" w:rsidRDefault="00AB1728" w:rsidP="00AB1728">
      <w:pPr>
        <w:rPr>
          <w:b/>
          <w:sz w:val="28"/>
          <w:szCs w:val="28"/>
          <w:lang w:val="en-US"/>
        </w:rPr>
      </w:pPr>
      <w:r w:rsidRPr="009F24EF">
        <w:rPr>
          <w:b/>
          <w:sz w:val="28"/>
          <w:szCs w:val="28"/>
          <w:lang w:val="en-US"/>
        </w:rPr>
        <w:lastRenderedPageBreak/>
        <w:t>Key Customer Contact Details</w:t>
      </w:r>
      <w:r>
        <w:rPr>
          <w:b/>
          <w:sz w:val="28"/>
          <w:szCs w:val="28"/>
          <w:lang w:val="en-US"/>
        </w:rPr>
        <w:t>:</w:t>
      </w:r>
      <w:r w:rsidRPr="00C167DF">
        <w:rPr>
          <w:highlight w:val="yellow"/>
        </w:rPr>
        <w:t xml:space="preserve"> </w:t>
      </w:r>
      <w:r w:rsidRPr="00706335">
        <w:rPr>
          <w:highlight w:val="yellow"/>
        </w:rPr>
        <w:t>Insert information</w:t>
      </w:r>
    </w:p>
    <w:p w14:paraId="384D5A41" w14:textId="77777777" w:rsidR="00AB1728" w:rsidRDefault="00AB1728" w:rsidP="00AB1728">
      <w:pPr>
        <w:spacing w:line="360" w:lineRule="auto"/>
        <w:rPr>
          <w:bCs/>
        </w:rPr>
      </w:pPr>
    </w:p>
    <w:p w14:paraId="0A8C385F" w14:textId="77777777" w:rsidR="00AB1728" w:rsidRDefault="00AB1728" w:rsidP="00AB1728">
      <w:pPr>
        <w:spacing w:line="360" w:lineRule="auto"/>
        <w:rPr>
          <w:bCs/>
        </w:rPr>
      </w:pPr>
      <w:r>
        <w:rPr>
          <w:bCs/>
        </w:rPr>
        <w:t xml:space="preserve">These contacts must be informed should there be significant disruption to the service </w:t>
      </w:r>
    </w:p>
    <w:p w14:paraId="405B564D" w14:textId="77777777" w:rsidR="00AB1728" w:rsidRDefault="00AB1728" w:rsidP="00AB1728">
      <w:pPr>
        <w:spacing w:line="360" w:lineRule="auto"/>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1134"/>
        <w:gridCol w:w="5245"/>
        <w:gridCol w:w="3953"/>
      </w:tblGrid>
      <w:tr w:rsidR="00AB1728" w:rsidRPr="00091693" w14:paraId="7626FD73" w14:textId="77777777" w:rsidTr="005E6CF2">
        <w:trPr>
          <w:trHeight w:val="85"/>
        </w:trPr>
        <w:tc>
          <w:tcPr>
            <w:tcW w:w="1951" w:type="dxa"/>
            <w:shd w:val="clear" w:color="auto" w:fill="F2F2F2"/>
          </w:tcPr>
          <w:p w14:paraId="0B0A8DE2" w14:textId="77777777" w:rsidR="00AB1728" w:rsidRPr="00C64EB2" w:rsidRDefault="00AB1728" w:rsidP="003F1616">
            <w:pPr>
              <w:spacing w:line="360" w:lineRule="auto"/>
              <w:rPr>
                <w:b/>
                <w:bCs/>
              </w:rPr>
            </w:pPr>
            <w:r w:rsidRPr="00C64EB2">
              <w:rPr>
                <w:b/>
                <w:bCs/>
              </w:rPr>
              <w:t>Name</w:t>
            </w:r>
          </w:p>
        </w:tc>
        <w:tc>
          <w:tcPr>
            <w:tcW w:w="2126" w:type="dxa"/>
            <w:shd w:val="clear" w:color="auto" w:fill="F2F2F2"/>
          </w:tcPr>
          <w:p w14:paraId="2EF1DCA3" w14:textId="77777777" w:rsidR="00AB1728" w:rsidRPr="00C64EB2" w:rsidRDefault="00AB1728" w:rsidP="003F1616">
            <w:pPr>
              <w:spacing w:line="360" w:lineRule="auto"/>
              <w:rPr>
                <w:b/>
                <w:bCs/>
              </w:rPr>
            </w:pPr>
            <w:r>
              <w:rPr>
                <w:b/>
                <w:bCs/>
              </w:rPr>
              <w:t>Organisation</w:t>
            </w:r>
          </w:p>
        </w:tc>
        <w:tc>
          <w:tcPr>
            <w:tcW w:w="1134" w:type="dxa"/>
            <w:shd w:val="clear" w:color="auto" w:fill="F2F2F2"/>
          </w:tcPr>
          <w:p w14:paraId="0FAA2246" w14:textId="77777777" w:rsidR="00AB1728" w:rsidRPr="00C64EB2" w:rsidRDefault="00AB1728" w:rsidP="003F1616">
            <w:pPr>
              <w:spacing w:line="360" w:lineRule="auto"/>
              <w:rPr>
                <w:b/>
                <w:bCs/>
              </w:rPr>
            </w:pPr>
            <w:r>
              <w:rPr>
                <w:b/>
                <w:bCs/>
              </w:rPr>
              <w:t xml:space="preserve">Method </w:t>
            </w:r>
          </w:p>
        </w:tc>
        <w:tc>
          <w:tcPr>
            <w:tcW w:w="5245" w:type="dxa"/>
            <w:shd w:val="clear" w:color="auto" w:fill="F2F2F2"/>
          </w:tcPr>
          <w:p w14:paraId="0CF18EBB" w14:textId="77777777" w:rsidR="00AB1728" w:rsidRPr="00C64EB2" w:rsidRDefault="00AB1728" w:rsidP="003F1616">
            <w:pPr>
              <w:spacing w:line="360" w:lineRule="auto"/>
              <w:rPr>
                <w:b/>
                <w:bCs/>
              </w:rPr>
            </w:pPr>
            <w:r>
              <w:rPr>
                <w:b/>
                <w:bCs/>
              </w:rPr>
              <w:t>Contact Details</w:t>
            </w:r>
          </w:p>
        </w:tc>
        <w:tc>
          <w:tcPr>
            <w:tcW w:w="3953" w:type="dxa"/>
            <w:shd w:val="clear" w:color="auto" w:fill="F2F2F2"/>
          </w:tcPr>
          <w:p w14:paraId="29FD515C" w14:textId="77777777" w:rsidR="00AB1728" w:rsidRPr="00C64EB2" w:rsidRDefault="00AB1728" w:rsidP="003F1616">
            <w:pPr>
              <w:spacing w:line="360" w:lineRule="auto"/>
              <w:rPr>
                <w:b/>
                <w:bCs/>
              </w:rPr>
            </w:pPr>
            <w:r>
              <w:rPr>
                <w:b/>
                <w:bCs/>
              </w:rPr>
              <w:t>Information</w:t>
            </w:r>
          </w:p>
        </w:tc>
      </w:tr>
      <w:tr w:rsidR="00AB1728" w:rsidRPr="00091693" w14:paraId="22F45F43" w14:textId="77777777" w:rsidTr="005E6CF2">
        <w:tc>
          <w:tcPr>
            <w:tcW w:w="1951" w:type="dxa"/>
            <w:shd w:val="clear" w:color="auto" w:fill="auto"/>
          </w:tcPr>
          <w:p w14:paraId="50D62C79" w14:textId="77777777" w:rsidR="00AB1728" w:rsidRPr="009F24EF" w:rsidRDefault="00AB1728" w:rsidP="003F1616">
            <w:pPr>
              <w:spacing w:line="276" w:lineRule="auto"/>
              <w:rPr>
                <w:rFonts w:cs="Arial"/>
                <w:bCs/>
              </w:rPr>
            </w:pPr>
          </w:p>
        </w:tc>
        <w:tc>
          <w:tcPr>
            <w:tcW w:w="2126" w:type="dxa"/>
            <w:shd w:val="clear" w:color="auto" w:fill="auto"/>
          </w:tcPr>
          <w:p w14:paraId="4374F5FF" w14:textId="77777777" w:rsidR="00AB1728" w:rsidRPr="009F24EF" w:rsidRDefault="00AB1728" w:rsidP="003F1616">
            <w:pPr>
              <w:spacing w:line="276" w:lineRule="auto"/>
              <w:rPr>
                <w:rFonts w:cs="Arial"/>
                <w:bCs/>
              </w:rPr>
            </w:pPr>
          </w:p>
        </w:tc>
        <w:tc>
          <w:tcPr>
            <w:tcW w:w="1134" w:type="dxa"/>
          </w:tcPr>
          <w:p w14:paraId="790E21E2" w14:textId="77777777" w:rsidR="00AB1728" w:rsidRPr="009F24EF" w:rsidRDefault="00AB1728" w:rsidP="003F1616">
            <w:pPr>
              <w:spacing w:line="276" w:lineRule="auto"/>
              <w:rPr>
                <w:rFonts w:cs="Arial"/>
                <w:bCs/>
              </w:rPr>
            </w:pPr>
          </w:p>
        </w:tc>
        <w:tc>
          <w:tcPr>
            <w:tcW w:w="5245" w:type="dxa"/>
          </w:tcPr>
          <w:p w14:paraId="2E36CAAC" w14:textId="77777777" w:rsidR="00AB1728" w:rsidRPr="009F24EF" w:rsidRDefault="00AB1728" w:rsidP="003F1616">
            <w:pPr>
              <w:spacing w:line="276" w:lineRule="auto"/>
              <w:rPr>
                <w:rFonts w:cs="Arial"/>
                <w:bCs/>
              </w:rPr>
            </w:pPr>
          </w:p>
        </w:tc>
        <w:tc>
          <w:tcPr>
            <w:tcW w:w="3953" w:type="dxa"/>
            <w:shd w:val="clear" w:color="auto" w:fill="auto"/>
          </w:tcPr>
          <w:p w14:paraId="0709EDCC" w14:textId="77777777" w:rsidR="00AB1728" w:rsidRPr="009F24EF" w:rsidRDefault="00AB1728" w:rsidP="003F1616">
            <w:pPr>
              <w:spacing w:line="276" w:lineRule="auto"/>
              <w:rPr>
                <w:rFonts w:cs="Arial"/>
                <w:bCs/>
              </w:rPr>
            </w:pPr>
          </w:p>
        </w:tc>
      </w:tr>
      <w:tr w:rsidR="00AB1728" w:rsidRPr="00091693" w14:paraId="2232E649" w14:textId="77777777" w:rsidTr="005E6CF2">
        <w:tc>
          <w:tcPr>
            <w:tcW w:w="1951" w:type="dxa"/>
            <w:shd w:val="clear" w:color="auto" w:fill="auto"/>
          </w:tcPr>
          <w:p w14:paraId="13F75101" w14:textId="77777777" w:rsidR="00AB1728" w:rsidRPr="009F24EF" w:rsidRDefault="00AB1728" w:rsidP="003F1616">
            <w:pPr>
              <w:spacing w:line="276" w:lineRule="auto"/>
              <w:ind w:right="30"/>
              <w:rPr>
                <w:rFonts w:cs="Arial"/>
              </w:rPr>
            </w:pPr>
          </w:p>
        </w:tc>
        <w:tc>
          <w:tcPr>
            <w:tcW w:w="2126" w:type="dxa"/>
            <w:shd w:val="clear" w:color="auto" w:fill="auto"/>
          </w:tcPr>
          <w:p w14:paraId="11EB47AB" w14:textId="77777777" w:rsidR="00AB1728" w:rsidRPr="009F24EF" w:rsidRDefault="00AB1728" w:rsidP="003F1616">
            <w:pPr>
              <w:spacing w:line="276" w:lineRule="auto"/>
              <w:rPr>
                <w:rFonts w:cs="Arial"/>
                <w:bCs/>
              </w:rPr>
            </w:pPr>
          </w:p>
        </w:tc>
        <w:tc>
          <w:tcPr>
            <w:tcW w:w="1134" w:type="dxa"/>
          </w:tcPr>
          <w:p w14:paraId="0A29165C" w14:textId="77777777" w:rsidR="00AB1728" w:rsidRPr="009F24EF" w:rsidRDefault="00AB1728" w:rsidP="003F1616">
            <w:pPr>
              <w:spacing w:line="276" w:lineRule="auto"/>
              <w:rPr>
                <w:rFonts w:cs="Arial"/>
                <w:bCs/>
              </w:rPr>
            </w:pPr>
          </w:p>
        </w:tc>
        <w:tc>
          <w:tcPr>
            <w:tcW w:w="5245" w:type="dxa"/>
          </w:tcPr>
          <w:p w14:paraId="654B737A" w14:textId="77777777" w:rsidR="00AB1728" w:rsidRPr="009F24EF" w:rsidRDefault="00AB1728" w:rsidP="003F1616">
            <w:pPr>
              <w:spacing w:line="276" w:lineRule="auto"/>
              <w:rPr>
                <w:rFonts w:cs="Arial"/>
                <w:bCs/>
                <w:color w:val="000000"/>
              </w:rPr>
            </w:pPr>
          </w:p>
        </w:tc>
        <w:tc>
          <w:tcPr>
            <w:tcW w:w="3953" w:type="dxa"/>
            <w:shd w:val="clear" w:color="auto" w:fill="auto"/>
          </w:tcPr>
          <w:p w14:paraId="1A9A0808" w14:textId="77777777" w:rsidR="00AB1728" w:rsidRPr="009F24EF" w:rsidRDefault="00AB1728" w:rsidP="003F1616">
            <w:pPr>
              <w:spacing w:line="276" w:lineRule="auto"/>
              <w:rPr>
                <w:rFonts w:cs="Arial"/>
                <w:bCs/>
              </w:rPr>
            </w:pPr>
          </w:p>
        </w:tc>
      </w:tr>
      <w:tr w:rsidR="00AB1728" w:rsidRPr="00091693" w14:paraId="7BF76644" w14:textId="77777777" w:rsidTr="005E6CF2">
        <w:tc>
          <w:tcPr>
            <w:tcW w:w="1951" w:type="dxa"/>
            <w:shd w:val="clear" w:color="auto" w:fill="auto"/>
          </w:tcPr>
          <w:p w14:paraId="15B94E05" w14:textId="77777777" w:rsidR="00AB1728" w:rsidRPr="009F24EF" w:rsidRDefault="00AB1728" w:rsidP="003F1616">
            <w:pPr>
              <w:spacing w:line="276" w:lineRule="auto"/>
              <w:ind w:right="30"/>
              <w:rPr>
                <w:rFonts w:cs="Arial"/>
              </w:rPr>
            </w:pPr>
          </w:p>
        </w:tc>
        <w:tc>
          <w:tcPr>
            <w:tcW w:w="2126" w:type="dxa"/>
            <w:shd w:val="clear" w:color="auto" w:fill="auto"/>
          </w:tcPr>
          <w:p w14:paraId="00F2E4F2" w14:textId="77777777" w:rsidR="00AB1728" w:rsidRPr="009F24EF" w:rsidRDefault="00AB1728" w:rsidP="003F1616">
            <w:pPr>
              <w:spacing w:line="276" w:lineRule="auto"/>
              <w:rPr>
                <w:rFonts w:cs="Arial"/>
                <w:bCs/>
              </w:rPr>
            </w:pPr>
          </w:p>
        </w:tc>
        <w:tc>
          <w:tcPr>
            <w:tcW w:w="1134" w:type="dxa"/>
          </w:tcPr>
          <w:p w14:paraId="0145C433" w14:textId="77777777" w:rsidR="00AB1728" w:rsidRPr="009F24EF" w:rsidRDefault="00AB1728" w:rsidP="003F1616">
            <w:pPr>
              <w:spacing w:line="276" w:lineRule="auto"/>
              <w:rPr>
                <w:rFonts w:cs="Arial"/>
                <w:bCs/>
              </w:rPr>
            </w:pPr>
          </w:p>
        </w:tc>
        <w:tc>
          <w:tcPr>
            <w:tcW w:w="5245" w:type="dxa"/>
          </w:tcPr>
          <w:p w14:paraId="6C84996A" w14:textId="77777777" w:rsidR="00AB1728" w:rsidRPr="009F24EF" w:rsidRDefault="00AB1728" w:rsidP="003F1616">
            <w:pPr>
              <w:spacing w:line="276" w:lineRule="auto"/>
              <w:rPr>
                <w:rFonts w:cs="Arial"/>
                <w:bCs/>
                <w:color w:val="000000"/>
              </w:rPr>
            </w:pPr>
          </w:p>
        </w:tc>
        <w:tc>
          <w:tcPr>
            <w:tcW w:w="3953" w:type="dxa"/>
            <w:shd w:val="clear" w:color="auto" w:fill="auto"/>
          </w:tcPr>
          <w:p w14:paraId="35FE6863" w14:textId="77777777" w:rsidR="00AB1728" w:rsidRPr="009F24EF" w:rsidRDefault="00AB1728" w:rsidP="003F1616">
            <w:pPr>
              <w:spacing w:line="276" w:lineRule="auto"/>
              <w:rPr>
                <w:rFonts w:cs="Arial"/>
                <w:bCs/>
              </w:rPr>
            </w:pPr>
          </w:p>
        </w:tc>
      </w:tr>
      <w:tr w:rsidR="00AB1728" w:rsidRPr="00091693" w14:paraId="19F32AE0" w14:textId="77777777" w:rsidTr="005E6CF2">
        <w:tc>
          <w:tcPr>
            <w:tcW w:w="1951" w:type="dxa"/>
            <w:shd w:val="clear" w:color="auto" w:fill="auto"/>
          </w:tcPr>
          <w:p w14:paraId="5D1B49C5" w14:textId="77777777" w:rsidR="00AB1728" w:rsidRPr="009F24EF" w:rsidRDefault="00AB1728" w:rsidP="003F1616">
            <w:pPr>
              <w:spacing w:line="276" w:lineRule="auto"/>
              <w:ind w:right="30"/>
              <w:rPr>
                <w:rFonts w:cs="Arial"/>
              </w:rPr>
            </w:pPr>
          </w:p>
        </w:tc>
        <w:tc>
          <w:tcPr>
            <w:tcW w:w="2126" w:type="dxa"/>
            <w:shd w:val="clear" w:color="auto" w:fill="auto"/>
          </w:tcPr>
          <w:p w14:paraId="7AE9E933" w14:textId="77777777" w:rsidR="00AB1728" w:rsidRPr="009F24EF" w:rsidRDefault="00AB1728" w:rsidP="003F1616">
            <w:pPr>
              <w:spacing w:line="276" w:lineRule="auto"/>
              <w:rPr>
                <w:rFonts w:cs="Arial"/>
                <w:bCs/>
              </w:rPr>
            </w:pPr>
          </w:p>
        </w:tc>
        <w:tc>
          <w:tcPr>
            <w:tcW w:w="1134" w:type="dxa"/>
          </w:tcPr>
          <w:p w14:paraId="7AA4332C" w14:textId="77777777" w:rsidR="00AB1728" w:rsidRPr="009F24EF" w:rsidRDefault="00AB1728" w:rsidP="003F1616">
            <w:pPr>
              <w:spacing w:line="276" w:lineRule="auto"/>
              <w:rPr>
                <w:rFonts w:cs="Arial"/>
                <w:bCs/>
              </w:rPr>
            </w:pPr>
          </w:p>
        </w:tc>
        <w:tc>
          <w:tcPr>
            <w:tcW w:w="5245" w:type="dxa"/>
          </w:tcPr>
          <w:p w14:paraId="084C23B0" w14:textId="77777777" w:rsidR="00AB1728" w:rsidRPr="009F24EF" w:rsidRDefault="00AB1728" w:rsidP="003F1616">
            <w:pPr>
              <w:spacing w:line="276" w:lineRule="auto"/>
              <w:rPr>
                <w:rFonts w:cs="Arial"/>
                <w:bCs/>
              </w:rPr>
            </w:pPr>
          </w:p>
        </w:tc>
        <w:tc>
          <w:tcPr>
            <w:tcW w:w="3953" w:type="dxa"/>
            <w:shd w:val="clear" w:color="auto" w:fill="auto"/>
          </w:tcPr>
          <w:p w14:paraId="6C01BE6C" w14:textId="77777777" w:rsidR="00AB1728" w:rsidRPr="009F24EF" w:rsidRDefault="00AB1728" w:rsidP="003F1616">
            <w:pPr>
              <w:spacing w:line="276" w:lineRule="auto"/>
              <w:rPr>
                <w:rFonts w:cs="Arial"/>
              </w:rPr>
            </w:pPr>
          </w:p>
        </w:tc>
      </w:tr>
      <w:tr w:rsidR="00AB1728" w:rsidRPr="00091693" w14:paraId="198CF04C" w14:textId="77777777" w:rsidTr="005E6CF2">
        <w:tc>
          <w:tcPr>
            <w:tcW w:w="1951" w:type="dxa"/>
            <w:shd w:val="clear" w:color="auto" w:fill="auto"/>
          </w:tcPr>
          <w:p w14:paraId="20C08DBF" w14:textId="77777777" w:rsidR="00AB1728" w:rsidRPr="009F24EF" w:rsidRDefault="00AB1728" w:rsidP="003F1616">
            <w:pPr>
              <w:spacing w:line="276" w:lineRule="auto"/>
              <w:rPr>
                <w:rFonts w:cs="Arial"/>
              </w:rPr>
            </w:pPr>
          </w:p>
        </w:tc>
        <w:tc>
          <w:tcPr>
            <w:tcW w:w="2126" w:type="dxa"/>
            <w:shd w:val="clear" w:color="auto" w:fill="auto"/>
          </w:tcPr>
          <w:p w14:paraId="160A9EF9" w14:textId="77777777" w:rsidR="00AB1728" w:rsidRPr="009F24EF" w:rsidRDefault="00AB1728" w:rsidP="003F1616">
            <w:pPr>
              <w:spacing w:line="276" w:lineRule="auto"/>
              <w:rPr>
                <w:rFonts w:cs="Arial"/>
              </w:rPr>
            </w:pPr>
          </w:p>
        </w:tc>
        <w:tc>
          <w:tcPr>
            <w:tcW w:w="1134" w:type="dxa"/>
          </w:tcPr>
          <w:p w14:paraId="30816DFB" w14:textId="77777777" w:rsidR="00AB1728" w:rsidRPr="009F24EF" w:rsidRDefault="00AB1728" w:rsidP="003F1616">
            <w:pPr>
              <w:spacing w:line="276" w:lineRule="auto"/>
              <w:rPr>
                <w:rFonts w:cs="Arial"/>
                <w:bCs/>
              </w:rPr>
            </w:pPr>
          </w:p>
        </w:tc>
        <w:tc>
          <w:tcPr>
            <w:tcW w:w="5245" w:type="dxa"/>
          </w:tcPr>
          <w:p w14:paraId="70650083" w14:textId="77777777" w:rsidR="00AB1728" w:rsidRPr="009F24EF" w:rsidRDefault="00AB1728" w:rsidP="003F1616">
            <w:pPr>
              <w:spacing w:line="276" w:lineRule="auto"/>
              <w:rPr>
                <w:rFonts w:cs="Arial"/>
              </w:rPr>
            </w:pPr>
          </w:p>
        </w:tc>
        <w:tc>
          <w:tcPr>
            <w:tcW w:w="3953" w:type="dxa"/>
            <w:shd w:val="clear" w:color="auto" w:fill="auto"/>
          </w:tcPr>
          <w:p w14:paraId="6DD1829F" w14:textId="77777777" w:rsidR="00AB1728" w:rsidRPr="009F24EF" w:rsidRDefault="00AB1728" w:rsidP="003F1616">
            <w:pPr>
              <w:spacing w:line="276" w:lineRule="auto"/>
              <w:rPr>
                <w:rFonts w:cs="Arial"/>
              </w:rPr>
            </w:pPr>
          </w:p>
        </w:tc>
      </w:tr>
      <w:tr w:rsidR="00AB1728" w:rsidRPr="00091693" w14:paraId="3F921B1C" w14:textId="77777777" w:rsidTr="005E6CF2">
        <w:tc>
          <w:tcPr>
            <w:tcW w:w="1951" w:type="dxa"/>
            <w:shd w:val="clear" w:color="auto" w:fill="auto"/>
          </w:tcPr>
          <w:p w14:paraId="4EEB41B1" w14:textId="77777777" w:rsidR="00AB1728" w:rsidRPr="009F24EF" w:rsidRDefault="00AB1728" w:rsidP="003F1616">
            <w:pPr>
              <w:spacing w:line="276" w:lineRule="auto"/>
              <w:rPr>
                <w:rFonts w:cs="Arial"/>
              </w:rPr>
            </w:pPr>
          </w:p>
        </w:tc>
        <w:tc>
          <w:tcPr>
            <w:tcW w:w="2126" w:type="dxa"/>
            <w:shd w:val="clear" w:color="auto" w:fill="auto"/>
          </w:tcPr>
          <w:p w14:paraId="3243F1FA" w14:textId="77777777" w:rsidR="00AB1728" w:rsidRPr="009F24EF" w:rsidRDefault="00AB1728" w:rsidP="003F1616">
            <w:pPr>
              <w:spacing w:line="276" w:lineRule="auto"/>
              <w:rPr>
                <w:rFonts w:cs="Arial"/>
              </w:rPr>
            </w:pPr>
          </w:p>
        </w:tc>
        <w:tc>
          <w:tcPr>
            <w:tcW w:w="1134" w:type="dxa"/>
          </w:tcPr>
          <w:p w14:paraId="73A6D304" w14:textId="77777777" w:rsidR="00AB1728" w:rsidRPr="009F24EF" w:rsidRDefault="00AB1728" w:rsidP="003F1616">
            <w:pPr>
              <w:spacing w:line="276" w:lineRule="auto"/>
              <w:rPr>
                <w:rFonts w:cs="Arial"/>
                <w:bCs/>
              </w:rPr>
            </w:pPr>
          </w:p>
        </w:tc>
        <w:tc>
          <w:tcPr>
            <w:tcW w:w="5245" w:type="dxa"/>
          </w:tcPr>
          <w:p w14:paraId="61FA406E" w14:textId="77777777" w:rsidR="00AB1728" w:rsidRPr="009F24EF" w:rsidRDefault="00AB1728" w:rsidP="003F1616">
            <w:pPr>
              <w:spacing w:line="276" w:lineRule="auto"/>
              <w:rPr>
                <w:rFonts w:cs="Arial"/>
              </w:rPr>
            </w:pPr>
          </w:p>
        </w:tc>
        <w:tc>
          <w:tcPr>
            <w:tcW w:w="3953" w:type="dxa"/>
            <w:shd w:val="clear" w:color="auto" w:fill="auto"/>
          </w:tcPr>
          <w:p w14:paraId="58869F17" w14:textId="77777777" w:rsidR="00AB1728" w:rsidRPr="009F24EF" w:rsidRDefault="00AB1728" w:rsidP="003F1616">
            <w:pPr>
              <w:spacing w:line="276" w:lineRule="auto"/>
              <w:rPr>
                <w:rFonts w:cs="Arial"/>
              </w:rPr>
            </w:pPr>
          </w:p>
        </w:tc>
      </w:tr>
      <w:tr w:rsidR="00AB1728" w:rsidRPr="00091693" w14:paraId="3C4C7CB0" w14:textId="77777777" w:rsidTr="005E6CF2">
        <w:tc>
          <w:tcPr>
            <w:tcW w:w="1951" w:type="dxa"/>
            <w:shd w:val="clear" w:color="auto" w:fill="auto"/>
          </w:tcPr>
          <w:p w14:paraId="6326CE45" w14:textId="77777777" w:rsidR="00AB1728" w:rsidRPr="009F24EF" w:rsidRDefault="00AB1728" w:rsidP="003F1616">
            <w:pPr>
              <w:spacing w:line="276" w:lineRule="auto"/>
              <w:rPr>
                <w:rFonts w:cs="Arial"/>
              </w:rPr>
            </w:pPr>
          </w:p>
        </w:tc>
        <w:tc>
          <w:tcPr>
            <w:tcW w:w="2126" w:type="dxa"/>
            <w:shd w:val="clear" w:color="auto" w:fill="auto"/>
          </w:tcPr>
          <w:p w14:paraId="62C429BF" w14:textId="77777777" w:rsidR="00AB1728" w:rsidRPr="009F24EF" w:rsidRDefault="00AB1728" w:rsidP="003F1616">
            <w:pPr>
              <w:spacing w:line="276" w:lineRule="auto"/>
              <w:rPr>
                <w:rFonts w:cs="Arial"/>
              </w:rPr>
            </w:pPr>
          </w:p>
        </w:tc>
        <w:tc>
          <w:tcPr>
            <w:tcW w:w="1134" w:type="dxa"/>
          </w:tcPr>
          <w:p w14:paraId="1A8267D2" w14:textId="77777777" w:rsidR="00AB1728" w:rsidRPr="009F24EF" w:rsidRDefault="00AB1728" w:rsidP="003F1616">
            <w:pPr>
              <w:spacing w:line="276" w:lineRule="auto"/>
              <w:rPr>
                <w:rFonts w:cs="Arial"/>
                <w:bCs/>
              </w:rPr>
            </w:pPr>
          </w:p>
        </w:tc>
        <w:tc>
          <w:tcPr>
            <w:tcW w:w="5245" w:type="dxa"/>
          </w:tcPr>
          <w:p w14:paraId="17D59831" w14:textId="77777777" w:rsidR="00AB1728" w:rsidRPr="009F24EF" w:rsidRDefault="00AB1728" w:rsidP="003F1616">
            <w:pPr>
              <w:spacing w:line="276" w:lineRule="auto"/>
              <w:rPr>
                <w:rFonts w:cs="Arial"/>
              </w:rPr>
            </w:pPr>
          </w:p>
        </w:tc>
        <w:tc>
          <w:tcPr>
            <w:tcW w:w="3953" w:type="dxa"/>
            <w:shd w:val="clear" w:color="auto" w:fill="auto"/>
          </w:tcPr>
          <w:p w14:paraId="783C4C6A" w14:textId="77777777" w:rsidR="00AB1728" w:rsidRPr="009F24EF" w:rsidRDefault="00AB1728" w:rsidP="003F1616">
            <w:pPr>
              <w:spacing w:line="276" w:lineRule="auto"/>
              <w:rPr>
                <w:rFonts w:cs="Arial"/>
              </w:rPr>
            </w:pPr>
          </w:p>
        </w:tc>
      </w:tr>
      <w:tr w:rsidR="00AB1728" w:rsidRPr="00091693" w14:paraId="179D03DA" w14:textId="77777777" w:rsidTr="005E6CF2">
        <w:tc>
          <w:tcPr>
            <w:tcW w:w="1951" w:type="dxa"/>
            <w:shd w:val="clear" w:color="auto" w:fill="auto"/>
          </w:tcPr>
          <w:p w14:paraId="5D584148" w14:textId="77777777" w:rsidR="00AB1728" w:rsidRPr="009F24EF" w:rsidRDefault="00AB1728" w:rsidP="003F1616">
            <w:pPr>
              <w:spacing w:line="276" w:lineRule="auto"/>
              <w:rPr>
                <w:rFonts w:cs="Arial"/>
              </w:rPr>
            </w:pPr>
          </w:p>
        </w:tc>
        <w:tc>
          <w:tcPr>
            <w:tcW w:w="2126" w:type="dxa"/>
            <w:shd w:val="clear" w:color="auto" w:fill="auto"/>
          </w:tcPr>
          <w:p w14:paraId="1DCD3CBA" w14:textId="77777777" w:rsidR="00AB1728" w:rsidRPr="009F24EF" w:rsidRDefault="00AB1728" w:rsidP="003F1616">
            <w:pPr>
              <w:spacing w:line="276" w:lineRule="auto"/>
              <w:rPr>
                <w:rFonts w:cs="Arial"/>
              </w:rPr>
            </w:pPr>
          </w:p>
        </w:tc>
        <w:tc>
          <w:tcPr>
            <w:tcW w:w="1134" w:type="dxa"/>
          </w:tcPr>
          <w:p w14:paraId="659F6FAE" w14:textId="77777777" w:rsidR="00AB1728" w:rsidRPr="009F24EF" w:rsidRDefault="00AB1728" w:rsidP="003F1616">
            <w:pPr>
              <w:spacing w:line="276" w:lineRule="auto"/>
              <w:rPr>
                <w:rFonts w:cs="Arial"/>
                <w:bCs/>
              </w:rPr>
            </w:pPr>
          </w:p>
        </w:tc>
        <w:tc>
          <w:tcPr>
            <w:tcW w:w="5245" w:type="dxa"/>
          </w:tcPr>
          <w:p w14:paraId="308C4452" w14:textId="77777777" w:rsidR="00AB1728" w:rsidRPr="009F24EF" w:rsidRDefault="00AB1728" w:rsidP="003F1616">
            <w:pPr>
              <w:spacing w:line="276" w:lineRule="auto"/>
              <w:rPr>
                <w:rFonts w:cs="Arial"/>
              </w:rPr>
            </w:pPr>
          </w:p>
        </w:tc>
        <w:tc>
          <w:tcPr>
            <w:tcW w:w="3953" w:type="dxa"/>
            <w:shd w:val="clear" w:color="auto" w:fill="auto"/>
          </w:tcPr>
          <w:p w14:paraId="1025DD07" w14:textId="77777777" w:rsidR="00AB1728" w:rsidRPr="009F24EF" w:rsidRDefault="00AB1728" w:rsidP="003F1616">
            <w:pPr>
              <w:spacing w:line="276" w:lineRule="auto"/>
              <w:rPr>
                <w:rFonts w:cs="Arial"/>
              </w:rPr>
            </w:pPr>
          </w:p>
        </w:tc>
      </w:tr>
      <w:tr w:rsidR="00AB1728" w:rsidRPr="00091693" w14:paraId="107E2F14" w14:textId="77777777" w:rsidTr="005E6CF2">
        <w:tc>
          <w:tcPr>
            <w:tcW w:w="1951" w:type="dxa"/>
            <w:shd w:val="clear" w:color="auto" w:fill="auto"/>
          </w:tcPr>
          <w:p w14:paraId="7DA97F69" w14:textId="77777777" w:rsidR="00AB1728" w:rsidRPr="009F24EF" w:rsidRDefault="00AB1728" w:rsidP="003F1616">
            <w:pPr>
              <w:spacing w:line="276" w:lineRule="auto"/>
              <w:rPr>
                <w:rFonts w:cs="Arial"/>
              </w:rPr>
            </w:pPr>
          </w:p>
        </w:tc>
        <w:tc>
          <w:tcPr>
            <w:tcW w:w="2126" w:type="dxa"/>
            <w:shd w:val="clear" w:color="auto" w:fill="auto"/>
          </w:tcPr>
          <w:p w14:paraId="6A89C857" w14:textId="77777777" w:rsidR="00AB1728" w:rsidRPr="009F24EF" w:rsidRDefault="00AB1728" w:rsidP="003F1616">
            <w:pPr>
              <w:spacing w:line="276" w:lineRule="auto"/>
              <w:rPr>
                <w:rFonts w:cs="Arial"/>
              </w:rPr>
            </w:pPr>
          </w:p>
        </w:tc>
        <w:tc>
          <w:tcPr>
            <w:tcW w:w="1134" w:type="dxa"/>
          </w:tcPr>
          <w:p w14:paraId="42D7B2B5" w14:textId="77777777" w:rsidR="00AB1728" w:rsidRPr="009F24EF" w:rsidRDefault="00AB1728" w:rsidP="003F1616">
            <w:pPr>
              <w:spacing w:line="276" w:lineRule="auto"/>
              <w:rPr>
                <w:rFonts w:cs="Arial"/>
                <w:bCs/>
              </w:rPr>
            </w:pPr>
          </w:p>
        </w:tc>
        <w:tc>
          <w:tcPr>
            <w:tcW w:w="5245" w:type="dxa"/>
          </w:tcPr>
          <w:p w14:paraId="67EFA251" w14:textId="77777777" w:rsidR="00AB1728" w:rsidRPr="009F24EF" w:rsidRDefault="00AB1728" w:rsidP="003F1616">
            <w:pPr>
              <w:spacing w:line="276" w:lineRule="auto"/>
              <w:rPr>
                <w:rFonts w:cs="Arial"/>
              </w:rPr>
            </w:pPr>
          </w:p>
        </w:tc>
        <w:tc>
          <w:tcPr>
            <w:tcW w:w="3953" w:type="dxa"/>
            <w:shd w:val="clear" w:color="auto" w:fill="auto"/>
          </w:tcPr>
          <w:p w14:paraId="6F32F216" w14:textId="77777777" w:rsidR="00AB1728" w:rsidRPr="009F24EF" w:rsidRDefault="00AB1728" w:rsidP="003F1616">
            <w:pPr>
              <w:spacing w:line="276" w:lineRule="auto"/>
              <w:rPr>
                <w:rFonts w:cs="Arial"/>
              </w:rPr>
            </w:pPr>
          </w:p>
        </w:tc>
      </w:tr>
      <w:tr w:rsidR="00AB1728" w:rsidRPr="00091693" w14:paraId="15BC0E59" w14:textId="77777777" w:rsidTr="005E6CF2">
        <w:tc>
          <w:tcPr>
            <w:tcW w:w="1951" w:type="dxa"/>
            <w:shd w:val="clear" w:color="auto" w:fill="auto"/>
          </w:tcPr>
          <w:p w14:paraId="53E0DA1F" w14:textId="77777777" w:rsidR="00AB1728" w:rsidRPr="009F24EF" w:rsidRDefault="00AB1728" w:rsidP="003F1616">
            <w:pPr>
              <w:spacing w:line="276" w:lineRule="auto"/>
              <w:rPr>
                <w:rFonts w:cs="Arial"/>
              </w:rPr>
            </w:pPr>
          </w:p>
        </w:tc>
        <w:tc>
          <w:tcPr>
            <w:tcW w:w="2126" w:type="dxa"/>
            <w:shd w:val="clear" w:color="auto" w:fill="auto"/>
          </w:tcPr>
          <w:p w14:paraId="741CB884" w14:textId="77777777" w:rsidR="00AB1728" w:rsidRPr="009F24EF" w:rsidRDefault="00AB1728" w:rsidP="003F1616">
            <w:pPr>
              <w:spacing w:line="276" w:lineRule="auto"/>
              <w:rPr>
                <w:rFonts w:cs="Arial"/>
              </w:rPr>
            </w:pPr>
          </w:p>
        </w:tc>
        <w:tc>
          <w:tcPr>
            <w:tcW w:w="1134" w:type="dxa"/>
          </w:tcPr>
          <w:p w14:paraId="0CDF9751" w14:textId="77777777" w:rsidR="00AB1728" w:rsidRPr="009F24EF" w:rsidRDefault="00AB1728" w:rsidP="003F1616">
            <w:pPr>
              <w:spacing w:line="276" w:lineRule="auto"/>
              <w:rPr>
                <w:rFonts w:cs="Arial"/>
                <w:bCs/>
              </w:rPr>
            </w:pPr>
          </w:p>
        </w:tc>
        <w:tc>
          <w:tcPr>
            <w:tcW w:w="5245" w:type="dxa"/>
          </w:tcPr>
          <w:p w14:paraId="78BCBF89" w14:textId="77777777" w:rsidR="00AB1728" w:rsidRPr="009F24EF" w:rsidRDefault="00AB1728" w:rsidP="003F1616">
            <w:pPr>
              <w:spacing w:line="276" w:lineRule="auto"/>
              <w:rPr>
                <w:rFonts w:ascii="Times New Roman" w:hAnsi="Times New Roman"/>
                <w:color w:val="1F497D"/>
              </w:rPr>
            </w:pPr>
          </w:p>
        </w:tc>
        <w:tc>
          <w:tcPr>
            <w:tcW w:w="3953" w:type="dxa"/>
            <w:shd w:val="clear" w:color="auto" w:fill="auto"/>
          </w:tcPr>
          <w:p w14:paraId="7C0CE50D" w14:textId="77777777" w:rsidR="00AB1728" w:rsidRPr="009F24EF" w:rsidRDefault="00AB1728" w:rsidP="003F1616">
            <w:pPr>
              <w:spacing w:line="276" w:lineRule="auto"/>
              <w:rPr>
                <w:rFonts w:cs="Arial"/>
              </w:rPr>
            </w:pPr>
          </w:p>
        </w:tc>
      </w:tr>
    </w:tbl>
    <w:p w14:paraId="6A7F3217" w14:textId="77777777" w:rsidR="00AB1728" w:rsidRDefault="00AB1728" w:rsidP="00AB1728">
      <w:bookmarkStart w:id="85" w:name="_Critical_activity_9"/>
      <w:bookmarkEnd w:id="85"/>
    </w:p>
    <w:p w14:paraId="2CB17A51" w14:textId="77777777" w:rsidR="00AB1728" w:rsidRDefault="00AB1728" w:rsidP="00AB1728"/>
    <w:p w14:paraId="2FAE46B9" w14:textId="77777777" w:rsidR="00AB1728" w:rsidRDefault="00AB1728" w:rsidP="00AB1728"/>
    <w:p w14:paraId="4BDC041E" w14:textId="77777777" w:rsidR="00AB1728" w:rsidRPr="00D0559B" w:rsidRDefault="00AB1728" w:rsidP="00AB1728"/>
    <w:p w14:paraId="5296D5BA" w14:textId="77777777" w:rsidR="00AB1728" w:rsidRPr="006F3CE9" w:rsidRDefault="00AB1728" w:rsidP="00AB1728">
      <w:pPr>
        <w:pStyle w:val="Heading8"/>
      </w:pPr>
      <w:r w:rsidRPr="00D0559B">
        <w:br w:type="page"/>
      </w:r>
    </w:p>
    <w:p w14:paraId="7F9230CF" w14:textId="77777777" w:rsidR="00AB1728" w:rsidRPr="009F24EF" w:rsidRDefault="00AB1728" w:rsidP="00AB1728">
      <w:pPr>
        <w:rPr>
          <w:b/>
          <w:sz w:val="28"/>
          <w:szCs w:val="28"/>
          <w:lang w:val="en-US"/>
        </w:rPr>
      </w:pPr>
      <w:r w:rsidRPr="009F24EF">
        <w:rPr>
          <w:b/>
          <w:sz w:val="28"/>
          <w:szCs w:val="28"/>
          <w:lang w:val="en-US"/>
        </w:rPr>
        <w:lastRenderedPageBreak/>
        <w:t>Key Supplier Contact Details</w:t>
      </w:r>
      <w:r>
        <w:rPr>
          <w:b/>
          <w:sz w:val="28"/>
          <w:szCs w:val="28"/>
          <w:lang w:val="en-US"/>
        </w:rPr>
        <w:t>:</w:t>
      </w:r>
      <w:r w:rsidRPr="00C167DF">
        <w:rPr>
          <w:highlight w:val="yellow"/>
        </w:rPr>
        <w:t xml:space="preserve"> </w:t>
      </w:r>
      <w:r w:rsidRPr="00706335">
        <w:rPr>
          <w:highlight w:val="yellow"/>
        </w:rPr>
        <w:t>Insert information</w:t>
      </w:r>
    </w:p>
    <w:p w14:paraId="26677926" w14:textId="77777777" w:rsidR="00AB1728" w:rsidRDefault="00AB1728" w:rsidP="00AB1728">
      <w:pPr>
        <w:spacing w:line="360" w:lineRule="auto"/>
      </w:pPr>
    </w:p>
    <w:p w14:paraId="6A9F7BB2" w14:textId="77777777" w:rsidR="00AB1728" w:rsidRDefault="00AB1728" w:rsidP="00AB1728">
      <w:pPr>
        <w:spacing w:line="360" w:lineRule="auto"/>
      </w:pPr>
      <w:r>
        <w:t>These suppliers may need to be contacted should the disruption require it.</w:t>
      </w:r>
    </w:p>
    <w:p w14:paraId="03595427" w14:textId="77777777" w:rsidR="00AB1728" w:rsidRDefault="00AB1728" w:rsidP="00AB1728">
      <w:pPr>
        <w:spacing w:line="360" w:lineRule="auto"/>
      </w:pPr>
    </w:p>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134"/>
        <w:gridCol w:w="5387"/>
        <w:gridCol w:w="2677"/>
      </w:tblGrid>
      <w:tr w:rsidR="00AB1728" w:rsidRPr="00091693" w14:paraId="257491E9" w14:textId="77777777" w:rsidTr="009F24EF">
        <w:tc>
          <w:tcPr>
            <w:tcW w:w="3085" w:type="dxa"/>
            <w:shd w:val="clear" w:color="auto" w:fill="F2F2F2"/>
          </w:tcPr>
          <w:p w14:paraId="14FE12A5" w14:textId="77777777" w:rsidR="00AB1728" w:rsidRPr="00C64EB2" w:rsidRDefault="00AB1728" w:rsidP="003F1616">
            <w:pPr>
              <w:spacing w:line="360" w:lineRule="auto"/>
              <w:rPr>
                <w:b/>
                <w:bCs/>
              </w:rPr>
            </w:pPr>
            <w:r w:rsidRPr="00C64EB2">
              <w:rPr>
                <w:b/>
                <w:bCs/>
              </w:rPr>
              <w:t>Name</w:t>
            </w:r>
          </w:p>
        </w:tc>
        <w:tc>
          <w:tcPr>
            <w:tcW w:w="2126" w:type="dxa"/>
            <w:shd w:val="clear" w:color="auto" w:fill="F2F2F2"/>
          </w:tcPr>
          <w:p w14:paraId="721DF970" w14:textId="77777777" w:rsidR="00AB1728" w:rsidRPr="00C64EB2" w:rsidRDefault="00AB1728" w:rsidP="003F1616">
            <w:pPr>
              <w:spacing w:line="360" w:lineRule="auto"/>
              <w:rPr>
                <w:b/>
                <w:bCs/>
              </w:rPr>
            </w:pPr>
            <w:r>
              <w:rPr>
                <w:b/>
                <w:bCs/>
              </w:rPr>
              <w:t>Organisation</w:t>
            </w:r>
          </w:p>
        </w:tc>
        <w:tc>
          <w:tcPr>
            <w:tcW w:w="1134" w:type="dxa"/>
            <w:shd w:val="clear" w:color="auto" w:fill="F2F2F2"/>
          </w:tcPr>
          <w:p w14:paraId="02F7320E" w14:textId="77777777" w:rsidR="00AB1728" w:rsidRPr="00C64EB2" w:rsidRDefault="00AB1728" w:rsidP="003F1616">
            <w:pPr>
              <w:spacing w:line="360" w:lineRule="auto"/>
              <w:rPr>
                <w:b/>
                <w:bCs/>
              </w:rPr>
            </w:pPr>
            <w:r>
              <w:rPr>
                <w:b/>
                <w:bCs/>
              </w:rPr>
              <w:t xml:space="preserve">Method </w:t>
            </w:r>
          </w:p>
        </w:tc>
        <w:tc>
          <w:tcPr>
            <w:tcW w:w="5387" w:type="dxa"/>
            <w:shd w:val="clear" w:color="auto" w:fill="F2F2F2"/>
          </w:tcPr>
          <w:p w14:paraId="6047FA02" w14:textId="77777777" w:rsidR="00AB1728" w:rsidRPr="00C64EB2" w:rsidRDefault="00AB1728" w:rsidP="003F1616">
            <w:pPr>
              <w:spacing w:line="360" w:lineRule="auto"/>
              <w:rPr>
                <w:b/>
                <w:bCs/>
              </w:rPr>
            </w:pPr>
            <w:r>
              <w:rPr>
                <w:b/>
                <w:bCs/>
              </w:rPr>
              <w:t>Contact Details</w:t>
            </w:r>
          </w:p>
        </w:tc>
        <w:tc>
          <w:tcPr>
            <w:tcW w:w="2677" w:type="dxa"/>
            <w:shd w:val="clear" w:color="auto" w:fill="F2F2F2"/>
          </w:tcPr>
          <w:p w14:paraId="444EFE0A" w14:textId="77777777" w:rsidR="00AB1728" w:rsidRPr="00C64EB2" w:rsidRDefault="00AB1728" w:rsidP="003F1616">
            <w:pPr>
              <w:spacing w:line="360" w:lineRule="auto"/>
              <w:rPr>
                <w:b/>
                <w:bCs/>
              </w:rPr>
            </w:pPr>
            <w:r>
              <w:rPr>
                <w:b/>
                <w:bCs/>
              </w:rPr>
              <w:t>Information</w:t>
            </w:r>
          </w:p>
        </w:tc>
      </w:tr>
      <w:tr w:rsidR="00AB1728" w:rsidRPr="00091693" w14:paraId="55FFCEEC" w14:textId="77777777" w:rsidTr="009F24EF">
        <w:tc>
          <w:tcPr>
            <w:tcW w:w="3085" w:type="dxa"/>
            <w:shd w:val="clear" w:color="auto" w:fill="auto"/>
          </w:tcPr>
          <w:p w14:paraId="040E6E0A" w14:textId="77777777" w:rsidR="00AB1728" w:rsidRPr="009F24EF" w:rsidRDefault="00AB1728" w:rsidP="003F1616">
            <w:pPr>
              <w:spacing w:line="276" w:lineRule="auto"/>
              <w:rPr>
                <w:rFonts w:cs="Arial"/>
                <w:bCs/>
              </w:rPr>
            </w:pPr>
          </w:p>
        </w:tc>
        <w:tc>
          <w:tcPr>
            <w:tcW w:w="2126" w:type="dxa"/>
            <w:shd w:val="clear" w:color="auto" w:fill="auto"/>
          </w:tcPr>
          <w:p w14:paraId="38A039AB" w14:textId="77777777" w:rsidR="00AB1728" w:rsidRPr="00631FB0" w:rsidRDefault="00AB1728" w:rsidP="003F1616">
            <w:pPr>
              <w:rPr>
                <w:rFonts w:cs="Arial"/>
                <w:bCs/>
                <w:color w:val="000000"/>
                <w:sz w:val="20"/>
                <w:szCs w:val="20"/>
              </w:rPr>
            </w:pPr>
          </w:p>
        </w:tc>
        <w:tc>
          <w:tcPr>
            <w:tcW w:w="1134" w:type="dxa"/>
          </w:tcPr>
          <w:p w14:paraId="75D12C42" w14:textId="77777777" w:rsidR="00AB1728" w:rsidRPr="00631FB0" w:rsidRDefault="00AB1728" w:rsidP="003F1616">
            <w:pPr>
              <w:rPr>
                <w:rFonts w:cs="Arial"/>
                <w:bCs/>
                <w:color w:val="000000"/>
                <w:sz w:val="20"/>
                <w:szCs w:val="20"/>
              </w:rPr>
            </w:pPr>
          </w:p>
        </w:tc>
        <w:tc>
          <w:tcPr>
            <w:tcW w:w="5387" w:type="dxa"/>
          </w:tcPr>
          <w:p w14:paraId="749BE9B1" w14:textId="77777777" w:rsidR="00AB1728" w:rsidRPr="00631FB0" w:rsidRDefault="00AB1728" w:rsidP="003F1616">
            <w:pPr>
              <w:rPr>
                <w:rFonts w:cs="Arial"/>
                <w:bCs/>
                <w:color w:val="000000"/>
                <w:sz w:val="20"/>
                <w:szCs w:val="20"/>
              </w:rPr>
            </w:pPr>
          </w:p>
        </w:tc>
        <w:tc>
          <w:tcPr>
            <w:tcW w:w="2677" w:type="dxa"/>
            <w:shd w:val="clear" w:color="auto" w:fill="auto"/>
          </w:tcPr>
          <w:p w14:paraId="1C61261C" w14:textId="77777777" w:rsidR="00AB1728" w:rsidRPr="006E5F2D" w:rsidRDefault="00AB1728" w:rsidP="003F1616">
            <w:pPr>
              <w:rPr>
                <w:rFonts w:cs="Arial"/>
                <w:bCs/>
                <w:sz w:val="20"/>
                <w:szCs w:val="20"/>
              </w:rPr>
            </w:pPr>
          </w:p>
        </w:tc>
      </w:tr>
      <w:tr w:rsidR="00AB1728" w:rsidRPr="00091693" w14:paraId="7281ABD3" w14:textId="77777777" w:rsidTr="009F24EF">
        <w:tc>
          <w:tcPr>
            <w:tcW w:w="3085" w:type="dxa"/>
            <w:shd w:val="clear" w:color="auto" w:fill="auto"/>
          </w:tcPr>
          <w:p w14:paraId="51B209E7" w14:textId="77777777" w:rsidR="00AB1728" w:rsidRPr="009F24EF" w:rsidRDefault="00AB1728" w:rsidP="003F1616">
            <w:pPr>
              <w:spacing w:line="276" w:lineRule="auto"/>
              <w:rPr>
                <w:rFonts w:cs="Arial"/>
                <w:bCs/>
              </w:rPr>
            </w:pPr>
          </w:p>
        </w:tc>
        <w:tc>
          <w:tcPr>
            <w:tcW w:w="2126" w:type="dxa"/>
            <w:shd w:val="clear" w:color="auto" w:fill="auto"/>
          </w:tcPr>
          <w:p w14:paraId="3632B869" w14:textId="77777777" w:rsidR="00AB1728" w:rsidRPr="00631FB0" w:rsidRDefault="00AB1728" w:rsidP="003F1616">
            <w:pPr>
              <w:rPr>
                <w:rFonts w:cs="Arial"/>
                <w:bCs/>
                <w:color w:val="000000"/>
                <w:sz w:val="20"/>
                <w:szCs w:val="20"/>
              </w:rPr>
            </w:pPr>
          </w:p>
        </w:tc>
        <w:tc>
          <w:tcPr>
            <w:tcW w:w="1134" w:type="dxa"/>
          </w:tcPr>
          <w:p w14:paraId="52D977A6" w14:textId="77777777" w:rsidR="00AB1728" w:rsidRPr="00631FB0" w:rsidRDefault="00AB1728" w:rsidP="003F1616">
            <w:pPr>
              <w:rPr>
                <w:rFonts w:cs="Arial"/>
                <w:bCs/>
                <w:color w:val="000000"/>
                <w:sz w:val="20"/>
                <w:szCs w:val="20"/>
              </w:rPr>
            </w:pPr>
          </w:p>
        </w:tc>
        <w:tc>
          <w:tcPr>
            <w:tcW w:w="5387" w:type="dxa"/>
          </w:tcPr>
          <w:p w14:paraId="7BCFFD88" w14:textId="77777777" w:rsidR="00AB1728" w:rsidRPr="00631FB0" w:rsidRDefault="00AB1728" w:rsidP="003F1616">
            <w:pPr>
              <w:rPr>
                <w:rFonts w:cs="Arial"/>
                <w:bCs/>
                <w:color w:val="000000"/>
                <w:sz w:val="20"/>
                <w:szCs w:val="20"/>
              </w:rPr>
            </w:pPr>
          </w:p>
        </w:tc>
        <w:tc>
          <w:tcPr>
            <w:tcW w:w="2677" w:type="dxa"/>
            <w:shd w:val="clear" w:color="auto" w:fill="auto"/>
          </w:tcPr>
          <w:p w14:paraId="753E4FA0" w14:textId="77777777" w:rsidR="00AB1728" w:rsidRPr="006E5F2D" w:rsidRDefault="00AB1728" w:rsidP="003F1616">
            <w:pPr>
              <w:rPr>
                <w:rFonts w:cs="Arial"/>
                <w:bCs/>
                <w:sz w:val="20"/>
                <w:szCs w:val="20"/>
              </w:rPr>
            </w:pPr>
          </w:p>
        </w:tc>
      </w:tr>
      <w:tr w:rsidR="00AB1728" w:rsidRPr="00091693" w14:paraId="68A99CD6" w14:textId="77777777" w:rsidTr="009F24EF">
        <w:tc>
          <w:tcPr>
            <w:tcW w:w="3085" w:type="dxa"/>
            <w:shd w:val="clear" w:color="auto" w:fill="auto"/>
          </w:tcPr>
          <w:p w14:paraId="73A9C3D9" w14:textId="77777777" w:rsidR="00AB1728" w:rsidRPr="009F24EF" w:rsidRDefault="00AB1728" w:rsidP="003F1616">
            <w:pPr>
              <w:spacing w:line="276" w:lineRule="auto"/>
              <w:rPr>
                <w:rFonts w:cs="Arial"/>
                <w:bCs/>
              </w:rPr>
            </w:pPr>
          </w:p>
        </w:tc>
        <w:tc>
          <w:tcPr>
            <w:tcW w:w="2126" w:type="dxa"/>
            <w:shd w:val="clear" w:color="auto" w:fill="auto"/>
          </w:tcPr>
          <w:p w14:paraId="52CB41F5" w14:textId="77777777" w:rsidR="00AB1728" w:rsidRPr="00631FB0" w:rsidRDefault="00AB1728" w:rsidP="003F1616">
            <w:pPr>
              <w:rPr>
                <w:rFonts w:cs="Arial"/>
                <w:bCs/>
                <w:color w:val="000000"/>
                <w:sz w:val="20"/>
                <w:szCs w:val="20"/>
              </w:rPr>
            </w:pPr>
          </w:p>
        </w:tc>
        <w:tc>
          <w:tcPr>
            <w:tcW w:w="1134" w:type="dxa"/>
          </w:tcPr>
          <w:p w14:paraId="5AAE4405" w14:textId="77777777" w:rsidR="00AB1728" w:rsidRPr="00631FB0" w:rsidRDefault="00AB1728" w:rsidP="003F1616">
            <w:pPr>
              <w:rPr>
                <w:rFonts w:cs="Arial"/>
                <w:bCs/>
                <w:color w:val="000000"/>
                <w:sz w:val="20"/>
                <w:szCs w:val="20"/>
              </w:rPr>
            </w:pPr>
          </w:p>
        </w:tc>
        <w:tc>
          <w:tcPr>
            <w:tcW w:w="5387" w:type="dxa"/>
          </w:tcPr>
          <w:p w14:paraId="6A7462DC" w14:textId="77777777" w:rsidR="00AB1728" w:rsidRPr="00631FB0" w:rsidRDefault="00AB1728" w:rsidP="003F1616">
            <w:pPr>
              <w:rPr>
                <w:rFonts w:cs="Arial"/>
                <w:bCs/>
                <w:color w:val="000000"/>
                <w:sz w:val="20"/>
                <w:szCs w:val="20"/>
              </w:rPr>
            </w:pPr>
          </w:p>
        </w:tc>
        <w:tc>
          <w:tcPr>
            <w:tcW w:w="2677" w:type="dxa"/>
            <w:shd w:val="clear" w:color="auto" w:fill="auto"/>
          </w:tcPr>
          <w:p w14:paraId="0E01731B" w14:textId="77777777" w:rsidR="00AB1728" w:rsidRPr="006E5F2D" w:rsidRDefault="00AB1728" w:rsidP="003F1616">
            <w:pPr>
              <w:rPr>
                <w:rFonts w:cs="Arial"/>
                <w:bCs/>
                <w:sz w:val="20"/>
                <w:szCs w:val="20"/>
              </w:rPr>
            </w:pPr>
          </w:p>
        </w:tc>
      </w:tr>
      <w:tr w:rsidR="00AB1728" w:rsidRPr="00091693" w14:paraId="3715CDC2" w14:textId="77777777" w:rsidTr="009F24EF">
        <w:tc>
          <w:tcPr>
            <w:tcW w:w="3085" w:type="dxa"/>
            <w:shd w:val="clear" w:color="auto" w:fill="auto"/>
          </w:tcPr>
          <w:p w14:paraId="4DF2A944" w14:textId="77777777" w:rsidR="00AB1728" w:rsidRPr="009F24EF" w:rsidRDefault="00AB1728" w:rsidP="003F1616">
            <w:pPr>
              <w:spacing w:line="276" w:lineRule="auto"/>
              <w:rPr>
                <w:rFonts w:cs="Arial"/>
                <w:bCs/>
              </w:rPr>
            </w:pPr>
          </w:p>
        </w:tc>
        <w:tc>
          <w:tcPr>
            <w:tcW w:w="2126" w:type="dxa"/>
            <w:shd w:val="clear" w:color="auto" w:fill="auto"/>
          </w:tcPr>
          <w:p w14:paraId="71546247" w14:textId="77777777" w:rsidR="00AB1728" w:rsidRPr="00631FB0" w:rsidRDefault="00AB1728" w:rsidP="003F1616">
            <w:pPr>
              <w:rPr>
                <w:rFonts w:cs="Arial"/>
                <w:bCs/>
                <w:color w:val="000000"/>
                <w:sz w:val="20"/>
                <w:szCs w:val="20"/>
              </w:rPr>
            </w:pPr>
          </w:p>
        </w:tc>
        <w:tc>
          <w:tcPr>
            <w:tcW w:w="1134" w:type="dxa"/>
          </w:tcPr>
          <w:p w14:paraId="4D4B300F" w14:textId="77777777" w:rsidR="00AB1728" w:rsidRPr="00631FB0" w:rsidRDefault="00AB1728" w:rsidP="003F1616">
            <w:pPr>
              <w:rPr>
                <w:rFonts w:cs="Arial"/>
                <w:bCs/>
                <w:color w:val="000000"/>
                <w:sz w:val="20"/>
                <w:szCs w:val="20"/>
              </w:rPr>
            </w:pPr>
          </w:p>
        </w:tc>
        <w:tc>
          <w:tcPr>
            <w:tcW w:w="5387" w:type="dxa"/>
          </w:tcPr>
          <w:p w14:paraId="587F8970" w14:textId="77777777" w:rsidR="00AB1728" w:rsidRPr="00631FB0" w:rsidRDefault="00AB1728" w:rsidP="003F1616">
            <w:pPr>
              <w:rPr>
                <w:rFonts w:cs="Arial"/>
                <w:bCs/>
                <w:color w:val="000000"/>
                <w:sz w:val="20"/>
                <w:szCs w:val="20"/>
              </w:rPr>
            </w:pPr>
          </w:p>
        </w:tc>
        <w:tc>
          <w:tcPr>
            <w:tcW w:w="2677" w:type="dxa"/>
            <w:shd w:val="clear" w:color="auto" w:fill="auto"/>
          </w:tcPr>
          <w:p w14:paraId="2FC86D4C" w14:textId="77777777" w:rsidR="00AB1728" w:rsidRPr="006E5F2D" w:rsidRDefault="00AB1728" w:rsidP="003F1616">
            <w:pPr>
              <w:rPr>
                <w:rFonts w:cs="Arial"/>
                <w:bCs/>
                <w:sz w:val="20"/>
                <w:szCs w:val="20"/>
              </w:rPr>
            </w:pPr>
          </w:p>
        </w:tc>
      </w:tr>
      <w:tr w:rsidR="00AB1728" w:rsidRPr="00091693" w14:paraId="138A5790" w14:textId="77777777" w:rsidTr="009F24EF">
        <w:tc>
          <w:tcPr>
            <w:tcW w:w="3085" w:type="dxa"/>
            <w:shd w:val="clear" w:color="auto" w:fill="auto"/>
          </w:tcPr>
          <w:p w14:paraId="5A835A73" w14:textId="77777777" w:rsidR="00AB1728" w:rsidRPr="009F24EF" w:rsidRDefault="00AB1728" w:rsidP="003F1616">
            <w:pPr>
              <w:spacing w:line="276" w:lineRule="auto"/>
              <w:rPr>
                <w:rFonts w:cs="Arial"/>
                <w:bCs/>
              </w:rPr>
            </w:pPr>
          </w:p>
        </w:tc>
        <w:tc>
          <w:tcPr>
            <w:tcW w:w="2126" w:type="dxa"/>
            <w:shd w:val="clear" w:color="auto" w:fill="auto"/>
          </w:tcPr>
          <w:p w14:paraId="7C31D8D9" w14:textId="77777777" w:rsidR="00AB1728" w:rsidRPr="00631FB0" w:rsidRDefault="00AB1728" w:rsidP="003F1616">
            <w:pPr>
              <w:rPr>
                <w:rFonts w:cs="Arial"/>
                <w:bCs/>
                <w:color w:val="000000"/>
                <w:sz w:val="20"/>
                <w:szCs w:val="20"/>
              </w:rPr>
            </w:pPr>
          </w:p>
        </w:tc>
        <w:tc>
          <w:tcPr>
            <w:tcW w:w="1134" w:type="dxa"/>
          </w:tcPr>
          <w:p w14:paraId="1F58EC54" w14:textId="77777777" w:rsidR="00AB1728" w:rsidRPr="00631FB0" w:rsidRDefault="00AB1728" w:rsidP="003F1616">
            <w:pPr>
              <w:rPr>
                <w:rFonts w:cs="Arial"/>
                <w:bCs/>
                <w:color w:val="000000"/>
                <w:sz w:val="20"/>
                <w:szCs w:val="20"/>
              </w:rPr>
            </w:pPr>
          </w:p>
        </w:tc>
        <w:tc>
          <w:tcPr>
            <w:tcW w:w="5387" w:type="dxa"/>
          </w:tcPr>
          <w:p w14:paraId="316F10C8" w14:textId="77777777" w:rsidR="00AB1728" w:rsidRPr="00631FB0" w:rsidRDefault="00AB1728" w:rsidP="003F1616">
            <w:pPr>
              <w:rPr>
                <w:rFonts w:cs="Arial"/>
                <w:bCs/>
                <w:color w:val="000000"/>
                <w:sz w:val="20"/>
                <w:szCs w:val="20"/>
              </w:rPr>
            </w:pPr>
          </w:p>
        </w:tc>
        <w:tc>
          <w:tcPr>
            <w:tcW w:w="2677" w:type="dxa"/>
            <w:shd w:val="clear" w:color="auto" w:fill="auto"/>
          </w:tcPr>
          <w:p w14:paraId="0CE3A053" w14:textId="77777777" w:rsidR="00AB1728" w:rsidRPr="006E5F2D" w:rsidRDefault="00AB1728" w:rsidP="003F1616">
            <w:pPr>
              <w:rPr>
                <w:rFonts w:cs="Arial"/>
                <w:bCs/>
                <w:sz w:val="20"/>
                <w:szCs w:val="20"/>
              </w:rPr>
            </w:pPr>
          </w:p>
        </w:tc>
      </w:tr>
      <w:tr w:rsidR="00AB1728" w:rsidRPr="00091693" w14:paraId="1A0ACFC9" w14:textId="77777777" w:rsidTr="009F24EF">
        <w:tc>
          <w:tcPr>
            <w:tcW w:w="3085" w:type="dxa"/>
            <w:shd w:val="clear" w:color="auto" w:fill="auto"/>
          </w:tcPr>
          <w:p w14:paraId="3D4DE6C3" w14:textId="77777777" w:rsidR="00AB1728" w:rsidRPr="009F24EF" w:rsidRDefault="00AB1728" w:rsidP="003F1616">
            <w:pPr>
              <w:spacing w:line="276" w:lineRule="auto"/>
              <w:rPr>
                <w:rFonts w:cs="Arial"/>
                <w:bCs/>
              </w:rPr>
            </w:pPr>
          </w:p>
        </w:tc>
        <w:tc>
          <w:tcPr>
            <w:tcW w:w="2126" w:type="dxa"/>
            <w:shd w:val="clear" w:color="auto" w:fill="auto"/>
          </w:tcPr>
          <w:p w14:paraId="709A8A33" w14:textId="77777777" w:rsidR="00AB1728" w:rsidRPr="00631FB0" w:rsidRDefault="00AB1728" w:rsidP="003F1616">
            <w:pPr>
              <w:rPr>
                <w:rFonts w:cs="Arial"/>
                <w:bCs/>
                <w:color w:val="000000"/>
                <w:sz w:val="20"/>
                <w:szCs w:val="20"/>
              </w:rPr>
            </w:pPr>
          </w:p>
        </w:tc>
        <w:tc>
          <w:tcPr>
            <w:tcW w:w="1134" w:type="dxa"/>
          </w:tcPr>
          <w:p w14:paraId="73B4ABAD" w14:textId="77777777" w:rsidR="00AB1728" w:rsidRPr="00631FB0" w:rsidRDefault="00AB1728" w:rsidP="003F1616">
            <w:pPr>
              <w:rPr>
                <w:rFonts w:cs="Arial"/>
                <w:bCs/>
                <w:color w:val="000000"/>
                <w:sz w:val="20"/>
                <w:szCs w:val="20"/>
              </w:rPr>
            </w:pPr>
          </w:p>
        </w:tc>
        <w:tc>
          <w:tcPr>
            <w:tcW w:w="5387" w:type="dxa"/>
          </w:tcPr>
          <w:p w14:paraId="752B1470" w14:textId="77777777" w:rsidR="00AB1728" w:rsidRPr="00631FB0" w:rsidRDefault="00AB1728" w:rsidP="003F1616">
            <w:pPr>
              <w:rPr>
                <w:rFonts w:cs="Arial"/>
                <w:bCs/>
                <w:color w:val="000000"/>
                <w:sz w:val="20"/>
                <w:szCs w:val="20"/>
              </w:rPr>
            </w:pPr>
          </w:p>
        </w:tc>
        <w:tc>
          <w:tcPr>
            <w:tcW w:w="2677" w:type="dxa"/>
            <w:shd w:val="clear" w:color="auto" w:fill="auto"/>
          </w:tcPr>
          <w:p w14:paraId="10BC11FD" w14:textId="77777777" w:rsidR="00AB1728" w:rsidRPr="006E5F2D" w:rsidRDefault="00AB1728" w:rsidP="003F1616">
            <w:pPr>
              <w:rPr>
                <w:rFonts w:cs="Arial"/>
                <w:bCs/>
                <w:sz w:val="20"/>
                <w:szCs w:val="20"/>
              </w:rPr>
            </w:pPr>
          </w:p>
        </w:tc>
      </w:tr>
      <w:tr w:rsidR="00AB1728" w:rsidRPr="00091693" w14:paraId="22964709" w14:textId="77777777" w:rsidTr="009F24EF">
        <w:tc>
          <w:tcPr>
            <w:tcW w:w="3085" w:type="dxa"/>
            <w:shd w:val="clear" w:color="auto" w:fill="auto"/>
          </w:tcPr>
          <w:p w14:paraId="2BD20054" w14:textId="77777777" w:rsidR="00AB1728" w:rsidRPr="009F24EF" w:rsidRDefault="00AB1728" w:rsidP="003F1616">
            <w:pPr>
              <w:spacing w:line="276" w:lineRule="auto"/>
              <w:rPr>
                <w:rFonts w:cs="Arial"/>
                <w:bCs/>
              </w:rPr>
            </w:pPr>
          </w:p>
        </w:tc>
        <w:tc>
          <w:tcPr>
            <w:tcW w:w="2126" w:type="dxa"/>
            <w:shd w:val="clear" w:color="auto" w:fill="auto"/>
          </w:tcPr>
          <w:p w14:paraId="326353BC" w14:textId="77777777" w:rsidR="00AB1728" w:rsidRPr="00631FB0" w:rsidRDefault="00AB1728" w:rsidP="003F1616">
            <w:pPr>
              <w:rPr>
                <w:rFonts w:cs="Arial"/>
                <w:bCs/>
                <w:color w:val="000000"/>
                <w:sz w:val="20"/>
                <w:szCs w:val="20"/>
              </w:rPr>
            </w:pPr>
          </w:p>
        </w:tc>
        <w:tc>
          <w:tcPr>
            <w:tcW w:w="1134" w:type="dxa"/>
          </w:tcPr>
          <w:p w14:paraId="27901622" w14:textId="77777777" w:rsidR="00AB1728" w:rsidRPr="00631FB0" w:rsidRDefault="00AB1728" w:rsidP="003F1616">
            <w:pPr>
              <w:rPr>
                <w:rFonts w:cs="Arial"/>
                <w:bCs/>
                <w:color w:val="000000"/>
                <w:sz w:val="20"/>
                <w:szCs w:val="20"/>
              </w:rPr>
            </w:pPr>
          </w:p>
        </w:tc>
        <w:tc>
          <w:tcPr>
            <w:tcW w:w="5387" w:type="dxa"/>
          </w:tcPr>
          <w:p w14:paraId="5DADF117" w14:textId="77777777" w:rsidR="00AB1728" w:rsidRPr="00631FB0" w:rsidRDefault="00AB1728" w:rsidP="003F1616">
            <w:pPr>
              <w:rPr>
                <w:rFonts w:cs="Arial"/>
                <w:bCs/>
                <w:color w:val="000000"/>
                <w:sz w:val="20"/>
                <w:szCs w:val="20"/>
              </w:rPr>
            </w:pPr>
          </w:p>
        </w:tc>
        <w:tc>
          <w:tcPr>
            <w:tcW w:w="2677" w:type="dxa"/>
            <w:shd w:val="clear" w:color="auto" w:fill="auto"/>
          </w:tcPr>
          <w:p w14:paraId="7506D7EB" w14:textId="77777777" w:rsidR="00AB1728" w:rsidRPr="006E5F2D" w:rsidRDefault="00AB1728" w:rsidP="003F1616">
            <w:pPr>
              <w:rPr>
                <w:rFonts w:cs="Arial"/>
                <w:bCs/>
                <w:sz w:val="20"/>
                <w:szCs w:val="20"/>
              </w:rPr>
            </w:pPr>
          </w:p>
        </w:tc>
      </w:tr>
      <w:tr w:rsidR="00AB1728" w:rsidRPr="00091693" w14:paraId="77E233B8" w14:textId="77777777" w:rsidTr="009F24EF">
        <w:tc>
          <w:tcPr>
            <w:tcW w:w="3085" w:type="dxa"/>
            <w:shd w:val="clear" w:color="auto" w:fill="auto"/>
          </w:tcPr>
          <w:p w14:paraId="7A2FF710" w14:textId="77777777" w:rsidR="00AB1728" w:rsidRPr="009F24EF" w:rsidRDefault="00AB1728" w:rsidP="003F1616">
            <w:pPr>
              <w:spacing w:line="276" w:lineRule="auto"/>
              <w:rPr>
                <w:rFonts w:cs="Arial"/>
                <w:bCs/>
              </w:rPr>
            </w:pPr>
          </w:p>
        </w:tc>
        <w:tc>
          <w:tcPr>
            <w:tcW w:w="2126" w:type="dxa"/>
            <w:shd w:val="clear" w:color="auto" w:fill="auto"/>
          </w:tcPr>
          <w:p w14:paraId="1D261601" w14:textId="77777777" w:rsidR="00AB1728" w:rsidRPr="00631FB0" w:rsidRDefault="00AB1728" w:rsidP="003F1616">
            <w:pPr>
              <w:rPr>
                <w:rFonts w:cs="Arial"/>
                <w:bCs/>
                <w:color w:val="000000"/>
                <w:sz w:val="20"/>
                <w:szCs w:val="20"/>
              </w:rPr>
            </w:pPr>
          </w:p>
        </w:tc>
        <w:tc>
          <w:tcPr>
            <w:tcW w:w="1134" w:type="dxa"/>
          </w:tcPr>
          <w:p w14:paraId="5926DB22" w14:textId="77777777" w:rsidR="00AB1728" w:rsidRPr="00631FB0" w:rsidRDefault="00AB1728" w:rsidP="003F1616">
            <w:pPr>
              <w:rPr>
                <w:rFonts w:cs="Arial"/>
                <w:bCs/>
                <w:color w:val="000000"/>
                <w:sz w:val="20"/>
                <w:szCs w:val="20"/>
              </w:rPr>
            </w:pPr>
          </w:p>
        </w:tc>
        <w:tc>
          <w:tcPr>
            <w:tcW w:w="5387" w:type="dxa"/>
          </w:tcPr>
          <w:p w14:paraId="42B19F16" w14:textId="77777777" w:rsidR="00AB1728" w:rsidRPr="00631FB0" w:rsidRDefault="00AB1728" w:rsidP="003F1616">
            <w:pPr>
              <w:rPr>
                <w:rFonts w:cs="Arial"/>
                <w:bCs/>
                <w:color w:val="000000"/>
                <w:sz w:val="20"/>
                <w:szCs w:val="20"/>
              </w:rPr>
            </w:pPr>
          </w:p>
        </w:tc>
        <w:tc>
          <w:tcPr>
            <w:tcW w:w="2677" w:type="dxa"/>
            <w:shd w:val="clear" w:color="auto" w:fill="auto"/>
          </w:tcPr>
          <w:p w14:paraId="3330F2DF" w14:textId="77777777" w:rsidR="00AB1728" w:rsidRPr="006E5F2D" w:rsidRDefault="00AB1728" w:rsidP="003F1616">
            <w:pPr>
              <w:rPr>
                <w:rFonts w:cs="Arial"/>
                <w:bCs/>
                <w:sz w:val="20"/>
                <w:szCs w:val="20"/>
              </w:rPr>
            </w:pPr>
          </w:p>
        </w:tc>
      </w:tr>
    </w:tbl>
    <w:p w14:paraId="3BE70A76" w14:textId="77777777" w:rsidR="00AB1728" w:rsidRDefault="00AB1728" w:rsidP="00AB1728">
      <w:pPr>
        <w:spacing w:after="160" w:line="259" w:lineRule="auto"/>
        <w:rPr>
          <w:b/>
          <w:highlight w:val="lightGray"/>
        </w:rPr>
      </w:pPr>
    </w:p>
    <w:p w14:paraId="29892B02" w14:textId="77777777" w:rsidR="00AB1728" w:rsidRDefault="00AB1728" w:rsidP="00AB1728">
      <w:pPr>
        <w:spacing w:after="160" w:line="259" w:lineRule="auto"/>
        <w:rPr>
          <w:rFonts w:cs="Arial"/>
          <w:b/>
          <w:bCs/>
          <w:color w:val="FFFFFF"/>
          <w:sz w:val="28"/>
          <w:lang w:eastAsia="en-US"/>
        </w:rPr>
      </w:pPr>
      <w:r>
        <w:br w:type="page"/>
      </w:r>
    </w:p>
    <w:p w14:paraId="0E43B2E9" w14:textId="2555AB49" w:rsidR="00AB1728" w:rsidRPr="00F41AEF" w:rsidRDefault="00CA7F34" w:rsidP="00AB1728">
      <w:pPr>
        <w:pStyle w:val="Heading2"/>
      </w:pPr>
      <w:bookmarkStart w:id="86" w:name="_E2._Critical_activity"/>
      <w:bookmarkEnd w:id="86"/>
      <w:r>
        <w:lastRenderedPageBreak/>
        <w:t>E2</w:t>
      </w:r>
      <w:r w:rsidR="00AB1728">
        <w:t xml:space="preserve">. </w:t>
      </w:r>
      <w:r w:rsidR="00AB1728" w:rsidRPr="00D83F1C">
        <w:t xml:space="preserve">Critical </w:t>
      </w:r>
      <w:r w:rsidR="00AB1728">
        <w:t>activity 2 – [</w:t>
      </w:r>
      <w:r w:rsidR="00AB1728" w:rsidRPr="009F24EF">
        <w:rPr>
          <w:highlight w:val="yellow"/>
        </w:rPr>
        <w:t>Enter the name of the critical activity here</w:t>
      </w:r>
      <w:r w:rsidR="00AB1728">
        <w:t>]</w:t>
      </w:r>
    </w:p>
    <w:p w14:paraId="56335D8C" w14:textId="77777777" w:rsidR="00AB1728" w:rsidRPr="009F24EF" w:rsidRDefault="00AB1728" w:rsidP="00AB1728">
      <w:pPr>
        <w:rPr>
          <w:b/>
          <w:sz w:val="26"/>
          <w:szCs w:val="26"/>
        </w:rPr>
      </w:pPr>
      <w:r w:rsidRPr="009F24EF">
        <w:rPr>
          <w:b/>
          <w:sz w:val="26"/>
          <w:szCs w:val="26"/>
        </w:rPr>
        <w:t xml:space="preserve">Lead Officer: </w:t>
      </w:r>
      <w:r>
        <w:rPr>
          <w:b/>
          <w:sz w:val="26"/>
          <w:szCs w:val="26"/>
        </w:rPr>
        <w:t>[</w:t>
      </w:r>
      <w:r w:rsidRPr="009F24EF">
        <w:rPr>
          <w:b/>
          <w:sz w:val="26"/>
          <w:szCs w:val="26"/>
          <w:highlight w:val="yellow"/>
        </w:rPr>
        <w:t>Enter the name of lead the officer here</w:t>
      </w:r>
      <w:r>
        <w:rPr>
          <w:b/>
          <w:sz w:val="26"/>
          <w:szCs w:val="26"/>
        </w:rPr>
        <w:t>]</w:t>
      </w:r>
    </w:p>
    <w:p w14:paraId="0B98B9F3" w14:textId="77777777" w:rsidR="00AB1728" w:rsidRDefault="00AB1728" w:rsidP="00AB1728"/>
    <w:p w14:paraId="7D225CF1" w14:textId="77777777" w:rsidR="00AB1728" w:rsidRDefault="00AB1728" w:rsidP="00AB1728">
      <w:pPr>
        <w:spacing w:line="360" w:lineRule="auto"/>
      </w:pPr>
      <w:r>
        <w:t>Description: [</w:t>
      </w:r>
      <w:r w:rsidRPr="009F24EF">
        <w:rPr>
          <w:highlight w:val="yellow"/>
        </w:rPr>
        <w:t>Enter a description of the critical activity and locations it is delivered from here</w:t>
      </w:r>
      <w:r>
        <w:t>]</w:t>
      </w:r>
    </w:p>
    <w:p w14:paraId="2A547633" w14:textId="77777777" w:rsidR="00AB1728" w:rsidRPr="00EE01A3" w:rsidRDefault="00AB1728" w:rsidP="00AB1728"/>
    <w:p w14:paraId="054744B1" w14:textId="77777777" w:rsidR="00AB1728" w:rsidRPr="009F24EF" w:rsidRDefault="00AB1728" w:rsidP="00AB1728">
      <w:pPr>
        <w:rPr>
          <w:b/>
          <w:sz w:val="28"/>
          <w:szCs w:val="28"/>
        </w:rPr>
      </w:pPr>
      <w:r w:rsidRPr="009F24EF">
        <w:rPr>
          <w:b/>
          <w:sz w:val="28"/>
          <w:szCs w:val="28"/>
        </w:rPr>
        <w:t>Impact of non-delivery of activity at the following intervals:</w:t>
      </w:r>
    </w:p>
    <w:p w14:paraId="1A22FCB1" w14:textId="77777777" w:rsidR="00AB1728" w:rsidRDefault="00AB1728" w:rsidP="00AB1728">
      <w:pPr>
        <w:rPr>
          <w:sz w:val="1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0906"/>
        <w:gridCol w:w="425"/>
        <w:gridCol w:w="426"/>
        <w:gridCol w:w="425"/>
        <w:gridCol w:w="425"/>
      </w:tblGrid>
      <w:tr w:rsidR="00AB1728" w14:paraId="654FFBB9" w14:textId="77777777" w:rsidTr="00680626">
        <w:trPr>
          <w:cantSplit/>
          <w:trHeight w:val="1134"/>
        </w:trPr>
        <w:tc>
          <w:tcPr>
            <w:tcW w:w="1818" w:type="dxa"/>
            <w:shd w:val="clear" w:color="auto" w:fill="C0C0C0"/>
            <w:vAlign w:val="center"/>
          </w:tcPr>
          <w:p w14:paraId="4B44C33B" w14:textId="77777777" w:rsidR="00AB1728" w:rsidRPr="0052536E" w:rsidRDefault="00AB1728" w:rsidP="003F1616">
            <w:pPr>
              <w:pStyle w:val="BodyText"/>
              <w:rPr>
                <w:b/>
              </w:rPr>
            </w:pPr>
            <w:r w:rsidRPr="0052536E">
              <w:rPr>
                <w:b/>
              </w:rPr>
              <w:t>Time</w:t>
            </w:r>
          </w:p>
        </w:tc>
        <w:tc>
          <w:tcPr>
            <w:tcW w:w="10906" w:type="dxa"/>
            <w:shd w:val="clear" w:color="auto" w:fill="C0C0C0"/>
            <w:vAlign w:val="center"/>
          </w:tcPr>
          <w:p w14:paraId="2802795D" w14:textId="77777777" w:rsidR="00AB1728" w:rsidRPr="00652480" w:rsidRDefault="00AB1728" w:rsidP="003F1616">
            <w:pPr>
              <w:pStyle w:val="BodyText"/>
              <w:rPr>
                <w:b/>
              </w:rPr>
            </w:pPr>
            <w:r w:rsidRPr="00652480">
              <w:rPr>
                <w:b/>
              </w:rPr>
              <w:t>What is the impact of non</w:t>
            </w:r>
            <w:r>
              <w:rPr>
                <w:b/>
              </w:rPr>
              <w:t>-</w:t>
            </w:r>
            <w:r w:rsidRPr="00652480">
              <w:rPr>
                <w:b/>
              </w:rPr>
              <w:t xml:space="preserve">delivery of </w:t>
            </w:r>
            <w:r>
              <w:rPr>
                <w:b/>
              </w:rPr>
              <w:t>activity</w:t>
            </w:r>
            <w:r w:rsidRPr="00652480">
              <w:rPr>
                <w:b/>
              </w:rPr>
              <w:t xml:space="preserve"> in terms </w:t>
            </w:r>
            <w:r>
              <w:rPr>
                <w:b/>
              </w:rPr>
              <w:t xml:space="preserve">of safety/welfare, legal, financial and reputational impacts? </w:t>
            </w:r>
            <w:r w:rsidRPr="00652480">
              <w:rPr>
                <w:b/>
              </w:rPr>
              <w:t xml:space="preserve">At what point in time </w:t>
            </w:r>
            <w:r>
              <w:rPr>
                <w:b/>
              </w:rPr>
              <w:t>do these</w:t>
            </w:r>
            <w:r w:rsidRPr="00652480">
              <w:rPr>
                <w:b/>
              </w:rPr>
              <w:t xml:space="preserve"> become unacceptable?</w:t>
            </w:r>
          </w:p>
        </w:tc>
        <w:tc>
          <w:tcPr>
            <w:tcW w:w="425" w:type="dxa"/>
            <w:shd w:val="clear" w:color="auto" w:fill="C0C0C0"/>
            <w:textDirection w:val="btLr"/>
          </w:tcPr>
          <w:p w14:paraId="01F6B0D7" w14:textId="77777777" w:rsidR="00AB1728" w:rsidRPr="000039BC" w:rsidRDefault="00AB1728" w:rsidP="003F1616">
            <w:pPr>
              <w:pStyle w:val="BodyText"/>
              <w:rPr>
                <w:b/>
                <w:i/>
                <w:sz w:val="16"/>
                <w:szCs w:val="20"/>
              </w:rPr>
            </w:pPr>
            <w:r w:rsidRPr="000039BC">
              <w:rPr>
                <w:b/>
                <w:i/>
                <w:sz w:val="16"/>
                <w:szCs w:val="20"/>
              </w:rPr>
              <w:t>Safety/Welfare</w:t>
            </w:r>
          </w:p>
        </w:tc>
        <w:tc>
          <w:tcPr>
            <w:tcW w:w="426" w:type="dxa"/>
            <w:shd w:val="clear" w:color="auto" w:fill="C0C0C0"/>
            <w:textDirection w:val="btLr"/>
          </w:tcPr>
          <w:p w14:paraId="6FEAE997" w14:textId="77777777" w:rsidR="00AB1728" w:rsidRPr="000039BC" w:rsidRDefault="00AB1728" w:rsidP="003F1616">
            <w:pPr>
              <w:pStyle w:val="BodyText"/>
              <w:rPr>
                <w:b/>
                <w:i/>
                <w:sz w:val="16"/>
                <w:szCs w:val="20"/>
              </w:rPr>
            </w:pPr>
            <w:r w:rsidRPr="000039BC">
              <w:rPr>
                <w:b/>
                <w:i/>
                <w:sz w:val="16"/>
                <w:szCs w:val="20"/>
              </w:rPr>
              <w:t>Legal</w:t>
            </w:r>
          </w:p>
        </w:tc>
        <w:tc>
          <w:tcPr>
            <w:tcW w:w="425" w:type="dxa"/>
            <w:shd w:val="clear" w:color="auto" w:fill="C0C0C0"/>
            <w:textDirection w:val="btLr"/>
          </w:tcPr>
          <w:p w14:paraId="22103C9F" w14:textId="77777777" w:rsidR="00AB1728" w:rsidRPr="000039BC" w:rsidRDefault="00AB1728" w:rsidP="003F1616">
            <w:pPr>
              <w:pStyle w:val="BodyText"/>
              <w:rPr>
                <w:b/>
                <w:i/>
                <w:sz w:val="16"/>
                <w:szCs w:val="20"/>
              </w:rPr>
            </w:pPr>
            <w:r w:rsidRPr="000039BC">
              <w:rPr>
                <w:b/>
                <w:i/>
                <w:sz w:val="16"/>
                <w:szCs w:val="20"/>
              </w:rPr>
              <w:t>Financial</w:t>
            </w:r>
          </w:p>
        </w:tc>
        <w:tc>
          <w:tcPr>
            <w:tcW w:w="425" w:type="dxa"/>
            <w:shd w:val="clear" w:color="auto" w:fill="C0C0C0"/>
            <w:textDirection w:val="btLr"/>
          </w:tcPr>
          <w:p w14:paraId="63F2666B" w14:textId="77777777" w:rsidR="00AB1728" w:rsidRPr="000039BC" w:rsidRDefault="00AB1728" w:rsidP="003F1616">
            <w:pPr>
              <w:pStyle w:val="BodyText"/>
              <w:rPr>
                <w:b/>
                <w:i/>
                <w:sz w:val="16"/>
                <w:szCs w:val="20"/>
              </w:rPr>
            </w:pPr>
            <w:r w:rsidRPr="000039BC">
              <w:rPr>
                <w:b/>
                <w:i/>
                <w:sz w:val="16"/>
                <w:szCs w:val="20"/>
              </w:rPr>
              <w:t>Reputation</w:t>
            </w:r>
          </w:p>
        </w:tc>
      </w:tr>
      <w:tr w:rsidR="00AB1728" w14:paraId="6FC76207" w14:textId="77777777" w:rsidTr="00680626">
        <w:trPr>
          <w:cantSplit/>
          <w:trHeight w:val="432"/>
        </w:trPr>
        <w:tc>
          <w:tcPr>
            <w:tcW w:w="1818" w:type="dxa"/>
            <w:shd w:val="clear" w:color="auto" w:fill="auto"/>
            <w:vAlign w:val="center"/>
          </w:tcPr>
          <w:p w14:paraId="4878D4C7" w14:textId="77777777" w:rsidR="00AB1728" w:rsidRPr="00793FC0" w:rsidRDefault="00AB1728" w:rsidP="003F1616">
            <w:pPr>
              <w:pStyle w:val="BodyText"/>
              <w:spacing w:after="0"/>
            </w:pPr>
            <w:r w:rsidRPr="00793FC0">
              <w:t>First 24 hours</w:t>
            </w:r>
          </w:p>
        </w:tc>
        <w:tc>
          <w:tcPr>
            <w:tcW w:w="10906" w:type="dxa"/>
            <w:shd w:val="clear" w:color="auto" w:fill="FFFFFF"/>
          </w:tcPr>
          <w:p w14:paraId="5E87B7B3" w14:textId="77777777" w:rsidR="00AB1728" w:rsidRPr="000039BC" w:rsidRDefault="00AB1728" w:rsidP="003F1616">
            <w:pPr>
              <w:pStyle w:val="BodyText"/>
              <w:spacing w:line="276" w:lineRule="auto"/>
              <w:rPr>
                <w:color w:val="000000"/>
              </w:rPr>
            </w:pPr>
            <w:r w:rsidRPr="001E7D9B">
              <w:rPr>
                <w:highlight w:val="yellow"/>
              </w:rPr>
              <w:t>Insert information</w:t>
            </w:r>
          </w:p>
        </w:tc>
        <w:tc>
          <w:tcPr>
            <w:tcW w:w="425" w:type="dxa"/>
            <w:shd w:val="clear" w:color="auto" w:fill="FFFFFF"/>
            <w:vAlign w:val="center"/>
          </w:tcPr>
          <w:p w14:paraId="179F2CF7" w14:textId="77777777" w:rsidR="00AB1728" w:rsidRPr="000039BC" w:rsidRDefault="00AB1728" w:rsidP="003F1616">
            <w:pPr>
              <w:pStyle w:val="BodyText"/>
              <w:ind w:right="6244"/>
              <w:jc w:val="center"/>
              <w:rPr>
                <w:color w:val="000000"/>
              </w:rPr>
            </w:pPr>
          </w:p>
        </w:tc>
        <w:tc>
          <w:tcPr>
            <w:tcW w:w="426" w:type="dxa"/>
            <w:shd w:val="clear" w:color="auto" w:fill="FFFFFF"/>
            <w:vAlign w:val="center"/>
          </w:tcPr>
          <w:p w14:paraId="508CB887" w14:textId="77777777" w:rsidR="00AB1728" w:rsidRPr="000039BC" w:rsidRDefault="00AB1728" w:rsidP="003F1616">
            <w:pPr>
              <w:pStyle w:val="BodyText"/>
              <w:ind w:right="6244"/>
              <w:jc w:val="center"/>
              <w:rPr>
                <w:color w:val="000000"/>
              </w:rPr>
            </w:pPr>
          </w:p>
        </w:tc>
        <w:tc>
          <w:tcPr>
            <w:tcW w:w="425" w:type="dxa"/>
            <w:shd w:val="clear" w:color="auto" w:fill="FFFFFF"/>
          </w:tcPr>
          <w:p w14:paraId="418FE0BE" w14:textId="77777777" w:rsidR="00AB1728" w:rsidRPr="000039BC" w:rsidRDefault="00AB1728" w:rsidP="003F1616">
            <w:pPr>
              <w:pStyle w:val="BodyText"/>
              <w:spacing w:after="0"/>
              <w:ind w:right="6244"/>
              <w:rPr>
                <w:color w:val="000000"/>
              </w:rPr>
            </w:pPr>
          </w:p>
        </w:tc>
        <w:tc>
          <w:tcPr>
            <w:tcW w:w="425" w:type="dxa"/>
            <w:shd w:val="clear" w:color="auto" w:fill="FFFFFF"/>
            <w:vAlign w:val="center"/>
          </w:tcPr>
          <w:p w14:paraId="47ADC0B9" w14:textId="77777777" w:rsidR="00AB1728" w:rsidRPr="000039BC" w:rsidRDefault="00AB1728" w:rsidP="003F1616">
            <w:pPr>
              <w:pStyle w:val="BodyText"/>
              <w:ind w:right="6244"/>
              <w:jc w:val="center"/>
              <w:rPr>
                <w:color w:val="000000"/>
              </w:rPr>
            </w:pPr>
          </w:p>
        </w:tc>
      </w:tr>
      <w:tr w:rsidR="00AB1728" w14:paraId="2EF64FD3" w14:textId="77777777" w:rsidTr="00680626">
        <w:trPr>
          <w:cantSplit/>
          <w:trHeight w:val="432"/>
        </w:trPr>
        <w:tc>
          <w:tcPr>
            <w:tcW w:w="1818" w:type="dxa"/>
            <w:vAlign w:val="center"/>
          </w:tcPr>
          <w:p w14:paraId="4F08AB2A" w14:textId="77777777" w:rsidR="00AB1728" w:rsidRPr="00D83F1C" w:rsidRDefault="00AB1728" w:rsidP="003F1616">
            <w:pPr>
              <w:pStyle w:val="BodyText"/>
              <w:spacing w:after="0"/>
            </w:pPr>
            <w:r>
              <w:t>2</w:t>
            </w:r>
            <w:r w:rsidRPr="00D83F1C">
              <w:t>4 – 48 hours</w:t>
            </w:r>
          </w:p>
        </w:tc>
        <w:tc>
          <w:tcPr>
            <w:tcW w:w="10906" w:type="dxa"/>
            <w:shd w:val="clear" w:color="auto" w:fill="FFFFFF"/>
          </w:tcPr>
          <w:p w14:paraId="1A9B5795" w14:textId="77777777" w:rsidR="00AB1728" w:rsidRPr="0068335D" w:rsidRDefault="00AB1728" w:rsidP="003F1616">
            <w:pPr>
              <w:pStyle w:val="BodyText"/>
              <w:spacing w:line="276" w:lineRule="auto"/>
              <w:rPr>
                <w:color w:val="000000"/>
              </w:rPr>
            </w:pPr>
            <w:r w:rsidRPr="001E7D9B">
              <w:rPr>
                <w:highlight w:val="yellow"/>
              </w:rPr>
              <w:t>Insert information</w:t>
            </w:r>
          </w:p>
        </w:tc>
        <w:tc>
          <w:tcPr>
            <w:tcW w:w="425" w:type="dxa"/>
            <w:shd w:val="clear" w:color="auto" w:fill="FFFFFF"/>
            <w:vAlign w:val="center"/>
          </w:tcPr>
          <w:p w14:paraId="547BA321" w14:textId="77777777" w:rsidR="00AB1728" w:rsidRPr="000039BC" w:rsidRDefault="00AB1728" w:rsidP="003F1616">
            <w:pPr>
              <w:pStyle w:val="BodyText"/>
              <w:ind w:right="6244"/>
              <w:jc w:val="center"/>
              <w:rPr>
                <w:color w:val="000000"/>
              </w:rPr>
            </w:pPr>
          </w:p>
        </w:tc>
        <w:tc>
          <w:tcPr>
            <w:tcW w:w="426" w:type="dxa"/>
            <w:shd w:val="clear" w:color="auto" w:fill="FFFFFF"/>
            <w:vAlign w:val="center"/>
          </w:tcPr>
          <w:p w14:paraId="262E0514" w14:textId="77777777" w:rsidR="00AB1728" w:rsidRPr="000039BC" w:rsidRDefault="00AB1728" w:rsidP="003F1616">
            <w:pPr>
              <w:pStyle w:val="BodyText"/>
              <w:ind w:right="6244"/>
              <w:jc w:val="center"/>
              <w:rPr>
                <w:color w:val="000000"/>
              </w:rPr>
            </w:pPr>
          </w:p>
        </w:tc>
        <w:tc>
          <w:tcPr>
            <w:tcW w:w="425" w:type="dxa"/>
            <w:shd w:val="clear" w:color="auto" w:fill="FFFFFF"/>
          </w:tcPr>
          <w:p w14:paraId="4E858CCF" w14:textId="77777777" w:rsidR="00AB1728" w:rsidRPr="000039BC" w:rsidRDefault="00AB1728" w:rsidP="003F1616">
            <w:pPr>
              <w:pStyle w:val="BodyText"/>
              <w:spacing w:after="0"/>
              <w:ind w:right="6244"/>
              <w:rPr>
                <w:color w:val="000000"/>
              </w:rPr>
            </w:pPr>
          </w:p>
        </w:tc>
        <w:tc>
          <w:tcPr>
            <w:tcW w:w="425" w:type="dxa"/>
            <w:shd w:val="clear" w:color="auto" w:fill="FFFFFF"/>
            <w:vAlign w:val="center"/>
          </w:tcPr>
          <w:p w14:paraId="7477B20B" w14:textId="77777777" w:rsidR="00AB1728" w:rsidRPr="000039BC" w:rsidRDefault="00AB1728" w:rsidP="003F1616">
            <w:pPr>
              <w:pStyle w:val="BodyText"/>
              <w:ind w:right="6244"/>
              <w:jc w:val="center"/>
              <w:rPr>
                <w:color w:val="000000"/>
              </w:rPr>
            </w:pPr>
          </w:p>
        </w:tc>
      </w:tr>
      <w:tr w:rsidR="00AB1728" w14:paraId="7A3F9E48" w14:textId="77777777" w:rsidTr="00680626">
        <w:trPr>
          <w:cantSplit/>
          <w:trHeight w:val="432"/>
        </w:trPr>
        <w:tc>
          <w:tcPr>
            <w:tcW w:w="1818" w:type="dxa"/>
            <w:vAlign w:val="center"/>
          </w:tcPr>
          <w:p w14:paraId="3A6126FF" w14:textId="77777777" w:rsidR="00AB1728" w:rsidRPr="00D83F1C" w:rsidRDefault="00AB1728" w:rsidP="003F1616">
            <w:pPr>
              <w:pStyle w:val="BodyText"/>
              <w:spacing w:after="0"/>
            </w:pPr>
            <w:r w:rsidRPr="00D83F1C">
              <w:t>Up to 1 week</w:t>
            </w:r>
          </w:p>
        </w:tc>
        <w:tc>
          <w:tcPr>
            <w:tcW w:w="10906" w:type="dxa"/>
            <w:shd w:val="clear" w:color="auto" w:fill="FFFFFF"/>
          </w:tcPr>
          <w:p w14:paraId="3C21DA35" w14:textId="77777777" w:rsidR="00AB1728" w:rsidRPr="0068335D" w:rsidRDefault="00AB1728" w:rsidP="003F1616">
            <w:pPr>
              <w:pStyle w:val="BodyText"/>
              <w:spacing w:line="276" w:lineRule="auto"/>
              <w:rPr>
                <w:color w:val="000000"/>
              </w:rPr>
            </w:pPr>
            <w:r w:rsidRPr="001E7D9B">
              <w:rPr>
                <w:highlight w:val="yellow"/>
              </w:rPr>
              <w:t>Insert information</w:t>
            </w:r>
          </w:p>
        </w:tc>
        <w:tc>
          <w:tcPr>
            <w:tcW w:w="425" w:type="dxa"/>
            <w:shd w:val="clear" w:color="auto" w:fill="FFFFFF"/>
            <w:vAlign w:val="center"/>
          </w:tcPr>
          <w:p w14:paraId="79BCE75C" w14:textId="77777777" w:rsidR="00AB1728" w:rsidRPr="000039BC" w:rsidRDefault="00AB1728" w:rsidP="003F1616">
            <w:pPr>
              <w:pStyle w:val="Header"/>
              <w:ind w:right="6244"/>
              <w:jc w:val="center"/>
              <w:rPr>
                <w:color w:val="000000"/>
              </w:rPr>
            </w:pPr>
          </w:p>
        </w:tc>
        <w:tc>
          <w:tcPr>
            <w:tcW w:w="426" w:type="dxa"/>
            <w:shd w:val="clear" w:color="auto" w:fill="FFFFFF"/>
            <w:vAlign w:val="center"/>
          </w:tcPr>
          <w:p w14:paraId="5F04B8E5" w14:textId="77777777" w:rsidR="00AB1728" w:rsidRPr="000039BC" w:rsidRDefault="00AB1728" w:rsidP="003F1616">
            <w:pPr>
              <w:pStyle w:val="BodyText"/>
              <w:ind w:right="6244"/>
              <w:jc w:val="center"/>
              <w:rPr>
                <w:color w:val="000000"/>
              </w:rPr>
            </w:pPr>
          </w:p>
        </w:tc>
        <w:tc>
          <w:tcPr>
            <w:tcW w:w="425" w:type="dxa"/>
            <w:shd w:val="clear" w:color="auto" w:fill="FFFFFF"/>
          </w:tcPr>
          <w:p w14:paraId="5336086D" w14:textId="77777777" w:rsidR="00AB1728" w:rsidRDefault="00AB1728" w:rsidP="003F1616">
            <w:pPr>
              <w:pStyle w:val="BodyText"/>
              <w:spacing w:after="0"/>
              <w:ind w:right="6244"/>
            </w:pPr>
          </w:p>
        </w:tc>
        <w:tc>
          <w:tcPr>
            <w:tcW w:w="425" w:type="dxa"/>
            <w:shd w:val="clear" w:color="auto" w:fill="FFFFFF"/>
            <w:vAlign w:val="center"/>
          </w:tcPr>
          <w:p w14:paraId="5AEE1244" w14:textId="77777777" w:rsidR="00AB1728" w:rsidRPr="000039BC" w:rsidRDefault="00AB1728" w:rsidP="003F1616">
            <w:pPr>
              <w:pStyle w:val="BodyText"/>
              <w:ind w:right="6244"/>
              <w:jc w:val="center"/>
              <w:rPr>
                <w:color w:val="000000"/>
              </w:rPr>
            </w:pPr>
          </w:p>
        </w:tc>
      </w:tr>
      <w:tr w:rsidR="00AB1728" w14:paraId="2D14E92F" w14:textId="77777777" w:rsidTr="00680626">
        <w:trPr>
          <w:cantSplit/>
          <w:trHeight w:val="432"/>
        </w:trPr>
        <w:tc>
          <w:tcPr>
            <w:tcW w:w="1818" w:type="dxa"/>
            <w:vAlign w:val="center"/>
          </w:tcPr>
          <w:p w14:paraId="75A8195A" w14:textId="77777777" w:rsidR="00AB1728" w:rsidRPr="00D83F1C" w:rsidRDefault="00AB1728" w:rsidP="003F1616">
            <w:pPr>
              <w:pStyle w:val="BodyText"/>
              <w:spacing w:after="0"/>
            </w:pPr>
            <w:r>
              <w:t>Up to 2 weeks</w:t>
            </w:r>
          </w:p>
        </w:tc>
        <w:tc>
          <w:tcPr>
            <w:tcW w:w="10906" w:type="dxa"/>
            <w:shd w:val="clear" w:color="auto" w:fill="FFFFFF"/>
          </w:tcPr>
          <w:p w14:paraId="4CE192CC" w14:textId="77777777" w:rsidR="00AB1728" w:rsidRDefault="00AB1728" w:rsidP="003F1616">
            <w:pPr>
              <w:spacing w:after="120"/>
            </w:pPr>
            <w:r w:rsidRPr="001E7D9B">
              <w:rPr>
                <w:highlight w:val="yellow"/>
              </w:rPr>
              <w:t>Insert information</w:t>
            </w:r>
          </w:p>
        </w:tc>
        <w:tc>
          <w:tcPr>
            <w:tcW w:w="425" w:type="dxa"/>
            <w:shd w:val="clear" w:color="auto" w:fill="FFFFFF"/>
            <w:vAlign w:val="center"/>
          </w:tcPr>
          <w:p w14:paraId="04C974C1" w14:textId="77777777" w:rsidR="00AB1728" w:rsidRPr="000039BC" w:rsidRDefault="00AB1728" w:rsidP="003F1616">
            <w:pPr>
              <w:pStyle w:val="Header"/>
              <w:ind w:right="6244"/>
              <w:jc w:val="center"/>
              <w:rPr>
                <w:color w:val="000000"/>
              </w:rPr>
            </w:pPr>
          </w:p>
        </w:tc>
        <w:tc>
          <w:tcPr>
            <w:tcW w:w="426" w:type="dxa"/>
            <w:shd w:val="clear" w:color="auto" w:fill="FFFFFF"/>
            <w:vAlign w:val="center"/>
          </w:tcPr>
          <w:p w14:paraId="3F90BF05" w14:textId="77777777" w:rsidR="00AB1728" w:rsidRPr="000039BC" w:rsidRDefault="00AB1728" w:rsidP="003F1616">
            <w:pPr>
              <w:pStyle w:val="BodyText"/>
              <w:ind w:right="6244"/>
              <w:jc w:val="center"/>
              <w:rPr>
                <w:color w:val="000000"/>
              </w:rPr>
            </w:pPr>
          </w:p>
        </w:tc>
        <w:tc>
          <w:tcPr>
            <w:tcW w:w="425" w:type="dxa"/>
            <w:shd w:val="clear" w:color="auto" w:fill="FFFFFF"/>
          </w:tcPr>
          <w:p w14:paraId="2EFCF16B" w14:textId="77777777" w:rsidR="00AB1728" w:rsidRDefault="00AB1728" w:rsidP="003F1616">
            <w:pPr>
              <w:pStyle w:val="BodyText"/>
              <w:spacing w:after="0"/>
              <w:ind w:right="6244"/>
            </w:pPr>
          </w:p>
        </w:tc>
        <w:tc>
          <w:tcPr>
            <w:tcW w:w="425" w:type="dxa"/>
            <w:shd w:val="clear" w:color="auto" w:fill="FFFFFF"/>
            <w:vAlign w:val="center"/>
          </w:tcPr>
          <w:p w14:paraId="38C65E1A" w14:textId="77777777" w:rsidR="00AB1728" w:rsidRPr="000039BC" w:rsidRDefault="00AB1728" w:rsidP="003F1616">
            <w:pPr>
              <w:pStyle w:val="BodyText"/>
              <w:ind w:right="6244"/>
              <w:jc w:val="center"/>
              <w:rPr>
                <w:color w:val="000000"/>
              </w:rPr>
            </w:pPr>
          </w:p>
        </w:tc>
      </w:tr>
    </w:tbl>
    <w:p w14:paraId="16426C78" w14:textId="77777777" w:rsidR="00AB1728" w:rsidRDefault="00AB1728" w:rsidP="00AB1728">
      <w:pPr>
        <w:rPr>
          <w:b/>
          <w:sz w:val="28"/>
          <w:szCs w:val="28"/>
        </w:rPr>
      </w:pPr>
    </w:p>
    <w:p w14:paraId="0D47FA82" w14:textId="77777777" w:rsidR="00AB1728" w:rsidRDefault="00AB1728" w:rsidP="00AB1728">
      <w:pPr>
        <w:spacing w:after="160" w:line="259" w:lineRule="auto"/>
        <w:rPr>
          <w:b/>
          <w:sz w:val="28"/>
          <w:szCs w:val="28"/>
        </w:rPr>
      </w:pPr>
      <w:r>
        <w:rPr>
          <w:b/>
          <w:sz w:val="28"/>
          <w:szCs w:val="28"/>
        </w:rPr>
        <w:br w:type="page"/>
      </w:r>
    </w:p>
    <w:p w14:paraId="1D620892" w14:textId="77777777" w:rsidR="00AB1728" w:rsidRPr="009F24EF" w:rsidRDefault="00AB1728" w:rsidP="00AB1728">
      <w:pPr>
        <w:rPr>
          <w:b/>
          <w:sz w:val="28"/>
          <w:szCs w:val="28"/>
        </w:rPr>
      </w:pPr>
      <w:r w:rsidRPr="009F24EF">
        <w:rPr>
          <w:b/>
          <w:sz w:val="28"/>
          <w:szCs w:val="28"/>
        </w:rPr>
        <w:lastRenderedPageBreak/>
        <w:t>Minimum Resource Requirements to maintain critical activity (at minimum acceptable level):</w:t>
      </w:r>
    </w:p>
    <w:p w14:paraId="54EF9D7B" w14:textId="77777777" w:rsidR="00AB1728" w:rsidRDefault="00AB1728" w:rsidP="00AB1728">
      <w:pPr>
        <w:rPr>
          <w:sz w:val="12"/>
        </w:rPr>
      </w:pPr>
    </w:p>
    <w:tbl>
      <w:tblPr>
        <w:tblW w:w="14567" w:type="dxa"/>
        <w:tblLayout w:type="fixed"/>
        <w:tblLook w:val="0000" w:firstRow="0" w:lastRow="0" w:firstColumn="0" w:lastColumn="0" w:noHBand="0" w:noVBand="0"/>
      </w:tblPr>
      <w:tblGrid>
        <w:gridCol w:w="1101"/>
        <w:gridCol w:w="2693"/>
        <w:gridCol w:w="1701"/>
        <w:gridCol w:w="5386"/>
        <w:gridCol w:w="3686"/>
      </w:tblGrid>
      <w:tr w:rsidR="00AB1728" w14:paraId="21F3567A" w14:textId="77777777" w:rsidTr="00C167DF">
        <w:trPr>
          <w:trHeight w:val="892"/>
        </w:trPr>
        <w:tc>
          <w:tcPr>
            <w:tcW w:w="1101" w:type="dxa"/>
            <w:tcBorders>
              <w:top w:val="single" w:sz="4" w:space="0" w:color="auto"/>
              <w:left w:val="single" w:sz="4" w:space="0" w:color="auto"/>
              <w:bottom w:val="single" w:sz="4" w:space="0" w:color="auto"/>
              <w:right w:val="single" w:sz="4" w:space="0" w:color="auto"/>
            </w:tcBorders>
            <w:shd w:val="clear" w:color="auto" w:fill="C0C0C0"/>
            <w:vAlign w:val="center"/>
          </w:tcPr>
          <w:p w14:paraId="07796CBA" w14:textId="77777777" w:rsidR="00AB1728" w:rsidRPr="0052536E" w:rsidRDefault="00AB1728" w:rsidP="003F1616">
            <w:pPr>
              <w:pStyle w:val="BodyText"/>
              <w:rPr>
                <w:b/>
              </w:rPr>
            </w:pPr>
            <w:r w:rsidRPr="0052536E">
              <w:rPr>
                <w:b/>
              </w:rPr>
              <w:t>Time</w:t>
            </w:r>
          </w:p>
        </w:tc>
        <w:tc>
          <w:tcPr>
            <w:tcW w:w="2693" w:type="dxa"/>
            <w:tcBorders>
              <w:top w:val="single" w:sz="4" w:space="0" w:color="auto"/>
              <w:left w:val="single" w:sz="4" w:space="0" w:color="auto"/>
              <w:bottom w:val="single" w:sz="4" w:space="0" w:color="auto"/>
              <w:right w:val="single" w:sz="4" w:space="0" w:color="auto"/>
            </w:tcBorders>
            <w:shd w:val="clear" w:color="auto" w:fill="C0C0C0"/>
            <w:vAlign w:val="center"/>
          </w:tcPr>
          <w:p w14:paraId="584CC468" w14:textId="77777777" w:rsidR="00AB1728" w:rsidRPr="0052536E" w:rsidRDefault="00AB1728" w:rsidP="003F1616">
            <w:pPr>
              <w:pStyle w:val="BodyText"/>
              <w:rPr>
                <w:b/>
              </w:rPr>
            </w:pPr>
            <w:r w:rsidRPr="0052536E">
              <w:rPr>
                <w:b/>
              </w:rPr>
              <w:t xml:space="preserve">No. of </w:t>
            </w:r>
            <w:r>
              <w:rPr>
                <w:b/>
              </w:rPr>
              <w:t xml:space="preserve">key </w:t>
            </w:r>
            <w:r w:rsidRPr="0052536E">
              <w:rPr>
                <w:b/>
              </w:rPr>
              <w:t>staff</w:t>
            </w:r>
            <w:r>
              <w:rPr>
                <w:b/>
              </w:rPr>
              <w:t xml:space="preserve"> and details</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14:paraId="1417A366" w14:textId="77777777" w:rsidR="00AB1728" w:rsidRPr="0052536E" w:rsidRDefault="00AB1728" w:rsidP="003F1616">
            <w:pPr>
              <w:pStyle w:val="BodyText"/>
              <w:rPr>
                <w:b/>
              </w:rPr>
            </w:pPr>
            <w:r w:rsidRPr="0052536E">
              <w:rPr>
                <w:b/>
              </w:rPr>
              <w:t>Resources required</w:t>
            </w:r>
            <w:r>
              <w:rPr>
                <w:b/>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C0C0C0"/>
            <w:vAlign w:val="center"/>
          </w:tcPr>
          <w:p w14:paraId="69E43CD2" w14:textId="77777777" w:rsidR="00AB1728" w:rsidRDefault="00AB1728" w:rsidP="003F1616">
            <w:pPr>
              <w:pStyle w:val="BodyText"/>
              <w:rPr>
                <w:b/>
              </w:rPr>
            </w:pPr>
            <w:r w:rsidRPr="0052536E">
              <w:rPr>
                <w:b/>
              </w:rPr>
              <w:t>Data required</w:t>
            </w:r>
          </w:p>
          <w:p w14:paraId="73FE2A0A" w14:textId="77777777" w:rsidR="00AB1728" w:rsidRPr="0052536E" w:rsidRDefault="00AB1728" w:rsidP="003F1616">
            <w:pPr>
              <w:pStyle w:val="BodyText"/>
              <w:rPr>
                <w:b/>
              </w:rPr>
            </w:pPr>
            <w:r>
              <w:rPr>
                <w:b/>
              </w:rPr>
              <w:t>electronic or hardcopy</w:t>
            </w:r>
          </w:p>
        </w:tc>
        <w:tc>
          <w:tcPr>
            <w:tcW w:w="3686" w:type="dxa"/>
            <w:tcBorders>
              <w:top w:val="single" w:sz="4" w:space="0" w:color="auto"/>
              <w:left w:val="single" w:sz="4" w:space="0" w:color="auto"/>
              <w:bottom w:val="single" w:sz="4" w:space="0" w:color="auto"/>
              <w:right w:val="single" w:sz="4" w:space="0" w:color="auto"/>
            </w:tcBorders>
            <w:shd w:val="clear" w:color="auto" w:fill="C0C0C0"/>
            <w:vAlign w:val="center"/>
          </w:tcPr>
          <w:p w14:paraId="789FB518" w14:textId="77777777" w:rsidR="00AB1728" w:rsidRPr="0052536E" w:rsidRDefault="00AB1728" w:rsidP="003F1616">
            <w:pPr>
              <w:pStyle w:val="BodyText"/>
              <w:rPr>
                <w:b/>
              </w:rPr>
            </w:pPr>
            <w:r>
              <w:rPr>
                <w:b/>
              </w:rPr>
              <w:t>Special Skills</w:t>
            </w:r>
          </w:p>
        </w:tc>
      </w:tr>
      <w:tr w:rsidR="00AB1728" w14:paraId="27EE4C18" w14:textId="77777777" w:rsidTr="00C167DF">
        <w:trPr>
          <w:trHeight w:val="432"/>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F494A6F" w14:textId="77777777" w:rsidR="00AB1728" w:rsidRPr="009E4265" w:rsidRDefault="00AB1728" w:rsidP="003F1616">
            <w:pPr>
              <w:pStyle w:val="BodyText"/>
              <w:rPr>
                <w:sz w:val="22"/>
              </w:rPr>
            </w:pPr>
            <w:r w:rsidRPr="009E4265">
              <w:rPr>
                <w:sz w:val="22"/>
              </w:rPr>
              <w:t>First 24 hours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9B93C13" w14:textId="77777777" w:rsidR="00AB1728" w:rsidRPr="009E4265" w:rsidRDefault="00AB1728" w:rsidP="003F1616">
            <w:pPr>
              <w:pStyle w:val="BodyText"/>
              <w:spacing w:after="60"/>
              <w:ind w:firstLine="720"/>
              <w:rPr>
                <w:color w:val="000000"/>
                <w:sz w:val="22"/>
              </w:rPr>
            </w:pPr>
            <w:r w:rsidRPr="00557EE4">
              <w:rPr>
                <w:highlight w:val="yellow"/>
              </w:rPr>
              <w:t>Insert information</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2425DC6" w14:textId="77777777" w:rsidR="00AB1728" w:rsidRPr="009E4265" w:rsidRDefault="00AB1728" w:rsidP="003F1616">
            <w:pPr>
              <w:pStyle w:val="BodyText"/>
              <w:spacing w:after="60"/>
              <w:rPr>
                <w:color w:val="000000"/>
                <w:sz w:val="22"/>
              </w:rPr>
            </w:pPr>
            <w:r w:rsidRPr="00557EE4">
              <w:rPr>
                <w:highlight w:val="yellow"/>
              </w:rPr>
              <w:t>Insert information</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7144999" w14:textId="77777777" w:rsidR="00AB1728" w:rsidRPr="009E4265" w:rsidRDefault="00AB1728" w:rsidP="003F1616">
            <w:pPr>
              <w:pStyle w:val="BodyText"/>
              <w:spacing w:after="60"/>
              <w:rPr>
                <w:sz w:val="22"/>
              </w:rPr>
            </w:pPr>
            <w:r w:rsidRPr="00557EE4">
              <w:rPr>
                <w:highlight w:val="yellow"/>
              </w:rPr>
              <w:t>Insert information</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1058562A" w14:textId="77777777" w:rsidR="00AB1728" w:rsidRPr="009E4265" w:rsidRDefault="00AB1728" w:rsidP="003F1616">
            <w:pPr>
              <w:pStyle w:val="BodyText"/>
              <w:spacing w:after="60"/>
              <w:rPr>
                <w:color w:val="000000"/>
                <w:sz w:val="22"/>
              </w:rPr>
            </w:pPr>
            <w:r w:rsidRPr="00557EE4">
              <w:rPr>
                <w:highlight w:val="yellow"/>
              </w:rPr>
              <w:t>Insert information</w:t>
            </w:r>
          </w:p>
        </w:tc>
      </w:tr>
      <w:tr w:rsidR="00AB1728" w14:paraId="175236C0" w14:textId="77777777" w:rsidTr="00C167DF">
        <w:trPr>
          <w:trHeight w:val="745"/>
        </w:trPr>
        <w:tc>
          <w:tcPr>
            <w:tcW w:w="1101" w:type="dxa"/>
            <w:tcBorders>
              <w:top w:val="single" w:sz="4" w:space="0" w:color="auto"/>
              <w:left w:val="single" w:sz="4" w:space="0" w:color="auto"/>
              <w:bottom w:val="single" w:sz="4" w:space="0" w:color="auto"/>
              <w:right w:val="single" w:sz="4" w:space="0" w:color="auto"/>
            </w:tcBorders>
            <w:vAlign w:val="center"/>
          </w:tcPr>
          <w:p w14:paraId="7BEA0F74" w14:textId="77777777" w:rsidR="00AB1728" w:rsidRPr="009E4265" w:rsidRDefault="00AB1728" w:rsidP="003F1616">
            <w:pPr>
              <w:pStyle w:val="BodyText"/>
              <w:rPr>
                <w:sz w:val="22"/>
              </w:rPr>
            </w:pPr>
            <w:r w:rsidRPr="009E4265">
              <w:rPr>
                <w:sz w:val="22"/>
              </w:rPr>
              <w:t>24 – 48 hours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D5FD411" w14:textId="77777777" w:rsidR="00AB1728" w:rsidRPr="009E4265" w:rsidRDefault="00AB1728" w:rsidP="003F1616">
            <w:pPr>
              <w:pStyle w:val="BodyText"/>
              <w:spacing w:after="60"/>
              <w:rPr>
                <w:color w:val="000000"/>
                <w:sz w:val="22"/>
              </w:rPr>
            </w:pPr>
            <w:r w:rsidRPr="00557EE4">
              <w:rPr>
                <w:highlight w:val="yellow"/>
              </w:rPr>
              <w:t>Insert information</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05784FD" w14:textId="77777777" w:rsidR="00AB1728" w:rsidRPr="009E4265" w:rsidRDefault="00AB1728" w:rsidP="003F1616">
            <w:pPr>
              <w:pStyle w:val="BodyText"/>
              <w:rPr>
                <w:color w:val="000000"/>
                <w:sz w:val="22"/>
              </w:rPr>
            </w:pPr>
            <w:r w:rsidRPr="00557EE4">
              <w:rPr>
                <w:highlight w:val="yellow"/>
              </w:rPr>
              <w:t>Insert information</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895BE91" w14:textId="77777777" w:rsidR="00AB1728" w:rsidRPr="009E4265" w:rsidRDefault="00AB1728" w:rsidP="003F1616">
            <w:pPr>
              <w:pStyle w:val="BodyText"/>
              <w:rPr>
                <w:color w:val="000000"/>
                <w:sz w:val="22"/>
              </w:rPr>
            </w:pPr>
            <w:r w:rsidRPr="00557EE4">
              <w:rPr>
                <w:highlight w:val="yellow"/>
              </w:rPr>
              <w:t>Insert information</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23BCA6A8" w14:textId="77777777" w:rsidR="00AB1728" w:rsidRPr="009E4265" w:rsidRDefault="00AB1728" w:rsidP="003F1616">
            <w:pPr>
              <w:pStyle w:val="BodyText"/>
              <w:rPr>
                <w:color w:val="000000"/>
                <w:sz w:val="22"/>
              </w:rPr>
            </w:pPr>
            <w:r w:rsidRPr="00557EE4">
              <w:rPr>
                <w:highlight w:val="yellow"/>
              </w:rPr>
              <w:t>Insert information</w:t>
            </w:r>
          </w:p>
        </w:tc>
      </w:tr>
      <w:tr w:rsidR="00AB1728" w14:paraId="39A497B7" w14:textId="77777777" w:rsidTr="00C167DF">
        <w:trPr>
          <w:trHeight w:val="432"/>
        </w:trPr>
        <w:tc>
          <w:tcPr>
            <w:tcW w:w="1101" w:type="dxa"/>
            <w:tcBorders>
              <w:top w:val="single" w:sz="4" w:space="0" w:color="auto"/>
              <w:left w:val="single" w:sz="4" w:space="0" w:color="auto"/>
              <w:bottom w:val="single" w:sz="4" w:space="0" w:color="auto"/>
              <w:right w:val="single" w:sz="4" w:space="0" w:color="auto"/>
            </w:tcBorders>
            <w:vAlign w:val="center"/>
          </w:tcPr>
          <w:p w14:paraId="480B34AC" w14:textId="77777777" w:rsidR="00AB1728" w:rsidRPr="009E4265" w:rsidRDefault="00AB1728" w:rsidP="003F1616">
            <w:pPr>
              <w:pStyle w:val="BodyText"/>
              <w:rPr>
                <w:sz w:val="22"/>
              </w:rPr>
            </w:pPr>
            <w:r w:rsidRPr="009E4265">
              <w:rPr>
                <w:sz w:val="22"/>
              </w:rPr>
              <w:t>Up to 1 week</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0F08AEA" w14:textId="77777777" w:rsidR="00AB1728" w:rsidRPr="009E4265" w:rsidRDefault="00AB1728" w:rsidP="003F1616">
            <w:pPr>
              <w:pStyle w:val="BodyText"/>
              <w:spacing w:after="60"/>
              <w:rPr>
                <w:color w:val="000000"/>
                <w:sz w:val="22"/>
              </w:rPr>
            </w:pPr>
            <w:r w:rsidRPr="00557EE4">
              <w:rPr>
                <w:highlight w:val="yellow"/>
              </w:rPr>
              <w:t>Insert information</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70E2A71" w14:textId="77777777" w:rsidR="00AB1728" w:rsidRPr="009E4265" w:rsidRDefault="00AB1728" w:rsidP="003F1616">
            <w:pPr>
              <w:pStyle w:val="BodyText"/>
              <w:rPr>
                <w:color w:val="000000"/>
                <w:sz w:val="22"/>
              </w:rPr>
            </w:pPr>
            <w:r w:rsidRPr="00557EE4">
              <w:rPr>
                <w:highlight w:val="yellow"/>
              </w:rPr>
              <w:t>Insert information</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57F1F92" w14:textId="77777777" w:rsidR="00AB1728" w:rsidRPr="009E4265" w:rsidRDefault="00AB1728" w:rsidP="003F1616">
            <w:pPr>
              <w:pStyle w:val="BodyText"/>
              <w:rPr>
                <w:color w:val="000000"/>
                <w:sz w:val="22"/>
              </w:rPr>
            </w:pPr>
            <w:r w:rsidRPr="00557EE4">
              <w:rPr>
                <w:highlight w:val="yellow"/>
              </w:rPr>
              <w:t>Insert information</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08EAFACF" w14:textId="77777777" w:rsidR="00AB1728" w:rsidRPr="009E4265" w:rsidRDefault="00AB1728" w:rsidP="003F1616">
            <w:pPr>
              <w:pStyle w:val="BodyText"/>
              <w:rPr>
                <w:color w:val="000000"/>
                <w:sz w:val="22"/>
              </w:rPr>
            </w:pPr>
            <w:r w:rsidRPr="00557EE4">
              <w:rPr>
                <w:highlight w:val="yellow"/>
              </w:rPr>
              <w:t>Insert information</w:t>
            </w:r>
          </w:p>
        </w:tc>
      </w:tr>
      <w:tr w:rsidR="00AB1728" w14:paraId="10D90E39" w14:textId="77777777" w:rsidTr="00C167DF">
        <w:trPr>
          <w:trHeight w:val="432"/>
        </w:trPr>
        <w:tc>
          <w:tcPr>
            <w:tcW w:w="1101" w:type="dxa"/>
            <w:tcBorders>
              <w:top w:val="single" w:sz="4" w:space="0" w:color="auto"/>
              <w:left w:val="single" w:sz="4" w:space="0" w:color="auto"/>
              <w:bottom w:val="single" w:sz="4" w:space="0" w:color="auto"/>
              <w:right w:val="single" w:sz="4" w:space="0" w:color="auto"/>
            </w:tcBorders>
            <w:vAlign w:val="center"/>
          </w:tcPr>
          <w:p w14:paraId="7A5D0A03" w14:textId="77777777" w:rsidR="00AB1728" w:rsidRPr="009E4265" w:rsidRDefault="00AB1728" w:rsidP="003F1616">
            <w:pPr>
              <w:pStyle w:val="BodyText"/>
              <w:rPr>
                <w:sz w:val="22"/>
              </w:rPr>
            </w:pPr>
            <w:r w:rsidRPr="009E4265">
              <w:rPr>
                <w:sz w:val="22"/>
              </w:rPr>
              <w:t>Up to 2 weeks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E5620AE" w14:textId="77777777" w:rsidR="00AB1728" w:rsidRPr="009E4265" w:rsidRDefault="00AB1728" w:rsidP="003F1616">
            <w:pPr>
              <w:pStyle w:val="BodyText"/>
              <w:spacing w:after="60"/>
              <w:rPr>
                <w:color w:val="000000"/>
                <w:sz w:val="22"/>
              </w:rPr>
            </w:pPr>
            <w:r w:rsidRPr="00557EE4">
              <w:rPr>
                <w:highlight w:val="yellow"/>
              </w:rPr>
              <w:t>Insert information</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9309C56" w14:textId="77777777" w:rsidR="00AB1728" w:rsidRPr="009E4265" w:rsidRDefault="00AB1728" w:rsidP="003F1616">
            <w:pPr>
              <w:pStyle w:val="BodyText"/>
              <w:rPr>
                <w:color w:val="000000"/>
                <w:sz w:val="22"/>
              </w:rPr>
            </w:pPr>
            <w:r w:rsidRPr="00557EE4">
              <w:rPr>
                <w:highlight w:val="yellow"/>
              </w:rPr>
              <w:t>Insert information</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8EA6303" w14:textId="77777777" w:rsidR="00AB1728" w:rsidRPr="009E4265" w:rsidRDefault="00AB1728" w:rsidP="003F1616">
            <w:pPr>
              <w:pStyle w:val="BodyText"/>
              <w:rPr>
                <w:color w:val="000000"/>
                <w:sz w:val="22"/>
              </w:rPr>
            </w:pPr>
            <w:r w:rsidRPr="00557EE4">
              <w:rPr>
                <w:highlight w:val="yellow"/>
              </w:rPr>
              <w:t>Insert information</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62E546C6" w14:textId="77777777" w:rsidR="00AB1728" w:rsidRPr="009E4265" w:rsidRDefault="00AB1728" w:rsidP="003F1616">
            <w:pPr>
              <w:pStyle w:val="BodyText"/>
              <w:rPr>
                <w:color w:val="000000"/>
                <w:sz w:val="22"/>
              </w:rPr>
            </w:pPr>
            <w:r w:rsidRPr="00557EE4">
              <w:rPr>
                <w:highlight w:val="yellow"/>
              </w:rPr>
              <w:t>Insert information</w:t>
            </w:r>
          </w:p>
        </w:tc>
      </w:tr>
    </w:tbl>
    <w:p w14:paraId="72035095" w14:textId="77777777" w:rsidR="00AB1728" w:rsidRDefault="00AB1728" w:rsidP="00AB1728"/>
    <w:p w14:paraId="043766F5" w14:textId="77777777" w:rsidR="00AB1728" w:rsidRPr="009F24EF" w:rsidRDefault="00AB1728" w:rsidP="00AB1728">
      <w:pPr>
        <w:rPr>
          <w:b/>
          <w:sz w:val="28"/>
          <w:szCs w:val="28"/>
        </w:rPr>
      </w:pPr>
      <w:r w:rsidRPr="009F24EF">
        <w:rPr>
          <w:b/>
          <w:sz w:val="28"/>
          <w:szCs w:val="28"/>
        </w:rPr>
        <w:t>Requested Strike Exemptions</w:t>
      </w:r>
      <w:r>
        <w:rPr>
          <w:b/>
          <w:sz w:val="28"/>
          <w:szCs w:val="28"/>
        </w:rPr>
        <w:t>:</w:t>
      </w:r>
    </w:p>
    <w:p w14:paraId="5C757E2C" w14:textId="77777777" w:rsidR="00AB1728" w:rsidRDefault="00AB1728" w:rsidP="00AB1728"/>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6303"/>
        <w:gridCol w:w="6304"/>
      </w:tblGrid>
      <w:tr w:rsidR="00AB1728" w14:paraId="2C551829" w14:textId="77777777" w:rsidTr="00C167DF">
        <w:trPr>
          <w:trHeight w:val="432"/>
          <w:tblHeader/>
        </w:trPr>
        <w:tc>
          <w:tcPr>
            <w:tcW w:w="1818" w:type="dxa"/>
            <w:vMerge w:val="restart"/>
            <w:shd w:val="clear" w:color="auto" w:fill="BFBFBF"/>
            <w:vAlign w:val="center"/>
          </w:tcPr>
          <w:p w14:paraId="22764E87" w14:textId="77777777" w:rsidR="00AB1728" w:rsidRPr="000039BC" w:rsidRDefault="00AB1728" w:rsidP="003F1616">
            <w:pPr>
              <w:pStyle w:val="BodyText"/>
              <w:rPr>
                <w:b/>
              </w:rPr>
            </w:pPr>
            <w:r>
              <w:br w:type="page"/>
            </w:r>
            <w:r w:rsidRPr="000039BC">
              <w:rPr>
                <w:b/>
              </w:rPr>
              <w:t>Requested Strike Exemptions</w:t>
            </w:r>
          </w:p>
        </w:tc>
        <w:tc>
          <w:tcPr>
            <w:tcW w:w="6303" w:type="dxa"/>
            <w:shd w:val="clear" w:color="auto" w:fill="BFBFBF"/>
          </w:tcPr>
          <w:p w14:paraId="2FAF6424" w14:textId="77777777" w:rsidR="00AB1728" w:rsidRPr="000039BC" w:rsidRDefault="00AB1728" w:rsidP="003F1616">
            <w:pPr>
              <w:pStyle w:val="BodyText"/>
              <w:rPr>
                <w:b/>
              </w:rPr>
            </w:pPr>
            <w:r w:rsidRPr="000039BC">
              <w:rPr>
                <w:b/>
              </w:rPr>
              <w:t>Post</w:t>
            </w:r>
          </w:p>
        </w:tc>
        <w:tc>
          <w:tcPr>
            <w:tcW w:w="6304" w:type="dxa"/>
            <w:shd w:val="clear" w:color="auto" w:fill="BFBFBF"/>
          </w:tcPr>
          <w:p w14:paraId="76A17D69" w14:textId="77777777" w:rsidR="00AB1728" w:rsidRPr="000039BC" w:rsidRDefault="00AB1728" w:rsidP="003F1616">
            <w:pPr>
              <w:pStyle w:val="BodyText"/>
              <w:rPr>
                <w:b/>
              </w:rPr>
            </w:pPr>
            <w:r w:rsidRPr="000039BC">
              <w:rPr>
                <w:b/>
              </w:rPr>
              <w:t>Rationale</w:t>
            </w:r>
          </w:p>
        </w:tc>
      </w:tr>
      <w:tr w:rsidR="00AB1728" w14:paraId="3836DA9E" w14:textId="77777777" w:rsidTr="00C167DF">
        <w:trPr>
          <w:trHeight w:val="432"/>
        </w:trPr>
        <w:tc>
          <w:tcPr>
            <w:tcW w:w="1818" w:type="dxa"/>
            <w:vMerge/>
            <w:shd w:val="clear" w:color="auto" w:fill="BFBFBF"/>
            <w:vAlign w:val="center"/>
          </w:tcPr>
          <w:p w14:paraId="578CAFD7" w14:textId="77777777" w:rsidR="00AB1728" w:rsidRPr="00D83F1C" w:rsidRDefault="00AB1728" w:rsidP="003F1616">
            <w:pPr>
              <w:pStyle w:val="BodyText"/>
            </w:pPr>
          </w:p>
        </w:tc>
        <w:tc>
          <w:tcPr>
            <w:tcW w:w="6303" w:type="dxa"/>
            <w:shd w:val="clear" w:color="auto" w:fill="FFFFFF"/>
          </w:tcPr>
          <w:p w14:paraId="4B42A7DE" w14:textId="77777777" w:rsidR="00AB1728" w:rsidRPr="009E4265" w:rsidRDefault="00AB1728" w:rsidP="003F1616">
            <w:pPr>
              <w:pStyle w:val="BodyText"/>
              <w:rPr>
                <w:sz w:val="22"/>
              </w:rPr>
            </w:pPr>
            <w:r w:rsidRPr="00FB6346">
              <w:rPr>
                <w:highlight w:val="yellow"/>
              </w:rPr>
              <w:t>Insert information</w:t>
            </w:r>
          </w:p>
        </w:tc>
        <w:tc>
          <w:tcPr>
            <w:tcW w:w="6304" w:type="dxa"/>
            <w:shd w:val="clear" w:color="auto" w:fill="FFFFFF"/>
          </w:tcPr>
          <w:p w14:paraId="572EC48B" w14:textId="77777777" w:rsidR="00AB1728" w:rsidRPr="009E4265" w:rsidRDefault="00AB1728" w:rsidP="003F1616">
            <w:pPr>
              <w:pStyle w:val="BodyText"/>
              <w:rPr>
                <w:sz w:val="22"/>
              </w:rPr>
            </w:pPr>
            <w:r w:rsidRPr="00FB6346">
              <w:rPr>
                <w:highlight w:val="yellow"/>
              </w:rPr>
              <w:t>Insert information</w:t>
            </w:r>
          </w:p>
        </w:tc>
      </w:tr>
      <w:tr w:rsidR="00AB1728" w14:paraId="753D09E6" w14:textId="77777777" w:rsidTr="00C167DF">
        <w:trPr>
          <w:trHeight w:val="432"/>
        </w:trPr>
        <w:tc>
          <w:tcPr>
            <w:tcW w:w="1818" w:type="dxa"/>
            <w:vMerge/>
            <w:vAlign w:val="center"/>
          </w:tcPr>
          <w:p w14:paraId="2B6DBC3C" w14:textId="77777777" w:rsidR="00AB1728" w:rsidRPr="00D83F1C" w:rsidRDefault="00AB1728" w:rsidP="003F1616">
            <w:pPr>
              <w:pStyle w:val="BodyText"/>
            </w:pPr>
          </w:p>
        </w:tc>
        <w:tc>
          <w:tcPr>
            <w:tcW w:w="6303" w:type="dxa"/>
            <w:shd w:val="clear" w:color="auto" w:fill="FFFFFF"/>
          </w:tcPr>
          <w:p w14:paraId="2BDB25A9" w14:textId="77777777" w:rsidR="00AB1728" w:rsidRPr="009E4265" w:rsidRDefault="00AB1728" w:rsidP="003F1616">
            <w:pPr>
              <w:pStyle w:val="BodyText"/>
              <w:rPr>
                <w:sz w:val="22"/>
              </w:rPr>
            </w:pPr>
            <w:r w:rsidRPr="00FB6346">
              <w:rPr>
                <w:highlight w:val="yellow"/>
              </w:rPr>
              <w:t>Insert information</w:t>
            </w:r>
          </w:p>
        </w:tc>
        <w:tc>
          <w:tcPr>
            <w:tcW w:w="6304" w:type="dxa"/>
            <w:shd w:val="clear" w:color="auto" w:fill="FFFFFF"/>
          </w:tcPr>
          <w:p w14:paraId="11409266" w14:textId="77777777" w:rsidR="00AB1728" w:rsidRPr="009E4265" w:rsidRDefault="00AB1728" w:rsidP="003F1616">
            <w:pPr>
              <w:rPr>
                <w:sz w:val="22"/>
              </w:rPr>
            </w:pPr>
            <w:r w:rsidRPr="00FB6346">
              <w:rPr>
                <w:highlight w:val="yellow"/>
              </w:rPr>
              <w:t>Insert information</w:t>
            </w:r>
          </w:p>
        </w:tc>
      </w:tr>
      <w:tr w:rsidR="00AB1728" w14:paraId="5253A139" w14:textId="77777777" w:rsidTr="00C167DF">
        <w:trPr>
          <w:trHeight w:val="432"/>
        </w:trPr>
        <w:tc>
          <w:tcPr>
            <w:tcW w:w="1818" w:type="dxa"/>
            <w:vMerge/>
            <w:vAlign w:val="center"/>
          </w:tcPr>
          <w:p w14:paraId="41B1BB42" w14:textId="77777777" w:rsidR="00AB1728" w:rsidRPr="00D83F1C" w:rsidRDefault="00AB1728" w:rsidP="003F1616">
            <w:pPr>
              <w:pStyle w:val="BodyText"/>
            </w:pPr>
          </w:p>
        </w:tc>
        <w:tc>
          <w:tcPr>
            <w:tcW w:w="6303" w:type="dxa"/>
            <w:shd w:val="clear" w:color="auto" w:fill="FFFFFF"/>
          </w:tcPr>
          <w:p w14:paraId="5A69B2CF" w14:textId="77777777" w:rsidR="00AB1728" w:rsidRPr="009E4265" w:rsidRDefault="00AB1728" w:rsidP="003F1616">
            <w:pPr>
              <w:pStyle w:val="BodyText"/>
              <w:rPr>
                <w:color w:val="000000"/>
                <w:sz w:val="22"/>
              </w:rPr>
            </w:pPr>
            <w:r w:rsidRPr="00FB6346">
              <w:rPr>
                <w:highlight w:val="yellow"/>
              </w:rPr>
              <w:t>Insert information</w:t>
            </w:r>
          </w:p>
        </w:tc>
        <w:tc>
          <w:tcPr>
            <w:tcW w:w="6304" w:type="dxa"/>
            <w:shd w:val="clear" w:color="auto" w:fill="FFFFFF"/>
          </w:tcPr>
          <w:p w14:paraId="23FD9541" w14:textId="77777777" w:rsidR="00AB1728" w:rsidRPr="009E4265" w:rsidRDefault="00AB1728" w:rsidP="003F1616">
            <w:pPr>
              <w:rPr>
                <w:sz w:val="22"/>
              </w:rPr>
            </w:pPr>
            <w:r w:rsidRPr="00FB6346">
              <w:rPr>
                <w:highlight w:val="yellow"/>
              </w:rPr>
              <w:t>Insert information</w:t>
            </w:r>
          </w:p>
        </w:tc>
      </w:tr>
      <w:tr w:rsidR="00AB1728" w14:paraId="27A2A4E3" w14:textId="77777777" w:rsidTr="00C167DF">
        <w:trPr>
          <w:trHeight w:val="432"/>
        </w:trPr>
        <w:tc>
          <w:tcPr>
            <w:tcW w:w="1818" w:type="dxa"/>
            <w:vMerge/>
            <w:vAlign w:val="center"/>
          </w:tcPr>
          <w:p w14:paraId="6D5CF3E7" w14:textId="77777777" w:rsidR="00AB1728" w:rsidRPr="00D83F1C" w:rsidRDefault="00AB1728" w:rsidP="003F1616">
            <w:pPr>
              <w:pStyle w:val="BodyText"/>
            </w:pPr>
          </w:p>
        </w:tc>
        <w:tc>
          <w:tcPr>
            <w:tcW w:w="6303" w:type="dxa"/>
            <w:shd w:val="clear" w:color="auto" w:fill="FFFFFF"/>
          </w:tcPr>
          <w:p w14:paraId="2205C9D9" w14:textId="77777777" w:rsidR="00AB1728" w:rsidRPr="009E4265" w:rsidRDefault="00AB1728" w:rsidP="003F1616">
            <w:pPr>
              <w:pStyle w:val="BodyText"/>
              <w:rPr>
                <w:color w:val="000000"/>
                <w:sz w:val="22"/>
              </w:rPr>
            </w:pPr>
            <w:r w:rsidRPr="00FB6346">
              <w:rPr>
                <w:highlight w:val="yellow"/>
              </w:rPr>
              <w:t>Insert information</w:t>
            </w:r>
          </w:p>
        </w:tc>
        <w:tc>
          <w:tcPr>
            <w:tcW w:w="6304" w:type="dxa"/>
            <w:shd w:val="clear" w:color="auto" w:fill="FFFFFF"/>
          </w:tcPr>
          <w:p w14:paraId="531D5715" w14:textId="77777777" w:rsidR="00AB1728" w:rsidRPr="009E4265" w:rsidRDefault="00AB1728" w:rsidP="003F1616">
            <w:pPr>
              <w:rPr>
                <w:sz w:val="22"/>
              </w:rPr>
            </w:pPr>
            <w:r w:rsidRPr="00FB6346">
              <w:rPr>
                <w:highlight w:val="yellow"/>
              </w:rPr>
              <w:t>Insert information</w:t>
            </w:r>
          </w:p>
        </w:tc>
      </w:tr>
      <w:tr w:rsidR="00AB1728" w14:paraId="4C8FA308" w14:textId="77777777" w:rsidTr="00C167DF">
        <w:trPr>
          <w:trHeight w:val="432"/>
        </w:trPr>
        <w:tc>
          <w:tcPr>
            <w:tcW w:w="1818" w:type="dxa"/>
            <w:vMerge/>
            <w:vAlign w:val="center"/>
          </w:tcPr>
          <w:p w14:paraId="259C4D4B" w14:textId="77777777" w:rsidR="00AB1728" w:rsidRPr="00D83F1C" w:rsidRDefault="00AB1728" w:rsidP="003F1616">
            <w:pPr>
              <w:pStyle w:val="BodyText"/>
            </w:pPr>
          </w:p>
        </w:tc>
        <w:tc>
          <w:tcPr>
            <w:tcW w:w="6303" w:type="dxa"/>
            <w:shd w:val="clear" w:color="auto" w:fill="FFFFFF"/>
          </w:tcPr>
          <w:p w14:paraId="784DEBE4" w14:textId="77777777" w:rsidR="00AB1728" w:rsidRPr="009E4265" w:rsidRDefault="00AB1728" w:rsidP="003F1616">
            <w:pPr>
              <w:pStyle w:val="BodyText"/>
              <w:rPr>
                <w:color w:val="000000"/>
                <w:sz w:val="22"/>
              </w:rPr>
            </w:pPr>
            <w:r w:rsidRPr="00FB6346">
              <w:rPr>
                <w:highlight w:val="yellow"/>
              </w:rPr>
              <w:t>Insert information</w:t>
            </w:r>
          </w:p>
        </w:tc>
        <w:tc>
          <w:tcPr>
            <w:tcW w:w="6304" w:type="dxa"/>
            <w:shd w:val="clear" w:color="auto" w:fill="FFFFFF"/>
          </w:tcPr>
          <w:p w14:paraId="605F8C20" w14:textId="77777777" w:rsidR="00AB1728" w:rsidRPr="009E4265" w:rsidRDefault="00AB1728" w:rsidP="003F1616">
            <w:pPr>
              <w:rPr>
                <w:sz w:val="22"/>
              </w:rPr>
            </w:pPr>
            <w:r w:rsidRPr="00FB6346">
              <w:rPr>
                <w:highlight w:val="yellow"/>
              </w:rPr>
              <w:t>Insert information</w:t>
            </w:r>
          </w:p>
        </w:tc>
      </w:tr>
    </w:tbl>
    <w:p w14:paraId="3D6E49F7" w14:textId="77777777" w:rsidR="00AB1728" w:rsidRDefault="00AB1728" w:rsidP="00AB1728"/>
    <w:p w14:paraId="4B185D53" w14:textId="77777777" w:rsidR="00AB1728" w:rsidRDefault="00AB1728" w:rsidP="00AB1728">
      <w:pPr>
        <w:pStyle w:val="Heading8"/>
      </w:pPr>
      <w:r>
        <w:br w:type="page"/>
      </w:r>
    </w:p>
    <w:p w14:paraId="00C115C5" w14:textId="77777777" w:rsidR="00AB1728" w:rsidRPr="009F24EF" w:rsidRDefault="00AB1728" w:rsidP="00AB1728">
      <w:pPr>
        <w:rPr>
          <w:b/>
          <w:sz w:val="28"/>
          <w:szCs w:val="28"/>
        </w:rPr>
      </w:pPr>
      <w:r w:rsidRPr="009F24EF">
        <w:rPr>
          <w:b/>
          <w:sz w:val="28"/>
          <w:szCs w:val="28"/>
        </w:rPr>
        <w:lastRenderedPageBreak/>
        <w:t>Recovery Strategies</w:t>
      </w:r>
      <w:r>
        <w:rPr>
          <w:b/>
          <w:sz w:val="28"/>
          <w:szCs w:val="28"/>
        </w:rPr>
        <w:t>:</w:t>
      </w:r>
    </w:p>
    <w:p w14:paraId="0A6CC72A" w14:textId="77777777" w:rsidR="00AB1728" w:rsidRDefault="00AB1728" w:rsidP="00AB1728"/>
    <w:tbl>
      <w:tblPr>
        <w:tblW w:w="0" w:type="auto"/>
        <w:tblLayout w:type="fixed"/>
        <w:tblLook w:val="0000" w:firstRow="0" w:lastRow="0" w:firstColumn="0" w:lastColumn="0" w:noHBand="0" w:noVBand="0"/>
      </w:tblPr>
      <w:tblGrid>
        <w:gridCol w:w="1818"/>
        <w:gridCol w:w="12607"/>
      </w:tblGrid>
      <w:tr w:rsidR="00AB1728" w14:paraId="5048E8EE" w14:textId="77777777" w:rsidTr="00680626">
        <w:trPr>
          <w:trHeight w:val="432"/>
        </w:trPr>
        <w:tc>
          <w:tcPr>
            <w:tcW w:w="1818" w:type="dxa"/>
            <w:tcBorders>
              <w:top w:val="single" w:sz="4" w:space="0" w:color="auto"/>
              <w:left w:val="single" w:sz="4" w:space="0" w:color="auto"/>
              <w:bottom w:val="single" w:sz="4" w:space="0" w:color="auto"/>
              <w:right w:val="single" w:sz="4" w:space="0" w:color="auto"/>
            </w:tcBorders>
            <w:shd w:val="clear" w:color="auto" w:fill="F2F2F2"/>
          </w:tcPr>
          <w:p w14:paraId="0A214A43" w14:textId="77777777" w:rsidR="00AB1728" w:rsidRPr="003C0613" w:rsidRDefault="00AB1728" w:rsidP="003F1616">
            <w:pPr>
              <w:pStyle w:val="BodyText"/>
              <w:spacing w:before="240"/>
              <w:rPr>
                <w:b/>
              </w:rPr>
            </w:pPr>
            <w:r w:rsidRPr="003C0613">
              <w:rPr>
                <w:b/>
              </w:rPr>
              <w:t xml:space="preserve">Strategies for </w:t>
            </w:r>
            <w:r>
              <w:rPr>
                <w:b/>
              </w:rPr>
              <w:t>recovering</w:t>
            </w:r>
            <w:r w:rsidRPr="003C0613">
              <w:rPr>
                <w:b/>
              </w:rPr>
              <w:t xml:space="preserve"> critical activity</w:t>
            </w:r>
          </w:p>
        </w:tc>
        <w:tc>
          <w:tcPr>
            <w:tcW w:w="12607" w:type="dxa"/>
            <w:tcBorders>
              <w:top w:val="single" w:sz="4" w:space="0" w:color="auto"/>
              <w:left w:val="single" w:sz="4" w:space="0" w:color="auto"/>
              <w:bottom w:val="single" w:sz="4" w:space="0" w:color="auto"/>
              <w:right w:val="single" w:sz="4" w:space="0" w:color="auto"/>
            </w:tcBorders>
            <w:shd w:val="clear" w:color="auto" w:fill="F2F2F2"/>
          </w:tcPr>
          <w:p w14:paraId="3A2AAD91" w14:textId="77777777" w:rsidR="00AB1728" w:rsidRDefault="00AB1728" w:rsidP="003F1616">
            <w:pPr>
              <w:pStyle w:val="BodyText"/>
              <w:spacing w:before="240"/>
            </w:pPr>
            <w:r w:rsidRPr="000B6E66">
              <w:t xml:space="preserve">How would you deliver the </w:t>
            </w:r>
            <w:r>
              <w:t xml:space="preserve">critical </w:t>
            </w:r>
            <w:r w:rsidRPr="000B6E66">
              <w:t xml:space="preserve">activity </w:t>
            </w:r>
            <w:r>
              <w:t>if:</w:t>
            </w:r>
          </w:p>
          <w:p w14:paraId="12515EDF" w14:textId="77777777" w:rsidR="00AB1728" w:rsidRDefault="00AB1728" w:rsidP="00AB1728">
            <w:pPr>
              <w:pStyle w:val="BodyText"/>
              <w:numPr>
                <w:ilvl w:val="0"/>
                <w:numId w:val="53"/>
              </w:numPr>
              <w:spacing w:after="0"/>
              <w:rPr>
                <w:b/>
              </w:rPr>
            </w:pPr>
            <w:r w:rsidRPr="001572E5">
              <w:rPr>
                <w:b/>
              </w:rPr>
              <w:t xml:space="preserve">Accommodation is lost for a temporary or prolonged period of time </w:t>
            </w:r>
          </w:p>
          <w:p w14:paraId="56B13BDF" w14:textId="77777777" w:rsidR="00AB1728" w:rsidRDefault="00AB1728" w:rsidP="003F1616">
            <w:pPr>
              <w:pStyle w:val="BodyText"/>
              <w:spacing w:after="0"/>
              <w:ind w:left="720"/>
              <w:rPr>
                <w:b/>
              </w:rPr>
            </w:pPr>
          </w:p>
          <w:p w14:paraId="6852AFF4" w14:textId="77777777" w:rsidR="00AB1728" w:rsidRPr="009F24EF" w:rsidRDefault="00AB1728" w:rsidP="003F1616">
            <w:pPr>
              <w:pStyle w:val="BodyText"/>
              <w:spacing w:after="0"/>
              <w:ind w:left="720"/>
            </w:pPr>
            <w:r w:rsidRPr="009F24EF">
              <w:t>[</w:t>
            </w:r>
            <w:r w:rsidRPr="009F24EF">
              <w:rPr>
                <w:highlight w:val="yellow"/>
              </w:rPr>
              <w:t>Insert text here</w:t>
            </w:r>
            <w:r w:rsidRPr="009F24EF">
              <w:t>]</w:t>
            </w:r>
          </w:p>
          <w:p w14:paraId="47350A98" w14:textId="77777777" w:rsidR="00AB1728" w:rsidRPr="006F0A93" w:rsidRDefault="00AB1728" w:rsidP="003F1616">
            <w:pPr>
              <w:pStyle w:val="BodyText"/>
              <w:spacing w:after="0"/>
            </w:pPr>
          </w:p>
          <w:p w14:paraId="58E432B9" w14:textId="77777777" w:rsidR="00AB1728" w:rsidRDefault="00AB1728" w:rsidP="00AB1728">
            <w:pPr>
              <w:pStyle w:val="BodyText"/>
              <w:numPr>
                <w:ilvl w:val="0"/>
                <w:numId w:val="53"/>
              </w:numPr>
              <w:spacing w:after="0"/>
              <w:rPr>
                <w:b/>
              </w:rPr>
            </w:pPr>
            <w:r w:rsidRPr="0086358E">
              <w:rPr>
                <w:b/>
              </w:rPr>
              <w:t xml:space="preserve">Staff resources are depleted </w:t>
            </w:r>
          </w:p>
          <w:p w14:paraId="457AC450" w14:textId="77777777" w:rsidR="00AB1728" w:rsidRDefault="00AB1728" w:rsidP="003F1616">
            <w:pPr>
              <w:pStyle w:val="BodyText"/>
              <w:spacing w:after="0"/>
              <w:ind w:left="720"/>
              <w:rPr>
                <w:b/>
              </w:rPr>
            </w:pPr>
          </w:p>
          <w:p w14:paraId="11CA1A7D" w14:textId="77777777" w:rsidR="00AB1728" w:rsidRPr="009F24EF" w:rsidRDefault="00AB1728" w:rsidP="003F1616">
            <w:pPr>
              <w:pStyle w:val="BodyText"/>
              <w:spacing w:after="0"/>
              <w:ind w:left="720"/>
            </w:pPr>
            <w:r w:rsidRPr="009F24EF">
              <w:t>[</w:t>
            </w:r>
            <w:r w:rsidRPr="009F24EF">
              <w:rPr>
                <w:highlight w:val="yellow"/>
              </w:rPr>
              <w:t>Insert text here</w:t>
            </w:r>
            <w:r w:rsidRPr="009F24EF">
              <w:t>]</w:t>
            </w:r>
          </w:p>
          <w:p w14:paraId="1166F6B1" w14:textId="77777777" w:rsidR="00AB1728" w:rsidRDefault="00AB1728" w:rsidP="003F1616">
            <w:pPr>
              <w:pStyle w:val="BodyText"/>
              <w:spacing w:after="0"/>
            </w:pPr>
          </w:p>
          <w:p w14:paraId="3612B081" w14:textId="77777777" w:rsidR="00AB1728" w:rsidRDefault="00AB1728" w:rsidP="00AB1728">
            <w:pPr>
              <w:pStyle w:val="BodyText"/>
              <w:numPr>
                <w:ilvl w:val="0"/>
                <w:numId w:val="53"/>
              </w:numPr>
              <w:spacing w:after="0"/>
              <w:rPr>
                <w:b/>
              </w:rPr>
            </w:pPr>
            <w:r w:rsidRPr="0086358E">
              <w:rPr>
                <w:b/>
              </w:rPr>
              <w:t xml:space="preserve">You lose utilities, IT, services of a key supplier </w:t>
            </w:r>
          </w:p>
          <w:p w14:paraId="060A144B" w14:textId="77777777" w:rsidR="00AB1728" w:rsidRDefault="00AB1728" w:rsidP="003F1616">
            <w:pPr>
              <w:pStyle w:val="BodyText"/>
              <w:spacing w:after="0"/>
              <w:ind w:left="720"/>
              <w:rPr>
                <w:b/>
              </w:rPr>
            </w:pPr>
          </w:p>
          <w:p w14:paraId="4BB9230A" w14:textId="77777777" w:rsidR="00AB1728" w:rsidRPr="009F24EF" w:rsidRDefault="00AB1728" w:rsidP="003F1616">
            <w:pPr>
              <w:pStyle w:val="BodyText"/>
              <w:spacing w:after="0"/>
              <w:ind w:left="720"/>
            </w:pPr>
            <w:r w:rsidRPr="009F24EF">
              <w:t>[</w:t>
            </w:r>
            <w:r w:rsidRPr="009F24EF">
              <w:rPr>
                <w:highlight w:val="yellow"/>
              </w:rPr>
              <w:t>Insert text here</w:t>
            </w:r>
            <w:r w:rsidRPr="009F24EF">
              <w:t>]</w:t>
            </w:r>
          </w:p>
          <w:p w14:paraId="18820D67" w14:textId="77777777" w:rsidR="00AB1728" w:rsidRDefault="00AB1728" w:rsidP="003F1616">
            <w:pPr>
              <w:pStyle w:val="BodyText"/>
              <w:spacing w:after="0"/>
            </w:pPr>
          </w:p>
        </w:tc>
      </w:tr>
    </w:tbl>
    <w:p w14:paraId="181CDB5D" w14:textId="77777777" w:rsidR="00AB1728" w:rsidRDefault="00AB1728" w:rsidP="00AB1728">
      <w:pPr>
        <w:spacing w:line="360" w:lineRule="auto"/>
        <w:rPr>
          <w:rFonts w:cs="Arial"/>
          <w:b/>
          <w:sz w:val="28"/>
          <w:szCs w:val="28"/>
        </w:rPr>
      </w:pPr>
    </w:p>
    <w:p w14:paraId="26183DA7" w14:textId="77777777" w:rsidR="00AB1728" w:rsidRDefault="00AB1728" w:rsidP="00AB1728">
      <w:pPr>
        <w:pStyle w:val="Heading8"/>
        <w:rPr>
          <w:lang w:val="en-US"/>
        </w:rPr>
      </w:pPr>
      <w:r>
        <w:br w:type="page"/>
      </w:r>
    </w:p>
    <w:p w14:paraId="0B01F25C" w14:textId="77777777" w:rsidR="00AB1728" w:rsidRPr="009F24EF" w:rsidRDefault="00AB1728" w:rsidP="00AB1728">
      <w:pPr>
        <w:rPr>
          <w:b/>
          <w:sz w:val="28"/>
          <w:szCs w:val="28"/>
          <w:lang w:val="en-US"/>
        </w:rPr>
      </w:pPr>
      <w:r w:rsidRPr="009F24EF">
        <w:rPr>
          <w:b/>
          <w:sz w:val="28"/>
          <w:szCs w:val="28"/>
          <w:lang w:val="en-US"/>
        </w:rPr>
        <w:lastRenderedPageBreak/>
        <w:t>Key Staff Contact Details</w:t>
      </w:r>
      <w:r>
        <w:rPr>
          <w:b/>
          <w:sz w:val="28"/>
          <w:szCs w:val="28"/>
          <w:lang w:val="en-US"/>
        </w:rPr>
        <w:t>:</w:t>
      </w:r>
      <w:r w:rsidRPr="00C167DF">
        <w:rPr>
          <w:highlight w:val="yellow"/>
        </w:rPr>
        <w:t xml:space="preserve"> </w:t>
      </w:r>
      <w:r w:rsidRPr="00706335">
        <w:rPr>
          <w:highlight w:val="yellow"/>
        </w:rPr>
        <w:t>Insert information</w:t>
      </w:r>
    </w:p>
    <w:p w14:paraId="64BB59DC" w14:textId="77777777" w:rsidR="00AB1728" w:rsidRDefault="00AB1728" w:rsidP="00AB1728">
      <w:pPr>
        <w:rPr>
          <w:lang w:val="en-U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1114"/>
        <w:gridCol w:w="3318"/>
        <w:gridCol w:w="3260"/>
        <w:gridCol w:w="2538"/>
        <w:gridCol w:w="1628"/>
        <w:gridCol w:w="1079"/>
      </w:tblGrid>
      <w:tr w:rsidR="00AB1728" w:rsidRPr="00F407DA" w14:paraId="6A6CA088" w14:textId="77777777" w:rsidTr="00680626">
        <w:trPr>
          <w:cantSplit/>
          <w:tblHeader/>
        </w:trPr>
        <w:tc>
          <w:tcPr>
            <w:tcW w:w="1205" w:type="dxa"/>
            <w:shd w:val="clear" w:color="auto" w:fill="D0CECE"/>
          </w:tcPr>
          <w:p w14:paraId="02732DBC" w14:textId="77777777" w:rsidR="00AB1728" w:rsidRPr="00F407DA" w:rsidRDefault="00AB1728" w:rsidP="003F1616">
            <w:pPr>
              <w:rPr>
                <w:rFonts w:ascii="Calibri" w:hAnsi="Calibri"/>
                <w:b/>
              </w:rPr>
            </w:pPr>
            <w:r>
              <w:rPr>
                <w:rFonts w:ascii="Calibri" w:hAnsi="Calibri"/>
                <w:b/>
              </w:rPr>
              <w:t>Key staff</w:t>
            </w:r>
          </w:p>
        </w:tc>
        <w:tc>
          <w:tcPr>
            <w:tcW w:w="1114" w:type="dxa"/>
            <w:shd w:val="clear" w:color="auto" w:fill="D0CECE"/>
          </w:tcPr>
          <w:p w14:paraId="17AE2C7D" w14:textId="77777777" w:rsidR="00AB1728" w:rsidRPr="00F407DA" w:rsidRDefault="00AB1728" w:rsidP="003F1616">
            <w:pPr>
              <w:rPr>
                <w:rFonts w:ascii="Calibri" w:hAnsi="Calibri"/>
                <w:b/>
              </w:rPr>
            </w:pPr>
            <w:r w:rsidRPr="00F407DA">
              <w:rPr>
                <w:rFonts w:ascii="Calibri" w:hAnsi="Calibri"/>
                <w:b/>
              </w:rPr>
              <w:t>Home working?</w:t>
            </w:r>
          </w:p>
        </w:tc>
        <w:tc>
          <w:tcPr>
            <w:tcW w:w="3318" w:type="dxa"/>
            <w:shd w:val="clear" w:color="auto" w:fill="D0CECE"/>
          </w:tcPr>
          <w:p w14:paraId="0FED6AD1" w14:textId="77777777" w:rsidR="00AB1728" w:rsidRPr="00F407DA" w:rsidRDefault="00AB1728" w:rsidP="003F1616">
            <w:pPr>
              <w:rPr>
                <w:rFonts w:ascii="Calibri" w:hAnsi="Calibri"/>
                <w:b/>
              </w:rPr>
            </w:pPr>
            <w:r w:rsidRPr="00F407DA">
              <w:rPr>
                <w:rFonts w:ascii="Calibri" w:hAnsi="Calibri"/>
                <w:b/>
              </w:rPr>
              <w:t>Access / regular user</w:t>
            </w:r>
          </w:p>
        </w:tc>
        <w:tc>
          <w:tcPr>
            <w:tcW w:w="3260" w:type="dxa"/>
            <w:shd w:val="clear" w:color="auto" w:fill="D0CECE"/>
          </w:tcPr>
          <w:p w14:paraId="22278F45" w14:textId="77777777" w:rsidR="00AB1728" w:rsidRPr="00F407DA" w:rsidRDefault="00AB1728" w:rsidP="003F1616">
            <w:pPr>
              <w:rPr>
                <w:rFonts w:ascii="Calibri" w:hAnsi="Calibri"/>
                <w:b/>
              </w:rPr>
            </w:pPr>
            <w:r w:rsidRPr="00F407DA">
              <w:rPr>
                <w:rFonts w:ascii="Calibri" w:hAnsi="Calibri"/>
                <w:b/>
              </w:rPr>
              <w:t>Personal Email</w:t>
            </w:r>
          </w:p>
        </w:tc>
        <w:tc>
          <w:tcPr>
            <w:tcW w:w="2538" w:type="dxa"/>
            <w:shd w:val="clear" w:color="auto" w:fill="D0CECE"/>
          </w:tcPr>
          <w:p w14:paraId="62B01E82" w14:textId="77777777" w:rsidR="00AB1728" w:rsidRPr="00F407DA" w:rsidRDefault="00AB1728" w:rsidP="003F1616">
            <w:pPr>
              <w:rPr>
                <w:rFonts w:ascii="Calibri" w:hAnsi="Calibri"/>
                <w:b/>
              </w:rPr>
            </w:pPr>
            <w:r w:rsidRPr="00F407DA">
              <w:rPr>
                <w:rFonts w:ascii="Calibri" w:hAnsi="Calibri"/>
                <w:b/>
              </w:rPr>
              <w:t>Work Email</w:t>
            </w:r>
          </w:p>
        </w:tc>
        <w:tc>
          <w:tcPr>
            <w:tcW w:w="1628" w:type="dxa"/>
            <w:shd w:val="clear" w:color="auto" w:fill="D0CECE"/>
          </w:tcPr>
          <w:p w14:paraId="198F5644" w14:textId="77777777" w:rsidR="00AB1728" w:rsidRPr="00F407DA" w:rsidRDefault="00AB1728" w:rsidP="003F1616">
            <w:pPr>
              <w:rPr>
                <w:rFonts w:ascii="Calibri" w:hAnsi="Calibri"/>
                <w:b/>
              </w:rPr>
            </w:pPr>
            <w:r w:rsidRPr="00F407DA">
              <w:rPr>
                <w:rFonts w:ascii="Calibri" w:hAnsi="Calibri"/>
                <w:b/>
              </w:rPr>
              <w:t>Personal mobile phone</w:t>
            </w:r>
          </w:p>
        </w:tc>
        <w:tc>
          <w:tcPr>
            <w:tcW w:w="1079" w:type="dxa"/>
            <w:shd w:val="clear" w:color="auto" w:fill="D0CECE"/>
          </w:tcPr>
          <w:p w14:paraId="2AED3DE7" w14:textId="77777777" w:rsidR="00AB1728" w:rsidRPr="00F407DA" w:rsidRDefault="00AB1728" w:rsidP="003F1616">
            <w:pPr>
              <w:rPr>
                <w:rFonts w:ascii="Calibri" w:hAnsi="Calibri"/>
                <w:b/>
              </w:rPr>
            </w:pPr>
            <w:r w:rsidRPr="00F407DA">
              <w:rPr>
                <w:rFonts w:ascii="Calibri" w:hAnsi="Calibri"/>
                <w:b/>
              </w:rPr>
              <w:t>Ext</w:t>
            </w:r>
          </w:p>
        </w:tc>
      </w:tr>
      <w:tr w:rsidR="00AB1728" w:rsidRPr="00F407DA" w14:paraId="1C5ADD1E" w14:textId="77777777" w:rsidTr="00680626">
        <w:trPr>
          <w:cantSplit/>
        </w:trPr>
        <w:tc>
          <w:tcPr>
            <w:tcW w:w="1205" w:type="dxa"/>
            <w:shd w:val="clear" w:color="auto" w:fill="auto"/>
          </w:tcPr>
          <w:p w14:paraId="64576489" w14:textId="77777777" w:rsidR="00AB1728" w:rsidRPr="009F24EF" w:rsidRDefault="00AB1728" w:rsidP="003F1616">
            <w:pPr>
              <w:spacing w:line="276" w:lineRule="auto"/>
              <w:rPr>
                <w:rFonts w:cs="Arial"/>
              </w:rPr>
            </w:pPr>
          </w:p>
        </w:tc>
        <w:tc>
          <w:tcPr>
            <w:tcW w:w="1114" w:type="dxa"/>
            <w:shd w:val="clear" w:color="auto" w:fill="auto"/>
          </w:tcPr>
          <w:p w14:paraId="07B8C187" w14:textId="77777777" w:rsidR="00AB1728" w:rsidRPr="009F24EF" w:rsidRDefault="00AB1728" w:rsidP="003F1616">
            <w:pPr>
              <w:spacing w:line="276" w:lineRule="auto"/>
              <w:rPr>
                <w:rFonts w:cs="Arial"/>
              </w:rPr>
            </w:pPr>
          </w:p>
        </w:tc>
        <w:tc>
          <w:tcPr>
            <w:tcW w:w="3318" w:type="dxa"/>
            <w:shd w:val="clear" w:color="auto" w:fill="auto"/>
          </w:tcPr>
          <w:p w14:paraId="55E4FEC8" w14:textId="77777777" w:rsidR="00AB1728" w:rsidRPr="009F24EF" w:rsidRDefault="00AB1728" w:rsidP="003F1616">
            <w:pPr>
              <w:spacing w:line="276" w:lineRule="auto"/>
              <w:rPr>
                <w:rFonts w:cs="Arial"/>
              </w:rPr>
            </w:pPr>
          </w:p>
        </w:tc>
        <w:tc>
          <w:tcPr>
            <w:tcW w:w="3260" w:type="dxa"/>
          </w:tcPr>
          <w:p w14:paraId="4D0F14F9" w14:textId="77777777" w:rsidR="00AB1728" w:rsidRPr="009F24EF" w:rsidRDefault="00AB1728" w:rsidP="003F1616">
            <w:pPr>
              <w:spacing w:line="276" w:lineRule="auto"/>
              <w:rPr>
                <w:rFonts w:cs="Arial"/>
              </w:rPr>
            </w:pPr>
          </w:p>
        </w:tc>
        <w:tc>
          <w:tcPr>
            <w:tcW w:w="2538" w:type="dxa"/>
          </w:tcPr>
          <w:p w14:paraId="56A477E3" w14:textId="77777777" w:rsidR="00AB1728" w:rsidRPr="009F24EF" w:rsidRDefault="00AB1728" w:rsidP="003F1616">
            <w:pPr>
              <w:spacing w:line="276" w:lineRule="auto"/>
              <w:rPr>
                <w:rFonts w:cs="Arial"/>
              </w:rPr>
            </w:pPr>
          </w:p>
        </w:tc>
        <w:tc>
          <w:tcPr>
            <w:tcW w:w="1628" w:type="dxa"/>
            <w:shd w:val="clear" w:color="auto" w:fill="auto"/>
          </w:tcPr>
          <w:p w14:paraId="7E981AB9" w14:textId="77777777" w:rsidR="00AB1728" w:rsidRPr="009F24EF" w:rsidRDefault="00AB1728" w:rsidP="003F1616">
            <w:pPr>
              <w:spacing w:line="276" w:lineRule="auto"/>
              <w:rPr>
                <w:rFonts w:cs="Arial"/>
              </w:rPr>
            </w:pPr>
          </w:p>
        </w:tc>
        <w:tc>
          <w:tcPr>
            <w:tcW w:w="1079" w:type="dxa"/>
          </w:tcPr>
          <w:p w14:paraId="2C46348D" w14:textId="77777777" w:rsidR="00AB1728" w:rsidRPr="009F24EF" w:rsidRDefault="00AB1728" w:rsidP="003F1616">
            <w:pPr>
              <w:spacing w:line="276" w:lineRule="auto"/>
              <w:rPr>
                <w:rFonts w:cs="Arial"/>
              </w:rPr>
            </w:pPr>
          </w:p>
        </w:tc>
      </w:tr>
      <w:tr w:rsidR="00AB1728" w:rsidRPr="00F407DA" w14:paraId="728736BE" w14:textId="77777777" w:rsidTr="00680626">
        <w:trPr>
          <w:cantSplit/>
        </w:trPr>
        <w:tc>
          <w:tcPr>
            <w:tcW w:w="1205" w:type="dxa"/>
            <w:shd w:val="clear" w:color="auto" w:fill="auto"/>
          </w:tcPr>
          <w:p w14:paraId="64E17DD8" w14:textId="77777777" w:rsidR="00AB1728" w:rsidRPr="009F24EF" w:rsidRDefault="00AB1728" w:rsidP="003F1616">
            <w:pPr>
              <w:spacing w:line="276" w:lineRule="auto"/>
              <w:rPr>
                <w:rFonts w:cs="Arial"/>
              </w:rPr>
            </w:pPr>
          </w:p>
        </w:tc>
        <w:tc>
          <w:tcPr>
            <w:tcW w:w="1114" w:type="dxa"/>
            <w:shd w:val="clear" w:color="auto" w:fill="auto"/>
          </w:tcPr>
          <w:p w14:paraId="39A5BF48" w14:textId="77777777" w:rsidR="00AB1728" w:rsidRPr="009F24EF" w:rsidRDefault="00AB1728" w:rsidP="003F1616">
            <w:pPr>
              <w:spacing w:line="276" w:lineRule="auto"/>
              <w:rPr>
                <w:rFonts w:cs="Arial"/>
              </w:rPr>
            </w:pPr>
          </w:p>
        </w:tc>
        <w:tc>
          <w:tcPr>
            <w:tcW w:w="3318" w:type="dxa"/>
            <w:shd w:val="clear" w:color="auto" w:fill="auto"/>
          </w:tcPr>
          <w:p w14:paraId="26A7F1A5" w14:textId="77777777" w:rsidR="00AB1728" w:rsidRPr="009F24EF" w:rsidRDefault="00AB1728" w:rsidP="003F1616">
            <w:pPr>
              <w:spacing w:line="276" w:lineRule="auto"/>
              <w:rPr>
                <w:rFonts w:cs="Arial"/>
              </w:rPr>
            </w:pPr>
          </w:p>
        </w:tc>
        <w:tc>
          <w:tcPr>
            <w:tcW w:w="3260" w:type="dxa"/>
          </w:tcPr>
          <w:p w14:paraId="13EDFB2B" w14:textId="77777777" w:rsidR="00AB1728" w:rsidRPr="009F24EF" w:rsidRDefault="00AB1728" w:rsidP="003F1616">
            <w:pPr>
              <w:spacing w:line="276" w:lineRule="auto"/>
              <w:rPr>
                <w:rFonts w:cs="Arial"/>
              </w:rPr>
            </w:pPr>
          </w:p>
        </w:tc>
        <w:tc>
          <w:tcPr>
            <w:tcW w:w="2538" w:type="dxa"/>
          </w:tcPr>
          <w:p w14:paraId="2BC96B40" w14:textId="77777777" w:rsidR="00AB1728" w:rsidRPr="009F24EF" w:rsidRDefault="00AB1728" w:rsidP="003F1616">
            <w:pPr>
              <w:spacing w:line="276" w:lineRule="auto"/>
              <w:rPr>
                <w:rFonts w:cs="Arial"/>
              </w:rPr>
            </w:pPr>
          </w:p>
        </w:tc>
        <w:tc>
          <w:tcPr>
            <w:tcW w:w="1628" w:type="dxa"/>
            <w:shd w:val="clear" w:color="auto" w:fill="auto"/>
          </w:tcPr>
          <w:p w14:paraId="69244CCA" w14:textId="77777777" w:rsidR="00AB1728" w:rsidRPr="009F24EF" w:rsidRDefault="00AB1728" w:rsidP="003F1616">
            <w:pPr>
              <w:spacing w:line="276" w:lineRule="auto"/>
              <w:rPr>
                <w:rFonts w:cs="Arial"/>
              </w:rPr>
            </w:pPr>
          </w:p>
        </w:tc>
        <w:tc>
          <w:tcPr>
            <w:tcW w:w="1079" w:type="dxa"/>
          </w:tcPr>
          <w:p w14:paraId="30A2D9B8" w14:textId="77777777" w:rsidR="00AB1728" w:rsidRPr="009F24EF" w:rsidRDefault="00AB1728" w:rsidP="003F1616">
            <w:pPr>
              <w:spacing w:line="276" w:lineRule="auto"/>
              <w:rPr>
                <w:rFonts w:cs="Arial"/>
              </w:rPr>
            </w:pPr>
          </w:p>
        </w:tc>
      </w:tr>
      <w:tr w:rsidR="00AB1728" w:rsidRPr="00F407DA" w14:paraId="3662C401" w14:textId="77777777" w:rsidTr="00680626">
        <w:trPr>
          <w:cantSplit/>
        </w:trPr>
        <w:tc>
          <w:tcPr>
            <w:tcW w:w="1205" w:type="dxa"/>
            <w:shd w:val="clear" w:color="auto" w:fill="auto"/>
          </w:tcPr>
          <w:p w14:paraId="484BFB21" w14:textId="77777777" w:rsidR="00AB1728" w:rsidRPr="009F24EF" w:rsidRDefault="00AB1728" w:rsidP="003F1616">
            <w:pPr>
              <w:spacing w:line="276" w:lineRule="auto"/>
              <w:rPr>
                <w:rFonts w:cs="Arial"/>
              </w:rPr>
            </w:pPr>
          </w:p>
        </w:tc>
        <w:tc>
          <w:tcPr>
            <w:tcW w:w="1114" w:type="dxa"/>
            <w:shd w:val="clear" w:color="auto" w:fill="auto"/>
          </w:tcPr>
          <w:p w14:paraId="25EDEE3E" w14:textId="77777777" w:rsidR="00AB1728" w:rsidRPr="009F24EF" w:rsidRDefault="00AB1728" w:rsidP="003F1616">
            <w:pPr>
              <w:spacing w:line="276" w:lineRule="auto"/>
              <w:rPr>
                <w:rFonts w:cs="Arial"/>
              </w:rPr>
            </w:pPr>
          </w:p>
        </w:tc>
        <w:tc>
          <w:tcPr>
            <w:tcW w:w="3318" w:type="dxa"/>
            <w:shd w:val="clear" w:color="auto" w:fill="auto"/>
          </w:tcPr>
          <w:p w14:paraId="33D97E6A" w14:textId="77777777" w:rsidR="00AB1728" w:rsidRPr="009F24EF" w:rsidRDefault="00AB1728" w:rsidP="003F1616">
            <w:pPr>
              <w:spacing w:line="276" w:lineRule="auto"/>
              <w:rPr>
                <w:rFonts w:cs="Arial"/>
              </w:rPr>
            </w:pPr>
          </w:p>
        </w:tc>
        <w:tc>
          <w:tcPr>
            <w:tcW w:w="3260" w:type="dxa"/>
          </w:tcPr>
          <w:p w14:paraId="39D383B2" w14:textId="77777777" w:rsidR="00AB1728" w:rsidRPr="009F24EF" w:rsidRDefault="00AB1728" w:rsidP="003F1616">
            <w:pPr>
              <w:spacing w:line="276" w:lineRule="auto"/>
              <w:rPr>
                <w:rFonts w:cs="Arial"/>
              </w:rPr>
            </w:pPr>
          </w:p>
        </w:tc>
        <w:tc>
          <w:tcPr>
            <w:tcW w:w="2538" w:type="dxa"/>
          </w:tcPr>
          <w:p w14:paraId="02701FAE" w14:textId="77777777" w:rsidR="00AB1728" w:rsidRPr="009F24EF" w:rsidRDefault="00AB1728" w:rsidP="003F1616">
            <w:pPr>
              <w:spacing w:line="276" w:lineRule="auto"/>
              <w:rPr>
                <w:rFonts w:cs="Arial"/>
              </w:rPr>
            </w:pPr>
          </w:p>
        </w:tc>
        <w:tc>
          <w:tcPr>
            <w:tcW w:w="1628" w:type="dxa"/>
            <w:shd w:val="clear" w:color="auto" w:fill="auto"/>
          </w:tcPr>
          <w:p w14:paraId="227C0BC9" w14:textId="77777777" w:rsidR="00AB1728" w:rsidRPr="009F24EF" w:rsidRDefault="00AB1728" w:rsidP="003F1616">
            <w:pPr>
              <w:spacing w:line="276" w:lineRule="auto"/>
              <w:rPr>
                <w:rFonts w:cs="Arial"/>
              </w:rPr>
            </w:pPr>
          </w:p>
        </w:tc>
        <w:tc>
          <w:tcPr>
            <w:tcW w:w="1079" w:type="dxa"/>
          </w:tcPr>
          <w:p w14:paraId="0BDCF2FE" w14:textId="77777777" w:rsidR="00AB1728" w:rsidRPr="009F24EF" w:rsidRDefault="00AB1728" w:rsidP="003F1616">
            <w:pPr>
              <w:spacing w:line="276" w:lineRule="auto"/>
              <w:rPr>
                <w:rFonts w:cs="Arial"/>
              </w:rPr>
            </w:pPr>
          </w:p>
        </w:tc>
      </w:tr>
      <w:tr w:rsidR="00AB1728" w:rsidRPr="00F407DA" w14:paraId="503AA421" w14:textId="77777777" w:rsidTr="00680626">
        <w:trPr>
          <w:cantSplit/>
        </w:trPr>
        <w:tc>
          <w:tcPr>
            <w:tcW w:w="1205" w:type="dxa"/>
            <w:shd w:val="clear" w:color="auto" w:fill="auto"/>
          </w:tcPr>
          <w:p w14:paraId="06062A04" w14:textId="77777777" w:rsidR="00AB1728" w:rsidRPr="009F24EF" w:rsidRDefault="00AB1728" w:rsidP="003F1616">
            <w:pPr>
              <w:spacing w:line="276" w:lineRule="auto"/>
              <w:rPr>
                <w:rFonts w:cs="Arial"/>
              </w:rPr>
            </w:pPr>
          </w:p>
        </w:tc>
        <w:tc>
          <w:tcPr>
            <w:tcW w:w="1114" w:type="dxa"/>
            <w:shd w:val="clear" w:color="auto" w:fill="auto"/>
          </w:tcPr>
          <w:p w14:paraId="35869227" w14:textId="77777777" w:rsidR="00AB1728" w:rsidRPr="009F24EF" w:rsidRDefault="00AB1728" w:rsidP="003F1616">
            <w:pPr>
              <w:spacing w:line="276" w:lineRule="auto"/>
              <w:rPr>
                <w:rFonts w:cs="Arial"/>
              </w:rPr>
            </w:pPr>
          </w:p>
        </w:tc>
        <w:tc>
          <w:tcPr>
            <w:tcW w:w="3318" w:type="dxa"/>
            <w:shd w:val="clear" w:color="auto" w:fill="auto"/>
          </w:tcPr>
          <w:p w14:paraId="06A1AC93" w14:textId="77777777" w:rsidR="00AB1728" w:rsidRPr="009F24EF" w:rsidRDefault="00AB1728" w:rsidP="003F1616">
            <w:pPr>
              <w:spacing w:line="276" w:lineRule="auto"/>
              <w:rPr>
                <w:rFonts w:cs="Arial"/>
              </w:rPr>
            </w:pPr>
          </w:p>
        </w:tc>
        <w:tc>
          <w:tcPr>
            <w:tcW w:w="3260" w:type="dxa"/>
          </w:tcPr>
          <w:p w14:paraId="0366450B" w14:textId="77777777" w:rsidR="00AB1728" w:rsidRPr="009F24EF" w:rsidRDefault="00AB1728" w:rsidP="003F1616">
            <w:pPr>
              <w:spacing w:line="276" w:lineRule="auto"/>
              <w:rPr>
                <w:rFonts w:cs="Arial"/>
              </w:rPr>
            </w:pPr>
          </w:p>
        </w:tc>
        <w:tc>
          <w:tcPr>
            <w:tcW w:w="2538" w:type="dxa"/>
          </w:tcPr>
          <w:p w14:paraId="05736EF9" w14:textId="77777777" w:rsidR="00AB1728" w:rsidRPr="009F24EF" w:rsidRDefault="00AB1728" w:rsidP="003F1616">
            <w:pPr>
              <w:spacing w:line="276" w:lineRule="auto"/>
              <w:rPr>
                <w:rFonts w:cs="Arial"/>
              </w:rPr>
            </w:pPr>
          </w:p>
        </w:tc>
        <w:tc>
          <w:tcPr>
            <w:tcW w:w="1628" w:type="dxa"/>
            <w:shd w:val="clear" w:color="auto" w:fill="auto"/>
          </w:tcPr>
          <w:p w14:paraId="3874EDDF" w14:textId="77777777" w:rsidR="00AB1728" w:rsidRPr="009F24EF" w:rsidRDefault="00AB1728" w:rsidP="003F1616">
            <w:pPr>
              <w:spacing w:line="276" w:lineRule="auto"/>
              <w:rPr>
                <w:rFonts w:cs="Arial"/>
              </w:rPr>
            </w:pPr>
          </w:p>
        </w:tc>
        <w:tc>
          <w:tcPr>
            <w:tcW w:w="1079" w:type="dxa"/>
          </w:tcPr>
          <w:p w14:paraId="78D64C50" w14:textId="77777777" w:rsidR="00AB1728" w:rsidRPr="009F24EF" w:rsidRDefault="00AB1728" w:rsidP="003F1616">
            <w:pPr>
              <w:spacing w:line="276" w:lineRule="auto"/>
              <w:rPr>
                <w:rFonts w:cs="Arial"/>
              </w:rPr>
            </w:pPr>
          </w:p>
        </w:tc>
      </w:tr>
      <w:tr w:rsidR="00AB1728" w:rsidRPr="00F407DA" w14:paraId="364536B0" w14:textId="77777777" w:rsidTr="00680626">
        <w:trPr>
          <w:cantSplit/>
        </w:trPr>
        <w:tc>
          <w:tcPr>
            <w:tcW w:w="1205" w:type="dxa"/>
            <w:shd w:val="clear" w:color="auto" w:fill="auto"/>
          </w:tcPr>
          <w:p w14:paraId="74B7649F" w14:textId="77777777" w:rsidR="00AB1728" w:rsidRPr="009F24EF" w:rsidRDefault="00AB1728" w:rsidP="003F1616">
            <w:pPr>
              <w:spacing w:line="276" w:lineRule="auto"/>
              <w:rPr>
                <w:rFonts w:cs="Arial"/>
              </w:rPr>
            </w:pPr>
          </w:p>
        </w:tc>
        <w:tc>
          <w:tcPr>
            <w:tcW w:w="1114" w:type="dxa"/>
            <w:shd w:val="clear" w:color="auto" w:fill="auto"/>
          </w:tcPr>
          <w:p w14:paraId="3A9C1169" w14:textId="77777777" w:rsidR="00AB1728" w:rsidRPr="009F24EF" w:rsidRDefault="00AB1728" w:rsidP="003F1616">
            <w:pPr>
              <w:spacing w:line="276" w:lineRule="auto"/>
              <w:rPr>
                <w:rFonts w:cs="Arial"/>
              </w:rPr>
            </w:pPr>
          </w:p>
        </w:tc>
        <w:tc>
          <w:tcPr>
            <w:tcW w:w="3318" w:type="dxa"/>
            <w:shd w:val="clear" w:color="auto" w:fill="auto"/>
          </w:tcPr>
          <w:p w14:paraId="1054C77C" w14:textId="77777777" w:rsidR="00AB1728" w:rsidRPr="009F24EF" w:rsidRDefault="00AB1728" w:rsidP="003F1616">
            <w:pPr>
              <w:spacing w:line="276" w:lineRule="auto"/>
              <w:rPr>
                <w:rFonts w:cs="Arial"/>
              </w:rPr>
            </w:pPr>
          </w:p>
        </w:tc>
        <w:tc>
          <w:tcPr>
            <w:tcW w:w="3260" w:type="dxa"/>
          </w:tcPr>
          <w:p w14:paraId="1F758776" w14:textId="77777777" w:rsidR="00AB1728" w:rsidRPr="009F24EF" w:rsidRDefault="00AB1728" w:rsidP="003F1616">
            <w:pPr>
              <w:spacing w:line="276" w:lineRule="auto"/>
              <w:rPr>
                <w:rFonts w:cs="Arial"/>
              </w:rPr>
            </w:pPr>
          </w:p>
        </w:tc>
        <w:tc>
          <w:tcPr>
            <w:tcW w:w="2538" w:type="dxa"/>
          </w:tcPr>
          <w:p w14:paraId="7ADA822B" w14:textId="77777777" w:rsidR="00AB1728" w:rsidRPr="009F24EF" w:rsidRDefault="00AB1728" w:rsidP="003F1616">
            <w:pPr>
              <w:spacing w:line="276" w:lineRule="auto"/>
              <w:rPr>
                <w:rFonts w:cs="Arial"/>
              </w:rPr>
            </w:pPr>
          </w:p>
        </w:tc>
        <w:tc>
          <w:tcPr>
            <w:tcW w:w="1628" w:type="dxa"/>
            <w:shd w:val="clear" w:color="auto" w:fill="auto"/>
          </w:tcPr>
          <w:p w14:paraId="2BC0B6B1" w14:textId="77777777" w:rsidR="00AB1728" w:rsidRPr="009F24EF" w:rsidRDefault="00AB1728" w:rsidP="003F1616">
            <w:pPr>
              <w:spacing w:line="276" w:lineRule="auto"/>
              <w:rPr>
                <w:rFonts w:cs="Arial"/>
              </w:rPr>
            </w:pPr>
          </w:p>
        </w:tc>
        <w:tc>
          <w:tcPr>
            <w:tcW w:w="1079" w:type="dxa"/>
          </w:tcPr>
          <w:p w14:paraId="1B2D5C93" w14:textId="77777777" w:rsidR="00AB1728" w:rsidRPr="009F24EF" w:rsidRDefault="00AB1728" w:rsidP="003F1616">
            <w:pPr>
              <w:spacing w:line="276" w:lineRule="auto"/>
              <w:rPr>
                <w:rFonts w:cs="Arial"/>
              </w:rPr>
            </w:pPr>
          </w:p>
        </w:tc>
      </w:tr>
      <w:tr w:rsidR="00AB1728" w:rsidRPr="00F407DA" w14:paraId="40207745" w14:textId="77777777" w:rsidTr="00680626">
        <w:trPr>
          <w:cantSplit/>
        </w:trPr>
        <w:tc>
          <w:tcPr>
            <w:tcW w:w="1205" w:type="dxa"/>
            <w:shd w:val="clear" w:color="auto" w:fill="auto"/>
          </w:tcPr>
          <w:p w14:paraId="184FDC20" w14:textId="77777777" w:rsidR="00AB1728" w:rsidRPr="009F24EF" w:rsidRDefault="00AB1728" w:rsidP="003F1616">
            <w:pPr>
              <w:spacing w:line="276" w:lineRule="auto"/>
              <w:rPr>
                <w:rFonts w:cs="Arial"/>
              </w:rPr>
            </w:pPr>
          </w:p>
        </w:tc>
        <w:tc>
          <w:tcPr>
            <w:tcW w:w="1114" w:type="dxa"/>
            <w:shd w:val="clear" w:color="auto" w:fill="auto"/>
          </w:tcPr>
          <w:p w14:paraId="4ABC7777" w14:textId="77777777" w:rsidR="00AB1728" w:rsidRPr="009F24EF" w:rsidRDefault="00AB1728" w:rsidP="003F1616">
            <w:pPr>
              <w:spacing w:line="276" w:lineRule="auto"/>
              <w:rPr>
                <w:rFonts w:cs="Arial"/>
              </w:rPr>
            </w:pPr>
          </w:p>
        </w:tc>
        <w:tc>
          <w:tcPr>
            <w:tcW w:w="3318" w:type="dxa"/>
            <w:shd w:val="clear" w:color="auto" w:fill="auto"/>
          </w:tcPr>
          <w:p w14:paraId="3B3FE0C7" w14:textId="77777777" w:rsidR="00AB1728" w:rsidRPr="009F24EF" w:rsidRDefault="00AB1728" w:rsidP="003F1616">
            <w:pPr>
              <w:spacing w:line="276" w:lineRule="auto"/>
              <w:rPr>
                <w:rFonts w:cs="Arial"/>
              </w:rPr>
            </w:pPr>
          </w:p>
        </w:tc>
        <w:tc>
          <w:tcPr>
            <w:tcW w:w="3260" w:type="dxa"/>
          </w:tcPr>
          <w:p w14:paraId="1C9F1640" w14:textId="77777777" w:rsidR="00AB1728" w:rsidRPr="009F24EF" w:rsidRDefault="00AB1728" w:rsidP="003F1616">
            <w:pPr>
              <w:spacing w:line="276" w:lineRule="auto"/>
              <w:rPr>
                <w:rFonts w:cs="Arial"/>
              </w:rPr>
            </w:pPr>
          </w:p>
        </w:tc>
        <w:tc>
          <w:tcPr>
            <w:tcW w:w="2538" w:type="dxa"/>
          </w:tcPr>
          <w:p w14:paraId="1E255491" w14:textId="77777777" w:rsidR="00AB1728" w:rsidRPr="009F24EF" w:rsidRDefault="00AB1728" w:rsidP="003F1616">
            <w:pPr>
              <w:spacing w:line="276" w:lineRule="auto"/>
              <w:rPr>
                <w:rFonts w:cs="Arial"/>
              </w:rPr>
            </w:pPr>
          </w:p>
        </w:tc>
        <w:tc>
          <w:tcPr>
            <w:tcW w:w="1628" w:type="dxa"/>
            <w:shd w:val="clear" w:color="auto" w:fill="auto"/>
          </w:tcPr>
          <w:p w14:paraId="192A04D0" w14:textId="77777777" w:rsidR="00AB1728" w:rsidRPr="009F24EF" w:rsidRDefault="00AB1728" w:rsidP="003F1616">
            <w:pPr>
              <w:spacing w:line="276" w:lineRule="auto"/>
              <w:rPr>
                <w:rFonts w:cs="Arial"/>
              </w:rPr>
            </w:pPr>
          </w:p>
        </w:tc>
        <w:tc>
          <w:tcPr>
            <w:tcW w:w="1079" w:type="dxa"/>
          </w:tcPr>
          <w:p w14:paraId="7C0753A2" w14:textId="77777777" w:rsidR="00AB1728" w:rsidRPr="009F24EF" w:rsidRDefault="00AB1728" w:rsidP="003F1616">
            <w:pPr>
              <w:spacing w:line="276" w:lineRule="auto"/>
              <w:rPr>
                <w:rFonts w:cs="Arial"/>
              </w:rPr>
            </w:pPr>
          </w:p>
        </w:tc>
      </w:tr>
      <w:tr w:rsidR="00AB1728" w:rsidRPr="00F407DA" w14:paraId="658C6593" w14:textId="77777777" w:rsidTr="00680626">
        <w:trPr>
          <w:cantSplit/>
        </w:trPr>
        <w:tc>
          <w:tcPr>
            <w:tcW w:w="1205" w:type="dxa"/>
            <w:shd w:val="clear" w:color="auto" w:fill="auto"/>
          </w:tcPr>
          <w:p w14:paraId="388C7100" w14:textId="77777777" w:rsidR="00AB1728" w:rsidRPr="009F24EF" w:rsidRDefault="00AB1728" w:rsidP="003F1616">
            <w:pPr>
              <w:spacing w:line="276" w:lineRule="auto"/>
              <w:rPr>
                <w:rFonts w:cs="Arial"/>
              </w:rPr>
            </w:pPr>
          </w:p>
        </w:tc>
        <w:tc>
          <w:tcPr>
            <w:tcW w:w="1114" w:type="dxa"/>
            <w:shd w:val="clear" w:color="auto" w:fill="auto"/>
          </w:tcPr>
          <w:p w14:paraId="7ED7EC28" w14:textId="77777777" w:rsidR="00AB1728" w:rsidRPr="009F24EF" w:rsidRDefault="00AB1728" w:rsidP="003F1616">
            <w:pPr>
              <w:spacing w:line="276" w:lineRule="auto"/>
              <w:rPr>
                <w:rFonts w:cs="Arial"/>
              </w:rPr>
            </w:pPr>
          </w:p>
        </w:tc>
        <w:tc>
          <w:tcPr>
            <w:tcW w:w="3318" w:type="dxa"/>
            <w:shd w:val="clear" w:color="auto" w:fill="auto"/>
          </w:tcPr>
          <w:p w14:paraId="3C8BAE99" w14:textId="77777777" w:rsidR="00AB1728" w:rsidRPr="009F24EF" w:rsidRDefault="00AB1728" w:rsidP="003F1616">
            <w:pPr>
              <w:spacing w:line="276" w:lineRule="auto"/>
              <w:rPr>
                <w:rFonts w:cs="Arial"/>
              </w:rPr>
            </w:pPr>
          </w:p>
        </w:tc>
        <w:tc>
          <w:tcPr>
            <w:tcW w:w="3260" w:type="dxa"/>
          </w:tcPr>
          <w:p w14:paraId="55B5E4FE" w14:textId="77777777" w:rsidR="00AB1728" w:rsidRPr="009F24EF" w:rsidRDefault="00AB1728" w:rsidP="003F1616">
            <w:pPr>
              <w:spacing w:line="276" w:lineRule="auto"/>
              <w:rPr>
                <w:rFonts w:cs="Arial"/>
              </w:rPr>
            </w:pPr>
          </w:p>
        </w:tc>
        <w:tc>
          <w:tcPr>
            <w:tcW w:w="2538" w:type="dxa"/>
          </w:tcPr>
          <w:p w14:paraId="3E1ED411" w14:textId="77777777" w:rsidR="00AB1728" w:rsidRPr="009F24EF" w:rsidRDefault="00AB1728" w:rsidP="003F1616">
            <w:pPr>
              <w:spacing w:line="276" w:lineRule="auto"/>
              <w:rPr>
                <w:rFonts w:cs="Arial"/>
              </w:rPr>
            </w:pPr>
          </w:p>
        </w:tc>
        <w:tc>
          <w:tcPr>
            <w:tcW w:w="1628" w:type="dxa"/>
            <w:shd w:val="clear" w:color="auto" w:fill="auto"/>
          </w:tcPr>
          <w:p w14:paraId="3FBA6A51" w14:textId="77777777" w:rsidR="00AB1728" w:rsidRPr="009F24EF" w:rsidRDefault="00AB1728" w:rsidP="003F1616">
            <w:pPr>
              <w:spacing w:line="276" w:lineRule="auto"/>
              <w:rPr>
                <w:rFonts w:cs="Arial"/>
              </w:rPr>
            </w:pPr>
          </w:p>
        </w:tc>
        <w:tc>
          <w:tcPr>
            <w:tcW w:w="1079" w:type="dxa"/>
          </w:tcPr>
          <w:p w14:paraId="6D8D6C9B" w14:textId="77777777" w:rsidR="00AB1728" w:rsidRPr="009F24EF" w:rsidRDefault="00AB1728" w:rsidP="003F1616">
            <w:pPr>
              <w:spacing w:line="276" w:lineRule="auto"/>
              <w:rPr>
                <w:rFonts w:cs="Arial"/>
              </w:rPr>
            </w:pPr>
          </w:p>
        </w:tc>
      </w:tr>
      <w:tr w:rsidR="00AB1728" w:rsidRPr="00F407DA" w14:paraId="28F7A36D" w14:textId="77777777" w:rsidTr="00680626">
        <w:trPr>
          <w:cantSplit/>
        </w:trPr>
        <w:tc>
          <w:tcPr>
            <w:tcW w:w="1205" w:type="dxa"/>
            <w:shd w:val="clear" w:color="auto" w:fill="auto"/>
          </w:tcPr>
          <w:p w14:paraId="5621AE90" w14:textId="77777777" w:rsidR="00AB1728" w:rsidRPr="009F24EF" w:rsidRDefault="00AB1728" w:rsidP="003F1616">
            <w:pPr>
              <w:spacing w:line="276" w:lineRule="auto"/>
              <w:rPr>
                <w:rFonts w:cs="Arial"/>
              </w:rPr>
            </w:pPr>
          </w:p>
        </w:tc>
        <w:tc>
          <w:tcPr>
            <w:tcW w:w="1114" w:type="dxa"/>
            <w:shd w:val="clear" w:color="auto" w:fill="auto"/>
          </w:tcPr>
          <w:p w14:paraId="6532B54F" w14:textId="77777777" w:rsidR="00AB1728" w:rsidRPr="009F24EF" w:rsidRDefault="00AB1728" w:rsidP="003F1616">
            <w:pPr>
              <w:spacing w:line="276" w:lineRule="auto"/>
              <w:rPr>
                <w:rFonts w:cs="Arial"/>
              </w:rPr>
            </w:pPr>
          </w:p>
        </w:tc>
        <w:tc>
          <w:tcPr>
            <w:tcW w:w="3318" w:type="dxa"/>
            <w:shd w:val="clear" w:color="auto" w:fill="auto"/>
          </w:tcPr>
          <w:p w14:paraId="65628039" w14:textId="77777777" w:rsidR="00AB1728" w:rsidRPr="009F24EF" w:rsidRDefault="00AB1728" w:rsidP="003F1616">
            <w:pPr>
              <w:spacing w:line="276" w:lineRule="auto"/>
              <w:rPr>
                <w:rFonts w:cs="Arial"/>
              </w:rPr>
            </w:pPr>
          </w:p>
        </w:tc>
        <w:tc>
          <w:tcPr>
            <w:tcW w:w="3260" w:type="dxa"/>
          </w:tcPr>
          <w:p w14:paraId="0EDDF376" w14:textId="77777777" w:rsidR="00AB1728" w:rsidRPr="009F24EF" w:rsidRDefault="00AB1728" w:rsidP="003F1616">
            <w:pPr>
              <w:spacing w:line="276" w:lineRule="auto"/>
              <w:rPr>
                <w:rFonts w:cs="Arial"/>
              </w:rPr>
            </w:pPr>
          </w:p>
        </w:tc>
        <w:tc>
          <w:tcPr>
            <w:tcW w:w="2538" w:type="dxa"/>
          </w:tcPr>
          <w:p w14:paraId="73D1A6CB" w14:textId="77777777" w:rsidR="00AB1728" w:rsidRPr="009F24EF" w:rsidRDefault="00AB1728" w:rsidP="003F1616">
            <w:pPr>
              <w:spacing w:line="276" w:lineRule="auto"/>
              <w:rPr>
                <w:rFonts w:cs="Arial"/>
              </w:rPr>
            </w:pPr>
          </w:p>
        </w:tc>
        <w:tc>
          <w:tcPr>
            <w:tcW w:w="1628" w:type="dxa"/>
            <w:shd w:val="clear" w:color="auto" w:fill="auto"/>
          </w:tcPr>
          <w:p w14:paraId="4CF8AB0A" w14:textId="77777777" w:rsidR="00AB1728" w:rsidRPr="009F24EF" w:rsidRDefault="00AB1728" w:rsidP="003F1616">
            <w:pPr>
              <w:spacing w:line="276" w:lineRule="auto"/>
              <w:rPr>
                <w:rFonts w:cs="Arial"/>
              </w:rPr>
            </w:pPr>
          </w:p>
        </w:tc>
        <w:tc>
          <w:tcPr>
            <w:tcW w:w="1079" w:type="dxa"/>
          </w:tcPr>
          <w:p w14:paraId="7AC66AAF" w14:textId="77777777" w:rsidR="00AB1728" w:rsidRPr="009F24EF" w:rsidRDefault="00AB1728" w:rsidP="003F1616">
            <w:pPr>
              <w:spacing w:line="276" w:lineRule="auto"/>
              <w:rPr>
                <w:rFonts w:cs="Arial"/>
              </w:rPr>
            </w:pPr>
          </w:p>
        </w:tc>
      </w:tr>
      <w:tr w:rsidR="00AB1728" w:rsidRPr="00F407DA" w14:paraId="41A66221" w14:textId="77777777" w:rsidTr="00680626">
        <w:trPr>
          <w:cantSplit/>
        </w:trPr>
        <w:tc>
          <w:tcPr>
            <w:tcW w:w="1205" w:type="dxa"/>
            <w:shd w:val="clear" w:color="auto" w:fill="auto"/>
          </w:tcPr>
          <w:p w14:paraId="3F455D25" w14:textId="77777777" w:rsidR="00AB1728" w:rsidRPr="009F24EF" w:rsidRDefault="00AB1728" w:rsidP="003F1616">
            <w:pPr>
              <w:spacing w:line="276" w:lineRule="auto"/>
              <w:rPr>
                <w:rFonts w:cs="Arial"/>
              </w:rPr>
            </w:pPr>
          </w:p>
        </w:tc>
        <w:tc>
          <w:tcPr>
            <w:tcW w:w="1114" w:type="dxa"/>
            <w:shd w:val="clear" w:color="auto" w:fill="auto"/>
          </w:tcPr>
          <w:p w14:paraId="63133865" w14:textId="77777777" w:rsidR="00AB1728" w:rsidRPr="009F24EF" w:rsidRDefault="00AB1728" w:rsidP="003F1616">
            <w:pPr>
              <w:spacing w:line="276" w:lineRule="auto"/>
              <w:rPr>
                <w:rFonts w:cs="Arial"/>
              </w:rPr>
            </w:pPr>
          </w:p>
        </w:tc>
        <w:tc>
          <w:tcPr>
            <w:tcW w:w="3318" w:type="dxa"/>
            <w:shd w:val="clear" w:color="auto" w:fill="auto"/>
          </w:tcPr>
          <w:p w14:paraId="7367605E" w14:textId="77777777" w:rsidR="00AB1728" w:rsidRPr="009F24EF" w:rsidRDefault="00AB1728" w:rsidP="003F1616">
            <w:pPr>
              <w:spacing w:line="276" w:lineRule="auto"/>
              <w:rPr>
                <w:rFonts w:cs="Arial"/>
              </w:rPr>
            </w:pPr>
          </w:p>
        </w:tc>
        <w:tc>
          <w:tcPr>
            <w:tcW w:w="3260" w:type="dxa"/>
          </w:tcPr>
          <w:p w14:paraId="5FE8E2A5" w14:textId="77777777" w:rsidR="00AB1728" w:rsidRPr="009F24EF" w:rsidRDefault="00AB1728" w:rsidP="003F1616">
            <w:pPr>
              <w:spacing w:line="276" w:lineRule="auto"/>
              <w:rPr>
                <w:rFonts w:cs="Arial"/>
              </w:rPr>
            </w:pPr>
          </w:p>
        </w:tc>
        <w:tc>
          <w:tcPr>
            <w:tcW w:w="2538" w:type="dxa"/>
          </w:tcPr>
          <w:p w14:paraId="044BAE62" w14:textId="77777777" w:rsidR="00AB1728" w:rsidRPr="009F24EF" w:rsidRDefault="00AB1728" w:rsidP="003F1616">
            <w:pPr>
              <w:spacing w:before="100" w:beforeAutospacing="1" w:after="100" w:afterAutospacing="1" w:line="276" w:lineRule="auto"/>
              <w:rPr>
                <w:rFonts w:cs="Arial"/>
                <w:color w:val="000000"/>
              </w:rPr>
            </w:pPr>
          </w:p>
        </w:tc>
        <w:tc>
          <w:tcPr>
            <w:tcW w:w="1628" w:type="dxa"/>
            <w:shd w:val="clear" w:color="auto" w:fill="auto"/>
          </w:tcPr>
          <w:p w14:paraId="666DA24B" w14:textId="77777777" w:rsidR="00AB1728" w:rsidRPr="009F24EF" w:rsidRDefault="00AB1728" w:rsidP="003F1616">
            <w:pPr>
              <w:spacing w:before="100" w:beforeAutospacing="1" w:after="100" w:afterAutospacing="1" w:line="276" w:lineRule="auto"/>
              <w:rPr>
                <w:rFonts w:cs="Arial"/>
                <w:color w:val="000000"/>
              </w:rPr>
            </w:pPr>
          </w:p>
        </w:tc>
        <w:tc>
          <w:tcPr>
            <w:tcW w:w="1079" w:type="dxa"/>
          </w:tcPr>
          <w:p w14:paraId="16F7F609" w14:textId="77777777" w:rsidR="00AB1728" w:rsidRPr="009F24EF" w:rsidRDefault="00AB1728" w:rsidP="003F1616">
            <w:pPr>
              <w:spacing w:before="100" w:beforeAutospacing="1" w:after="100" w:afterAutospacing="1" w:line="276" w:lineRule="auto"/>
              <w:rPr>
                <w:rFonts w:cs="Arial"/>
                <w:color w:val="000000"/>
              </w:rPr>
            </w:pPr>
          </w:p>
        </w:tc>
      </w:tr>
      <w:tr w:rsidR="00AB1728" w:rsidRPr="00091693" w14:paraId="55FD31EA" w14:textId="77777777" w:rsidTr="00680626">
        <w:tblPrEx>
          <w:tblLook w:val="04A0" w:firstRow="1" w:lastRow="0" w:firstColumn="1" w:lastColumn="0" w:noHBand="0" w:noVBand="1"/>
        </w:tblPrEx>
        <w:trPr>
          <w:cantSplit/>
          <w:trHeight w:val="838"/>
        </w:trPr>
        <w:tc>
          <w:tcPr>
            <w:tcW w:w="14142" w:type="dxa"/>
            <w:gridSpan w:val="7"/>
          </w:tcPr>
          <w:p w14:paraId="270F61EF" w14:textId="77777777" w:rsidR="00AB1728" w:rsidRDefault="00AB1728" w:rsidP="003F1616">
            <w:pPr>
              <w:spacing w:line="360" w:lineRule="auto"/>
              <w:rPr>
                <w:b/>
                <w:bCs/>
              </w:rPr>
            </w:pPr>
            <w:r w:rsidRPr="00B04019">
              <w:rPr>
                <w:b/>
                <w:bCs/>
              </w:rPr>
              <w:t>Other mechanisms to inform staff</w:t>
            </w:r>
            <w:r>
              <w:rPr>
                <w:b/>
                <w:bCs/>
              </w:rPr>
              <w:t>:</w:t>
            </w:r>
          </w:p>
          <w:p w14:paraId="142CCE6A" w14:textId="77777777" w:rsidR="00AB1728" w:rsidRDefault="00AB1728" w:rsidP="003F1616">
            <w:pPr>
              <w:spacing w:line="360" w:lineRule="auto"/>
              <w:rPr>
                <w:bCs/>
                <w:i/>
              </w:rPr>
            </w:pPr>
            <w:r w:rsidRPr="00B04019">
              <w:rPr>
                <w:bCs/>
                <w:i/>
              </w:rPr>
              <w:t>(e.g. group email distribution lists</w:t>
            </w:r>
            <w:r>
              <w:rPr>
                <w:bCs/>
                <w:i/>
              </w:rPr>
              <w:t>, sending staff to particular venues to provide a briefing, radio etc.)</w:t>
            </w:r>
          </w:p>
          <w:p w14:paraId="15F78204" w14:textId="77777777" w:rsidR="00AB1728" w:rsidRDefault="00AB1728" w:rsidP="003F1616">
            <w:pPr>
              <w:spacing w:line="360" w:lineRule="auto"/>
              <w:rPr>
                <w:b/>
                <w:bCs/>
              </w:rPr>
            </w:pPr>
          </w:p>
          <w:p w14:paraId="53438E32" w14:textId="77777777" w:rsidR="00AB1728" w:rsidRDefault="00AB1728" w:rsidP="003F1616">
            <w:pPr>
              <w:spacing w:line="360" w:lineRule="auto"/>
              <w:rPr>
                <w:bCs/>
              </w:rPr>
            </w:pPr>
          </w:p>
          <w:p w14:paraId="61B2FD96" w14:textId="77777777" w:rsidR="00AB1728" w:rsidRPr="0010562E" w:rsidRDefault="00AB1728" w:rsidP="003F1616">
            <w:pPr>
              <w:rPr>
                <w:rFonts w:ascii="Calibri" w:hAnsi="Calibri"/>
              </w:rPr>
            </w:pPr>
          </w:p>
          <w:p w14:paraId="2AB75323" w14:textId="77777777" w:rsidR="00AB1728" w:rsidRPr="000C201F" w:rsidRDefault="00AB1728" w:rsidP="003F1616">
            <w:pPr>
              <w:spacing w:line="360" w:lineRule="auto"/>
              <w:rPr>
                <w:bCs/>
              </w:rPr>
            </w:pPr>
          </w:p>
        </w:tc>
      </w:tr>
    </w:tbl>
    <w:p w14:paraId="6D70D3CB" w14:textId="77777777" w:rsidR="00AB1728" w:rsidRDefault="00AB1728" w:rsidP="00AB1728">
      <w:pPr>
        <w:rPr>
          <w:lang w:val="en-US"/>
        </w:rPr>
      </w:pPr>
    </w:p>
    <w:p w14:paraId="1C7A0145" w14:textId="77777777" w:rsidR="00AB1728" w:rsidRDefault="00AB1728" w:rsidP="00AB1728">
      <w:pPr>
        <w:spacing w:after="160" w:line="259" w:lineRule="auto"/>
        <w:rPr>
          <w:lang w:val="en-US"/>
        </w:rPr>
      </w:pPr>
      <w:r>
        <w:rPr>
          <w:lang w:val="en-US"/>
        </w:rPr>
        <w:br w:type="page"/>
      </w:r>
    </w:p>
    <w:p w14:paraId="0F8F648C" w14:textId="77777777" w:rsidR="00AB1728" w:rsidRPr="009F24EF" w:rsidRDefault="00AB1728" w:rsidP="00AB1728">
      <w:pPr>
        <w:rPr>
          <w:b/>
          <w:sz w:val="28"/>
          <w:szCs w:val="28"/>
          <w:lang w:val="en-US"/>
        </w:rPr>
      </w:pPr>
      <w:r w:rsidRPr="009F24EF">
        <w:rPr>
          <w:b/>
          <w:sz w:val="28"/>
          <w:szCs w:val="28"/>
          <w:lang w:val="en-US"/>
        </w:rPr>
        <w:lastRenderedPageBreak/>
        <w:t>Key Customer Contact Details</w:t>
      </w:r>
      <w:r>
        <w:rPr>
          <w:b/>
          <w:sz w:val="28"/>
          <w:szCs w:val="28"/>
          <w:lang w:val="en-US"/>
        </w:rPr>
        <w:t>:</w:t>
      </w:r>
      <w:r w:rsidRPr="00C167DF">
        <w:rPr>
          <w:highlight w:val="yellow"/>
        </w:rPr>
        <w:t xml:space="preserve"> </w:t>
      </w:r>
      <w:r w:rsidRPr="00706335">
        <w:rPr>
          <w:highlight w:val="yellow"/>
        </w:rPr>
        <w:t>Insert information</w:t>
      </w:r>
    </w:p>
    <w:p w14:paraId="0B111658" w14:textId="77777777" w:rsidR="00AB1728" w:rsidRDefault="00AB1728" w:rsidP="00AB1728">
      <w:pPr>
        <w:spacing w:line="360" w:lineRule="auto"/>
        <w:rPr>
          <w:bCs/>
        </w:rPr>
      </w:pPr>
    </w:p>
    <w:p w14:paraId="2992EC63" w14:textId="77777777" w:rsidR="00AB1728" w:rsidRDefault="00AB1728" w:rsidP="00AB1728">
      <w:pPr>
        <w:spacing w:line="360" w:lineRule="auto"/>
        <w:rPr>
          <w:bCs/>
        </w:rPr>
      </w:pPr>
      <w:r>
        <w:rPr>
          <w:bCs/>
        </w:rPr>
        <w:t xml:space="preserve">These contacts must be informed should there be significant disruption to the service </w:t>
      </w:r>
    </w:p>
    <w:p w14:paraId="04835135" w14:textId="77777777" w:rsidR="00AB1728" w:rsidRDefault="00AB1728" w:rsidP="00AB1728">
      <w:pPr>
        <w:spacing w:line="360" w:lineRule="auto"/>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1134"/>
        <w:gridCol w:w="5245"/>
        <w:gridCol w:w="3953"/>
      </w:tblGrid>
      <w:tr w:rsidR="00AB1728" w:rsidRPr="00091693" w14:paraId="4EC5E26C" w14:textId="77777777" w:rsidTr="00680626">
        <w:trPr>
          <w:trHeight w:val="85"/>
        </w:trPr>
        <w:tc>
          <w:tcPr>
            <w:tcW w:w="1951" w:type="dxa"/>
            <w:shd w:val="clear" w:color="auto" w:fill="F2F2F2"/>
          </w:tcPr>
          <w:p w14:paraId="3CCF1D6B" w14:textId="77777777" w:rsidR="00AB1728" w:rsidRPr="00C64EB2" w:rsidRDefault="00AB1728" w:rsidP="003F1616">
            <w:pPr>
              <w:spacing w:line="360" w:lineRule="auto"/>
              <w:rPr>
                <w:b/>
                <w:bCs/>
              </w:rPr>
            </w:pPr>
            <w:r w:rsidRPr="00C64EB2">
              <w:rPr>
                <w:b/>
                <w:bCs/>
              </w:rPr>
              <w:t>Name</w:t>
            </w:r>
          </w:p>
        </w:tc>
        <w:tc>
          <w:tcPr>
            <w:tcW w:w="2126" w:type="dxa"/>
            <w:shd w:val="clear" w:color="auto" w:fill="F2F2F2"/>
          </w:tcPr>
          <w:p w14:paraId="70A8706E" w14:textId="77777777" w:rsidR="00AB1728" w:rsidRPr="00C64EB2" w:rsidRDefault="00AB1728" w:rsidP="003F1616">
            <w:pPr>
              <w:spacing w:line="360" w:lineRule="auto"/>
              <w:rPr>
                <w:b/>
                <w:bCs/>
              </w:rPr>
            </w:pPr>
            <w:r>
              <w:rPr>
                <w:b/>
                <w:bCs/>
              </w:rPr>
              <w:t>Organisation</w:t>
            </w:r>
          </w:p>
        </w:tc>
        <w:tc>
          <w:tcPr>
            <w:tcW w:w="1134" w:type="dxa"/>
            <w:shd w:val="clear" w:color="auto" w:fill="F2F2F2"/>
          </w:tcPr>
          <w:p w14:paraId="08EE0EA5" w14:textId="77777777" w:rsidR="00AB1728" w:rsidRPr="00C64EB2" w:rsidRDefault="00AB1728" w:rsidP="003F1616">
            <w:pPr>
              <w:spacing w:line="360" w:lineRule="auto"/>
              <w:rPr>
                <w:b/>
                <w:bCs/>
              </w:rPr>
            </w:pPr>
            <w:r>
              <w:rPr>
                <w:b/>
                <w:bCs/>
              </w:rPr>
              <w:t xml:space="preserve">Method </w:t>
            </w:r>
          </w:p>
        </w:tc>
        <w:tc>
          <w:tcPr>
            <w:tcW w:w="5245" w:type="dxa"/>
            <w:shd w:val="clear" w:color="auto" w:fill="F2F2F2"/>
          </w:tcPr>
          <w:p w14:paraId="2FB48BF6" w14:textId="77777777" w:rsidR="00AB1728" w:rsidRPr="00C64EB2" w:rsidRDefault="00AB1728" w:rsidP="003F1616">
            <w:pPr>
              <w:spacing w:line="360" w:lineRule="auto"/>
              <w:rPr>
                <w:b/>
                <w:bCs/>
              </w:rPr>
            </w:pPr>
            <w:r>
              <w:rPr>
                <w:b/>
                <w:bCs/>
              </w:rPr>
              <w:t>Contact Details</w:t>
            </w:r>
          </w:p>
        </w:tc>
        <w:tc>
          <w:tcPr>
            <w:tcW w:w="3953" w:type="dxa"/>
            <w:shd w:val="clear" w:color="auto" w:fill="F2F2F2"/>
          </w:tcPr>
          <w:p w14:paraId="3C6A22CD" w14:textId="77777777" w:rsidR="00AB1728" w:rsidRPr="00C64EB2" w:rsidRDefault="00AB1728" w:rsidP="003F1616">
            <w:pPr>
              <w:spacing w:line="360" w:lineRule="auto"/>
              <w:rPr>
                <w:b/>
                <w:bCs/>
              </w:rPr>
            </w:pPr>
            <w:r>
              <w:rPr>
                <w:b/>
                <w:bCs/>
              </w:rPr>
              <w:t>Information</w:t>
            </w:r>
          </w:p>
        </w:tc>
      </w:tr>
      <w:tr w:rsidR="00AB1728" w:rsidRPr="00091693" w14:paraId="3C0507AC" w14:textId="77777777" w:rsidTr="00680626">
        <w:tc>
          <w:tcPr>
            <w:tcW w:w="1951" w:type="dxa"/>
            <w:shd w:val="clear" w:color="auto" w:fill="auto"/>
          </w:tcPr>
          <w:p w14:paraId="188C1BCF" w14:textId="77777777" w:rsidR="00AB1728" w:rsidRPr="009F24EF" w:rsidRDefault="00AB1728" w:rsidP="003F1616">
            <w:pPr>
              <w:spacing w:line="276" w:lineRule="auto"/>
              <w:rPr>
                <w:rFonts w:cs="Arial"/>
                <w:bCs/>
              </w:rPr>
            </w:pPr>
          </w:p>
        </w:tc>
        <w:tc>
          <w:tcPr>
            <w:tcW w:w="2126" w:type="dxa"/>
            <w:shd w:val="clear" w:color="auto" w:fill="auto"/>
          </w:tcPr>
          <w:p w14:paraId="52138E1E" w14:textId="77777777" w:rsidR="00AB1728" w:rsidRPr="009F24EF" w:rsidRDefault="00AB1728" w:rsidP="003F1616">
            <w:pPr>
              <w:spacing w:line="276" w:lineRule="auto"/>
              <w:rPr>
                <w:rFonts w:cs="Arial"/>
                <w:bCs/>
              </w:rPr>
            </w:pPr>
          </w:p>
        </w:tc>
        <w:tc>
          <w:tcPr>
            <w:tcW w:w="1134" w:type="dxa"/>
          </w:tcPr>
          <w:p w14:paraId="533FFE66" w14:textId="77777777" w:rsidR="00AB1728" w:rsidRPr="009F24EF" w:rsidRDefault="00AB1728" w:rsidP="003F1616">
            <w:pPr>
              <w:spacing w:line="276" w:lineRule="auto"/>
              <w:rPr>
                <w:rFonts w:cs="Arial"/>
                <w:bCs/>
              </w:rPr>
            </w:pPr>
          </w:p>
        </w:tc>
        <w:tc>
          <w:tcPr>
            <w:tcW w:w="5245" w:type="dxa"/>
          </w:tcPr>
          <w:p w14:paraId="590F5F4D" w14:textId="77777777" w:rsidR="00AB1728" w:rsidRPr="009F24EF" w:rsidRDefault="00AB1728" w:rsidP="003F1616">
            <w:pPr>
              <w:spacing w:line="276" w:lineRule="auto"/>
              <w:rPr>
                <w:rFonts w:cs="Arial"/>
                <w:bCs/>
              </w:rPr>
            </w:pPr>
          </w:p>
        </w:tc>
        <w:tc>
          <w:tcPr>
            <w:tcW w:w="3953" w:type="dxa"/>
            <w:shd w:val="clear" w:color="auto" w:fill="auto"/>
          </w:tcPr>
          <w:p w14:paraId="3DC7FB6B" w14:textId="77777777" w:rsidR="00AB1728" w:rsidRPr="009F24EF" w:rsidRDefault="00AB1728" w:rsidP="003F1616">
            <w:pPr>
              <w:spacing w:line="276" w:lineRule="auto"/>
              <w:rPr>
                <w:rFonts w:cs="Arial"/>
                <w:bCs/>
              </w:rPr>
            </w:pPr>
          </w:p>
        </w:tc>
      </w:tr>
      <w:tr w:rsidR="00AB1728" w:rsidRPr="00091693" w14:paraId="75670E52" w14:textId="77777777" w:rsidTr="00680626">
        <w:tc>
          <w:tcPr>
            <w:tcW w:w="1951" w:type="dxa"/>
            <w:shd w:val="clear" w:color="auto" w:fill="auto"/>
          </w:tcPr>
          <w:p w14:paraId="2804161F" w14:textId="77777777" w:rsidR="00AB1728" w:rsidRPr="009F24EF" w:rsidRDefault="00AB1728" w:rsidP="003F1616">
            <w:pPr>
              <w:spacing w:line="276" w:lineRule="auto"/>
              <w:ind w:right="30"/>
              <w:rPr>
                <w:rFonts w:cs="Arial"/>
              </w:rPr>
            </w:pPr>
          </w:p>
        </w:tc>
        <w:tc>
          <w:tcPr>
            <w:tcW w:w="2126" w:type="dxa"/>
            <w:shd w:val="clear" w:color="auto" w:fill="auto"/>
          </w:tcPr>
          <w:p w14:paraId="3FD1656C" w14:textId="77777777" w:rsidR="00AB1728" w:rsidRPr="009F24EF" w:rsidRDefault="00AB1728" w:rsidP="003F1616">
            <w:pPr>
              <w:spacing w:line="276" w:lineRule="auto"/>
              <w:rPr>
                <w:rFonts w:cs="Arial"/>
                <w:bCs/>
              </w:rPr>
            </w:pPr>
          </w:p>
        </w:tc>
        <w:tc>
          <w:tcPr>
            <w:tcW w:w="1134" w:type="dxa"/>
          </w:tcPr>
          <w:p w14:paraId="5F2CC8FC" w14:textId="77777777" w:rsidR="00AB1728" w:rsidRPr="009F24EF" w:rsidRDefault="00AB1728" w:rsidP="003F1616">
            <w:pPr>
              <w:spacing w:line="276" w:lineRule="auto"/>
              <w:rPr>
                <w:rFonts w:cs="Arial"/>
                <w:bCs/>
              </w:rPr>
            </w:pPr>
          </w:p>
        </w:tc>
        <w:tc>
          <w:tcPr>
            <w:tcW w:w="5245" w:type="dxa"/>
          </w:tcPr>
          <w:p w14:paraId="542742D6" w14:textId="77777777" w:rsidR="00AB1728" w:rsidRPr="009F24EF" w:rsidRDefault="00AB1728" w:rsidP="003F1616">
            <w:pPr>
              <w:spacing w:line="276" w:lineRule="auto"/>
              <w:rPr>
                <w:rFonts w:cs="Arial"/>
                <w:bCs/>
                <w:color w:val="000000"/>
              </w:rPr>
            </w:pPr>
          </w:p>
        </w:tc>
        <w:tc>
          <w:tcPr>
            <w:tcW w:w="3953" w:type="dxa"/>
            <w:shd w:val="clear" w:color="auto" w:fill="auto"/>
          </w:tcPr>
          <w:p w14:paraId="013BFD0A" w14:textId="77777777" w:rsidR="00AB1728" w:rsidRPr="009F24EF" w:rsidRDefault="00AB1728" w:rsidP="003F1616">
            <w:pPr>
              <w:spacing w:line="276" w:lineRule="auto"/>
              <w:rPr>
                <w:rFonts w:cs="Arial"/>
                <w:bCs/>
              </w:rPr>
            </w:pPr>
          </w:p>
        </w:tc>
      </w:tr>
      <w:tr w:rsidR="00AB1728" w:rsidRPr="00091693" w14:paraId="5A1EF962" w14:textId="77777777" w:rsidTr="00680626">
        <w:tc>
          <w:tcPr>
            <w:tcW w:w="1951" w:type="dxa"/>
            <w:shd w:val="clear" w:color="auto" w:fill="auto"/>
          </w:tcPr>
          <w:p w14:paraId="0D9D47A5" w14:textId="77777777" w:rsidR="00AB1728" w:rsidRPr="009F24EF" w:rsidRDefault="00AB1728" w:rsidP="003F1616">
            <w:pPr>
              <w:spacing w:line="276" w:lineRule="auto"/>
              <w:ind w:right="30"/>
              <w:rPr>
                <w:rFonts w:cs="Arial"/>
              </w:rPr>
            </w:pPr>
          </w:p>
        </w:tc>
        <w:tc>
          <w:tcPr>
            <w:tcW w:w="2126" w:type="dxa"/>
            <w:shd w:val="clear" w:color="auto" w:fill="auto"/>
          </w:tcPr>
          <w:p w14:paraId="65D23A83" w14:textId="77777777" w:rsidR="00AB1728" w:rsidRPr="009F24EF" w:rsidRDefault="00AB1728" w:rsidP="003F1616">
            <w:pPr>
              <w:spacing w:line="276" w:lineRule="auto"/>
              <w:rPr>
                <w:rFonts w:cs="Arial"/>
                <w:bCs/>
              </w:rPr>
            </w:pPr>
          </w:p>
        </w:tc>
        <w:tc>
          <w:tcPr>
            <w:tcW w:w="1134" w:type="dxa"/>
          </w:tcPr>
          <w:p w14:paraId="4D1BAEEC" w14:textId="77777777" w:rsidR="00AB1728" w:rsidRPr="009F24EF" w:rsidRDefault="00AB1728" w:rsidP="003F1616">
            <w:pPr>
              <w:spacing w:line="276" w:lineRule="auto"/>
              <w:rPr>
                <w:rFonts w:cs="Arial"/>
                <w:bCs/>
              </w:rPr>
            </w:pPr>
          </w:p>
        </w:tc>
        <w:tc>
          <w:tcPr>
            <w:tcW w:w="5245" w:type="dxa"/>
          </w:tcPr>
          <w:p w14:paraId="3A126CD3" w14:textId="77777777" w:rsidR="00AB1728" w:rsidRPr="009F24EF" w:rsidRDefault="00AB1728" w:rsidP="003F1616">
            <w:pPr>
              <w:spacing w:line="276" w:lineRule="auto"/>
              <w:rPr>
                <w:rFonts w:cs="Arial"/>
                <w:bCs/>
                <w:color w:val="000000"/>
              </w:rPr>
            </w:pPr>
          </w:p>
        </w:tc>
        <w:tc>
          <w:tcPr>
            <w:tcW w:w="3953" w:type="dxa"/>
            <w:shd w:val="clear" w:color="auto" w:fill="auto"/>
          </w:tcPr>
          <w:p w14:paraId="6FE5B35D" w14:textId="77777777" w:rsidR="00AB1728" w:rsidRPr="009F24EF" w:rsidRDefault="00AB1728" w:rsidP="003F1616">
            <w:pPr>
              <w:spacing w:line="276" w:lineRule="auto"/>
              <w:rPr>
                <w:rFonts w:cs="Arial"/>
                <w:bCs/>
              </w:rPr>
            </w:pPr>
          </w:p>
        </w:tc>
      </w:tr>
      <w:tr w:rsidR="00AB1728" w:rsidRPr="00091693" w14:paraId="2ED50919" w14:textId="77777777" w:rsidTr="00680626">
        <w:tc>
          <w:tcPr>
            <w:tcW w:w="1951" w:type="dxa"/>
            <w:shd w:val="clear" w:color="auto" w:fill="auto"/>
          </w:tcPr>
          <w:p w14:paraId="71521584" w14:textId="77777777" w:rsidR="00AB1728" w:rsidRPr="009F24EF" w:rsidRDefault="00AB1728" w:rsidP="003F1616">
            <w:pPr>
              <w:spacing w:line="276" w:lineRule="auto"/>
              <w:ind w:right="30"/>
              <w:rPr>
                <w:rFonts w:cs="Arial"/>
              </w:rPr>
            </w:pPr>
          </w:p>
        </w:tc>
        <w:tc>
          <w:tcPr>
            <w:tcW w:w="2126" w:type="dxa"/>
            <w:shd w:val="clear" w:color="auto" w:fill="auto"/>
          </w:tcPr>
          <w:p w14:paraId="75105EE3" w14:textId="77777777" w:rsidR="00AB1728" w:rsidRPr="009F24EF" w:rsidRDefault="00AB1728" w:rsidP="003F1616">
            <w:pPr>
              <w:spacing w:line="276" w:lineRule="auto"/>
              <w:rPr>
                <w:rFonts w:cs="Arial"/>
                <w:bCs/>
              </w:rPr>
            </w:pPr>
          </w:p>
        </w:tc>
        <w:tc>
          <w:tcPr>
            <w:tcW w:w="1134" w:type="dxa"/>
          </w:tcPr>
          <w:p w14:paraId="10152713" w14:textId="77777777" w:rsidR="00AB1728" w:rsidRPr="009F24EF" w:rsidRDefault="00AB1728" w:rsidP="003F1616">
            <w:pPr>
              <w:spacing w:line="276" w:lineRule="auto"/>
              <w:rPr>
                <w:rFonts w:cs="Arial"/>
                <w:bCs/>
              </w:rPr>
            </w:pPr>
          </w:p>
        </w:tc>
        <w:tc>
          <w:tcPr>
            <w:tcW w:w="5245" w:type="dxa"/>
          </w:tcPr>
          <w:p w14:paraId="1688BA14" w14:textId="77777777" w:rsidR="00AB1728" w:rsidRPr="009F24EF" w:rsidRDefault="00AB1728" w:rsidP="003F1616">
            <w:pPr>
              <w:spacing w:line="276" w:lineRule="auto"/>
              <w:rPr>
                <w:rFonts w:cs="Arial"/>
                <w:bCs/>
              </w:rPr>
            </w:pPr>
          </w:p>
        </w:tc>
        <w:tc>
          <w:tcPr>
            <w:tcW w:w="3953" w:type="dxa"/>
            <w:shd w:val="clear" w:color="auto" w:fill="auto"/>
          </w:tcPr>
          <w:p w14:paraId="16575142" w14:textId="77777777" w:rsidR="00AB1728" w:rsidRPr="009F24EF" w:rsidRDefault="00AB1728" w:rsidP="003F1616">
            <w:pPr>
              <w:spacing w:line="276" w:lineRule="auto"/>
              <w:rPr>
                <w:rFonts w:cs="Arial"/>
              </w:rPr>
            </w:pPr>
          </w:p>
        </w:tc>
      </w:tr>
      <w:tr w:rsidR="00AB1728" w:rsidRPr="00091693" w14:paraId="61894126" w14:textId="77777777" w:rsidTr="00680626">
        <w:tc>
          <w:tcPr>
            <w:tcW w:w="1951" w:type="dxa"/>
            <w:shd w:val="clear" w:color="auto" w:fill="auto"/>
          </w:tcPr>
          <w:p w14:paraId="3DCADFCB" w14:textId="77777777" w:rsidR="00AB1728" w:rsidRPr="009F24EF" w:rsidRDefault="00AB1728" w:rsidP="003F1616">
            <w:pPr>
              <w:spacing w:line="276" w:lineRule="auto"/>
              <w:rPr>
                <w:rFonts w:cs="Arial"/>
              </w:rPr>
            </w:pPr>
          </w:p>
        </w:tc>
        <w:tc>
          <w:tcPr>
            <w:tcW w:w="2126" w:type="dxa"/>
            <w:shd w:val="clear" w:color="auto" w:fill="auto"/>
          </w:tcPr>
          <w:p w14:paraId="2AF8552D" w14:textId="77777777" w:rsidR="00AB1728" w:rsidRPr="009F24EF" w:rsidRDefault="00AB1728" w:rsidP="003F1616">
            <w:pPr>
              <w:spacing w:line="276" w:lineRule="auto"/>
              <w:rPr>
                <w:rFonts w:cs="Arial"/>
              </w:rPr>
            </w:pPr>
          </w:p>
        </w:tc>
        <w:tc>
          <w:tcPr>
            <w:tcW w:w="1134" w:type="dxa"/>
          </w:tcPr>
          <w:p w14:paraId="13E85E71" w14:textId="77777777" w:rsidR="00AB1728" w:rsidRPr="009F24EF" w:rsidRDefault="00AB1728" w:rsidP="003F1616">
            <w:pPr>
              <w:spacing w:line="276" w:lineRule="auto"/>
              <w:rPr>
                <w:rFonts w:cs="Arial"/>
                <w:bCs/>
              </w:rPr>
            </w:pPr>
          </w:p>
        </w:tc>
        <w:tc>
          <w:tcPr>
            <w:tcW w:w="5245" w:type="dxa"/>
          </w:tcPr>
          <w:p w14:paraId="547BC647" w14:textId="77777777" w:rsidR="00AB1728" w:rsidRPr="009F24EF" w:rsidRDefault="00AB1728" w:rsidP="003F1616">
            <w:pPr>
              <w:spacing w:line="276" w:lineRule="auto"/>
              <w:rPr>
                <w:rFonts w:cs="Arial"/>
              </w:rPr>
            </w:pPr>
          </w:p>
        </w:tc>
        <w:tc>
          <w:tcPr>
            <w:tcW w:w="3953" w:type="dxa"/>
            <w:shd w:val="clear" w:color="auto" w:fill="auto"/>
          </w:tcPr>
          <w:p w14:paraId="2B727899" w14:textId="77777777" w:rsidR="00AB1728" w:rsidRPr="009F24EF" w:rsidRDefault="00AB1728" w:rsidP="003F1616">
            <w:pPr>
              <w:spacing w:line="276" w:lineRule="auto"/>
              <w:rPr>
                <w:rFonts w:cs="Arial"/>
              </w:rPr>
            </w:pPr>
          </w:p>
        </w:tc>
      </w:tr>
      <w:tr w:rsidR="00AB1728" w:rsidRPr="00091693" w14:paraId="3621DB65" w14:textId="77777777" w:rsidTr="00680626">
        <w:tc>
          <w:tcPr>
            <w:tcW w:w="1951" w:type="dxa"/>
            <w:shd w:val="clear" w:color="auto" w:fill="auto"/>
          </w:tcPr>
          <w:p w14:paraId="69953827" w14:textId="77777777" w:rsidR="00AB1728" w:rsidRPr="009F24EF" w:rsidRDefault="00AB1728" w:rsidP="003F1616">
            <w:pPr>
              <w:spacing w:line="276" w:lineRule="auto"/>
              <w:rPr>
                <w:rFonts w:cs="Arial"/>
              </w:rPr>
            </w:pPr>
          </w:p>
        </w:tc>
        <w:tc>
          <w:tcPr>
            <w:tcW w:w="2126" w:type="dxa"/>
            <w:shd w:val="clear" w:color="auto" w:fill="auto"/>
          </w:tcPr>
          <w:p w14:paraId="1C9818D8" w14:textId="77777777" w:rsidR="00AB1728" w:rsidRPr="009F24EF" w:rsidRDefault="00AB1728" w:rsidP="003F1616">
            <w:pPr>
              <w:spacing w:line="276" w:lineRule="auto"/>
              <w:rPr>
                <w:rFonts w:cs="Arial"/>
              </w:rPr>
            </w:pPr>
          </w:p>
        </w:tc>
        <w:tc>
          <w:tcPr>
            <w:tcW w:w="1134" w:type="dxa"/>
          </w:tcPr>
          <w:p w14:paraId="11FDE6CC" w14:textId="77777777" w:rsidR="00AB1728" w:rsidRPr="009F24EF" w:rsidRDefault="00AB1728" w:rsidP="003F1616">
            <w:pPr>
              <w:spacing w:line="276" w:lineRule="auto"/>
              <w:rPr>
                <w:rFonts w:cs="Arial"/>
                <w:bCs/>
              </w:rPr>
            </w:pPr>
          </w:p>
        </w:tc>
        <w:tc>
          <w:tcPr>
            <w:tcW w:w="5245" w:type="dxa"/>
          </w:tcPr>
          <w:p w14:paraId="548BC8CB" w14:textId="77777777" w:rsidR="00AB1728" w:rsidRPr="009F24EF" w:rsidRDefault="00AB1728" w:rsidP="003F1616">
            <w:pPr>
              <w:spacing w:line="276" w:lineRule="auto"/>
              <w:rPr>
                <w:rFonts w:cs="Arial"/>
              </w:rPr>
            </w:pPr>
          </w:p>
        </w:tc>
        <w:tc>
          <w:tcPr>
            <w:tcW w:w="3953" w:type="dxa"/>
            <w:shd w:val="clear" w:color="auto" w:fill="auto"/>
          </w:tcPr>
          <w:p w14:paraId="11A305CA" w14:textId="77777777" w:rsidR="00AB1728" w:rsidRPr="009F24EF" w:rsidRDefault="00AB1728" w:rsidP="003F1616">
            <w:pPr>
              <w:spacing w:line="276" w:lineRule="auto"/>
              <w:rPr>
                <w:rFonts w:cs="Arial"/>
              </w:rPr>
            </w:pPr>
          </w:p>
        </w:tc>
      </w:tr>
      <w:tr w:rsidR="00AB1728" w:rsidRPr="00091693" w14:paraId="75F5D686" w14:textId="77777777" w:rsidTr="00680626">
        <w:tc>
          <w:tcPr>
            <w:tcW w:w="1951" w:type="dxa"/>
            <w:shd w:val="clear" w:color="auto" w:fill="auto"/>
          </w:tcPr>
          <w:p w14:paraId="4BEA7055" w14:textId="77777777" w:rsidR="00AB1728" w:rsidRPr="009F24EF" w:rsidRDefault="00AB1728" w:rsidP="003F1616">
            <w:pPr>
              <w:spacing w:line="276" w:lineRule="auto"/>
              <w:rPr>
                <w:rFonts w:cs="Arial"/>
              </w:rPr>
            </w:pPr>
          </w:p>
        </w:tc>
        <w:tc>
          <w:tcPr>
            <w:tcW w:w="2126" w:type="dxa"/>
            <w:shd w:val="clear" w:color="auto" w:fill="auto"/>
          </w:tcPr>
          <w:p w14:paraId="7BE44105" w14:textId="77777777" w:rsidR="00AB1728" w:rsidRPr="009F24EF" w:rsidRDefault="00AB1728" w:rsidP="003F1616">
            <w:pPr>
              <w:spacing w:line="276" w:lineRule="auto"/>
              <w:rPr>
                <w:rFonts w:cs="Arial"/>
              </w:rPr>
            </w:pPr>
          </w:p>
        </w:tc>
        <w:tc>
          <w:tcPr>
            <w:tcW w:w="1134" w:type="dxa"/>
          </w:tcPr>
          <w:p w14:paraId="7E9F5C57" w14:textId="77777777" w:rsidR="00AB1728" w:rsidRPr="009F24EF" w:rsidRDefault="00AB1728" w:rsidP="003F1616">
            <w:pPr>
              <w:spacing w:line="276" w:lineRule="auto"/>
              <w:rPr>
                <w:rFonts w:cs="Arial"/>
                <w:bCs/>
              </w:rPr>
            </w:pPr>
          </w:p>
        </w:tc>
        <w:tc>
          <w:tcPr>
            <w:tcW w:w="5245" w:type="dxa"/>
          </w:tcPr>
          <w:p w14:paraId="42A67BCD" w14:textId="77777777" w:rsidR="00AB1728" w:rsidRPr="009F24EF" w:rsidRDefault="00AB1728" w:rsidP="003F1616">
            <w:pPr>
              <w:spacing w:line="276" w:lineRule="auto"/>
              <w:rPr>
                <w:rFonts w:cs="Arial"/>
              </w:rPr>
            </w:pPr>
          </w:p>
        </w:tc>
        <w:tc>
          <w:tcPr>
            <w:tcW w:w="3953" w:type="dxa"/>
            <w:shd w:val="clear" w:color="auto" w:fill="auto"/>
          </w:tcPr>
          <w:p w14:paraId="07E84D9B" w14:textId="77777777" w:rsidR="00AB1728" w:rsidRPr="009F24EF" w:rsidRDefault="00AB1728" w:rsidP="003F1616">
            <w:pPr>
              <w:spacing w:line="276" w:lineRule="auto"/>
              <w:rPr>
                <w:rFonts w:cs="Arial"/>
              </w:rPr>
            </w:pPr>
          </w:p>
        </w:tc>
      </w:tr>
      <w:tr w:rsidR="00AB1728" w:rsidRPr="00091693" w14:paraId="441D27EE" w14:textId="77777777" w:rsidTr="00680626">
        <w:tc>
          <w:tcPr>
            <w:tcW w:w="1951" w:type="dxa"/>
            <w:shd w:val="clear" w:color="auto" w:fill="auto"/>
          </w:tcPr>
          <w:p w14:paraId="7333BAC1" w14:textId="77777777" w:rsidR="00AB1728" w:rsidRPr="009F24EF" w:rsidRDefault="00AB1728" w:rsidP="003F1616">
            <w:pPr>
              <w:spacing w:line="276" w:lineRule="auto"/>
              <w:rPr>
                <w:rFonts w:cs="Arial"/>
              </w:rPr>
            </w:pPr>
          </w:p>
        </w:tc>
        <w:tc>
          <w:tcPr>
            <w:tcW w:w="2126" w:type="dxa"/>
            <w:shd w:val="clear" w:color="auto" w:fill="auto"/>
          </w:tcPr>
          <w:p w14:paraId="2290637E" w14:textId="77777777" w:rsidR="00AB1728" w:rsidRPr="009F24EF" w:rsidRDefault="00AB1728" w:rsidP="003F1616">
            <w:pPr>
              <w:spacing w:line="276" w:lineRule="auto"/>
              <w:rPr>
                <w:rFonts w:cs="Arial"/>
              </w:rPr>
            </w:pPr>
          </w:p>
        </w:tc>
        <w:tc>
          <w:tcPr>
            <w:tcW w:w="1134" w:type="dxa"/>
          </w:tcPr>
          <w:p w14:paraId="1845A979" w14:textId="77777777" w:rsidR="00AB1728" w:rsidRPr="009F24EF" w:rsidRDefault="00AB1728" w:rsidP="003F1616">
            <w:pPr>
              <w:spacing w:line="276" w:lineRule="auto"/>
              <w:rPr>
                <w:rFonts w:cs="Arial"/>
                <w:bCs/>
              </w:rPr>
            </w:pPr>
          </w:p>
        </w:tc>
        <w:tc>
          <w:tcPr>
            <w:tcW w:w="5245" w:type="dxa"/>
          </w:tcPr>
          <w:p w14:paraId="4383527C" w14:textId="77777777" w:rsidR="00AB1728" w:rsidRPr="009F24EF" w:rsidRDefault="00AB1728" w:rsidP="003F1616">
            <w:pPr>
              <w:spacing w:line="276" w:lineRule="auto"/>
              <w:rPr>
                <w:rFonts w:cs="Arial"/>
              </w:rPr>
            </w:pPr>
          </w:p>
        </w:tc>
        <w:tc>
          <w:tcPr>
            <w:tcW w:w="3953" w:type="dxa"/>
            <w:shd w:val="clear" w:color="auto" w:fill="auto"/>
          </w:tcPr>
          <w:p w14:paraId="20003C7C" w14:textId="77777777" w:rsidR="00AB1728" w:rsidRPr="009F24EF" w:rsidRDefault="00AB1728" w:rsidP="003F1616">
            <w:pPr>
              <w:spacing w:line="276" w:lineRule="auto"/>
              <w:rPr>
                <w:rFonts w:cs="Arial"/>
              </w:rPr>
            </w:pPr>
          </w:p>
        </w:tc>
      </w:tr>
      <w:tr w:rsidR="00AB1728" w:rsidRPr="00091693" w14:paraId="6AF91113" w14:textId="77777777" w:rsidTr="00680626">
        <w:tc>
          <w:tcPr>
            <w:tcW w:w="1951" w:type="dxa"/>
            <w:shd w:val="clear" w:color="auto" w:fill="auto"/>
          </w:tcPr>
          <w:p w14:paraId="2D91A8DC" w14:textId="77777777" w:rsidR="00AB1728" w:rsidRPr="009F24EF" w:rsidRDefault="00AB1728" w:rsidP="003F1616">
            <w:pPr>
              <w:spacing w:line="276" w:lineRule="auto"/>
              <w:rPr>
                <w:rFonts w:cs="Arial"/>
              </w:rPr>
            </w:pPr>
          </w:p>
        </w:tc>
        <w:tc>
          <w:tcPr>
            <w:tcW w:w="2126" w:type="dxa"/>
            <w:shd w:val="clear" w:color="auto" w:fill="auto"/>
          </w:tcPr>
          <w:p w14:paraId="4807B9C4" w14:textId="77777777" w:rsidR="00AB1728" w:rsidRPr="009F24EF" w:rsidRDefault="00AB1728" w:rsidP="003F1616">
            <w:pPr>
              <w:spacing w:line="276" w:lineRule="auto"/>
              <w:rPr>
                <w:rFonts w:cs="Arial"/>
              </w:rPr>
            </w:pPr>
          </w:p>
        </w:tc>
        <w:tc>
          <w:tcPr>
            <w:tcW w:w="1134" w:type="dxa"/>
          </w:tcPr>
          <w:p w14:paraId="6B6E76BB" w14:textId="77777777" w:rsidR="00AB1728" w:rsidRPr="009F24EF" w:rsidRDefault="00AB1728" w:rsidP="003F1616">
            <w:pPr>
              <w:spacing w:line="276" w:lineRule="auto"/>
              <w:rPr>
                <w:rFonts w:cs="Arial"/>
                <w:bCs/>
              </w:rPr>
            </w:pPr>
          </w:p>
        </w:tc>
        <w:tc>
          <w:tcPr>
            <w:tcW w:w="5245" w:type="dxa"/>
          </w:tcPr>
          <w:p w14:paraId="07CDDEAB" w14:textId="77777777" w:rsidR="00AB1728" w:rsidRPr="009F24EF" w:rsidRDefault="00AB1728" w:rsidP="003F1616">
            <w:pPr>
              <w:spacing w:line="276" w:lineRule="auto"/>
              <w:rPr>
                <w:rFonts w:cs="Arial"/>
              </w:rPr>
            </w:pPr>
          </w:p>
        </w:tc>
        <w:tc>
          <w:tcPr>
            <w:tcW w:w="3953" w:type="dxa"/>
            <w:shd w:val="clear" w:color="auto" w:fill="auto"/>
          </w:tcPr>
          <w:p w14:paraId="7FE40DF9" w14:textId="77777777" w:rsidR="00AB1728" w:rsidRPr="009F24EF" w:rsidRDefault="00AB1728" w:rsidP="003F1616">
            <w:pPr>
              <w:spacing w:line="276" w:lineRule="auto"/>
              <w:rPr>
                <w:rFonts w:cs="Arial"/>
              </w:rPr>
            </w:pPr>
          </w:p>
        </w:tc>
      </w:tr>
      <w:tr w:rsidR="00AB1728" w:rsidRPr="00091693" w14:paraId="5A8B5D6D" w14:textId="77777777" w:rsidTr="00680626">
        <w:tc>
          <w:tcPr>
            <w:tcW w:w="1951" w:type="dxa"/>
            <w:shd w:val="clear" w:color="auto" w:fill="auto"/>
          </w:tcPr>
          <w:p w14:paraId="7010FD69" w14:textId="77777777" w:rsidR="00AB1728" w:rsidRPr="009F24EF" w:rsidRDefault="00AB1728" w:rsidP="003F1616">
            <w:pPr>
              <w:spacing w:line="276" w:lineRule="auto"/>
              <w:rPr>
                <w:rFonts w:cs="Arial"/>
              </w:rPr>
            </w:pPr>
          </w:p>
        </w:tc>
        <w:tc>
          <w:tcPr>
            <w:tcW w:w="2126" w:type="dxa"/>
            <w:shd w:val="clear" w:color="auto" w:fill="auto"/>
          </w:tcPr>
          <w:p w14:paraId="56D69A8E" w14:textId="77777777" w:rsidR="00AB1728" w:rsidRPr="009F24EF" w:rsidRDefault="00AB1728" w:rsidP="003F1616">
            <w:pPr>
              <w:spacing w:line="276" w:lineRule="auto"/>
              <w:rPr>
                <w:rFonts w:cs="Arial"/>
              </w:rPr>
            </w:pPr>
          </w:p>
        </w:tc>
        <w:tc>
          <w:tcPr>
            <w:tcW w:w="1134" w:type="dxa"/>
          </w:tcPr>
          <w:p w14:paraId="01F42BB5" w14:textId="77777777" w:rsidR="00AB1728" w:rsidRPr="009F24EF" w:rsidRDefault="00AB1728" w:rsidP="003F1616">
            <w:pPr>
              <w:spacing w:line="276" w:lineRule="auto"/>
              <w:rPr>
                <w:rFonts w:cs="Arial"/>
                <w:bCs/>
              </w:rPr>
            </w:pPr>
          </w:p>
        </w:tc>
        <w:tc>
          <w:tcPr>
            <w:tcW w:w="5245" w:type="dxa"/>
          </w:tcPr>
          <w:p w14:paraId="0F3D645F" w14:textId="77777777" w:rsidR="00AB1728" w:rsidRPr="009F24EF" w:rsidRDefault="00AB1728" w:rsidP="003F1616">
            <w:pPr>
              <w:spacing w:line="276" w:lineRule="auto"/>
              <w:rPr>
                <w:rFonts w:ascii="Times New Roman" w:hAnsi="Times New Roman"/>
                <w:color w:val="1F497D"/>
              </w:rPr>
            </w:pPr>
          </w:p>
        </w:tc>
        <w:tc>
          <w:tcPr>
            <w:tcW w:w="3953" w:type="dxa"/>
            <w:shd w:val="clear" w:color="auto" w:fill="auto"/>
          </w:tcPr>
          <w:p w14:paraId="41404B09" w14:textId="77777777" w:rsidR="00AB1728" w:rsidRPr="009F24EF" w:rsidRDefault="00AB1728" w:rsidP="003F1616">
            <w:pPr>
              <w:spacing w:line="276" w:lineRule="auto"/>
              <w:rPr>
                <w:rFonts w:cs="Arial"/>
              </w:rPr>
            </w:pPr>
          </w:p>
        </w:tc>
      </w:tr>
    </w:tbl>
    <w:p w14:paraId="2F8C118A" w14:textId="77777777" w:rsidR="00AB1728" w:rsidRDefault="00AB1728" w:rsidP="00AB1728"/>
    <w:p w14:paraId="2B89A709" w14:textId="77777777" w:rsidR="00AB1728" w:rsidRDefault="00AB1728" w:rsidP="00AB1728"/>
    <w:p w14:paraId="5AD9DE2F" w14:textId="77777777" w:rsidR="00AB1728" w:rsidRDefault="00AB1728" w:rsidP="00AB1728"/>
    <w:p w14:paraId="732D89B6" w14:textId="77777777" w:rsidR="00AB1728" w:rsidRPr="00D0559B" w:rsidRDefault="00AB1728" w:rsidP="00AB1728"/>
    <w:p w14:paraId="350906C0" w14:textId="77777777" w:rsidR="00AB1728" w:rsidRPr="006F3CE9" w:rsidRDefault="00AB1728" w:rsidP="00AB1728">
      <w:pPr>
        <w:pStyle w:val="Heading8"/>
      </w:pPr>
      <w:r w:rsidRPr="00D0559B">
        <w:br w:type="page"/>
      </w:r>
    </w:p>
    <w:p w14:paraId="3654C280" w14:textId="77777777" w:rsidR="00AB1728" w:rsidRPr="009F24EF" w:rsidRDefault="00AB1728" w:rsidP="00AB1728">
      <w:pPr>
        <w:rPr>
          <w:b/>
          <w:sz w:val="28"/>
          <w:szCs w:val="28"/>
          <w:lang w:val="en-US"/>
        </w:rPr>
      </w:pPr>
      <w:r w:rsidRPr="009F24EF">
        <w:rPr>
          <w:b/>
          <w:sz w:val="28"/>
          <w:szCs w:val="28"/>
          <w:lang w:val="en-US"/>
        </w:rPr>
        <w:lastRenderedPageBreak/>
        <w:t>Key Supplier Contact Details</w:t>
      </w:r>
      <w:r>
        <w:rPr>
          <w:b/>
          <w:sz w:val="28"/>
          <w:szCs w:val="28"/>
          <w:lang w:val="en-US"/>
        </w:rPr>
        <w:t>:</w:t>
      </w:r>
      <w:r w:rsidRPr="00C167DF">
        <w:rPr>
          <w:highlight w:val="yellow"/>
        </w:rPr>
        <w:t xml:space="preserve"> </w:t>
      </w:r>
      <w:r w:rsidRPr="00706335">
        <w:rPr>
          <w:highlight w:val="yellow"/>
        </w:rPr>
        <w:t>Insert information</w:t>
      </w:r>
    </w:p>
    <w:p w14:paraId="6CB67EAA" w14:textId="77777777" w:rsidR="00AB1728" w:rsidRDefault="00AB1728" w:rsidP="00AB1728">
      <w:pPr>
        <w:spacing w:line="360" w:lineRule="auto"/>
      </w:pPr>
    </w:p>
    <w:p w14:paraId="30263B9E" w14:textId="77777777" w:rsidR="00AB1728" w:rsidRDefault="00AB1728" w:rsidP="00AB1728">
      <w:pPr>
        <w:spacing w:line="360" w:lineRule="auto"/>
      </w:pPr>
      <w:r>
        <w:t>These suppliers may need to be contacted should the disruption require it.</w:t>
      </w:r>
    </w:p>
    <w:p w14:paraId="45C9D99D" w14:textId="77777777" w:rsidR="00AB1728" w:rsidRDefault="00AB1728" w:rsidP="00AB1728">
      <w:pPr>
        <w:spacing w:line="360" w:lineRule="auto"/>
      </w:pPr>
    </w:p>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134"/>
        <w:gridCol w:w="5387"/>
        <w:gridCol w:w="2677"/>
      </w:tblGrid>
      <w:tr w:rsidR="00AB1728" w:rsidRPr="00091693" w14:paraId="78A43966" w14:textId="77777777" w:rsidTr="00680626">
        <w:tc>
          <w:tcPr>
            <w:tcW w:w="3085" w:type="dxa"/>
            <w:shd w:val="clear" w:color="auto" w:fill="F2F2F2"/>
          </w:tcPr>
          <w:p w14:paraId="6BAE453B" w14:textId="77777777" w:rsidR="00AB1728" w:rsidRPr="00C64EB2" w:rsidRDefault="00AB1728" w:rsidP="003F1616">
            <w:pPr>
              <w:spacing w:line="360" w:lineRule="auto"/>
              <w:rPr>
                <w:b/>
                <w:bCs/>
              </w:rPr>
            </w:pPr>
            <w:r w:rsidRPr="00C64EB2">
              <w:rPr>
                <w:b/>
                <w:bCs/>
              </w:rPr>
              <w:t>Name</w:t>
            </w:r>
          </w:p>
        </w:tc>
        <w:tc>
          <w:tcPr>
            <w:tcW w:w="2126" w:type="dxa"/>
            <w:shd w:val="clear" w:color="auto" w:fill="F2F2F2"/>
          </w:tcPr>
          <w:p w14:paraId="17A2E98A" w14:textId="77777777" w:rsidR="00AB1728" w:rsidRPr="00C64EB2" w:rsidRDefault="00AB1728" w:rsidP="003F1616">
            <w:pPr>
              <w:spacing w:line="360" w:lineRule="auto"/>
              <w:rPr>
                <w:b/>
                <w:bCs/>
              </w:rPr>
            </w:pPr>
            <w:r>
              <w:rPr>
                <w:b/>
                <w:bCs/>
              </w:rPr>
              <w:t>Organisation</w:t>
            </w:r>
          </w:p>
        </w:tc>
        <w:tc>
          <w:tcPr>
            <w:tcW w:w="1134" w:type="dxa"/>
            <w:shd w:val="clear" w:color="auto" w:fill="F2F2F2"/>
          </w:tcPr>
          <w:p w14:paraId="5FE60568" w14:textId="77777777" w:rsidR="00AB1728" w:rsidRPr="00C64EB2" w:rsidRDefault="00AB1728" w:rsidP="003F1616">
            <w:pPr>
              <w:spacing w:line="360" w:lineRule="auto"/>
              <w:rPr>
                <w:b/>
                <w:bCs/>
              </w:rPr>
            </w:pPr>
            <w:r>
              <w:rPr>
                <w:b/>
                <w:bCs/>
              </w:rPr>
              <w:t xml:space="preserve">Method </w:t>
            </w:r>
          </w:p>
        </w:tc>
        <w:tc>
          <w:tcPr>
            <w:tcW w:w="5387" w:type="dxa"/>
            <w:shd w:val="clear" w:color="auto" w:fill="F2F2F2"/>
          </w:tcPr>
          <w:p w14:paraId="166A626A" w14:textId="77777777" w:rsidR="00AB1728" w:rsidRPr="00C64EB2" w:rsidRDefault="00AB1728" w:rsidP="003F1616">
            <w:pPr>
              <w:spacing w:line="360" w:lineRule="auto"/>
              <w:rPr>
                <w:b/>
                <w:bCs/>
              </w:rPr>
            </w:pPr>
            <w:r>
              <w:rPr>
                <w:b/>
                <w:bCs/>
              </w:rPr>
              <w:t>Contact Details</w:t>
            </w:r>
          </w:p>
        </w:tc>
        <w:tc>
          <w:tcPr>
            <w:tcW w:w="2677" w:type="dxa"/>
            <w:shd w:val="clear" w:color="auto" w:fill="F2F2F2"/>
          </w:tcPr>
          <w:p w14:paraId="0A4E4B1C" w14:textId="77777777" w:rsidR="00AB1728" w:rsidRPr="00C64EB2" w:rsidRDefault="00AB1728" w:rsidP="003F1616">
            <w:pPr>
              <w:spacing w:line="360" w:lineRule="auto"/>
              <w:rPr>
                <w:b/>
                <w:bCs/>
              </w:rPr>
            </w:pPr>
            <w:r>
              <w:rPr>
                <w:b/>
                <w:bCs/>
              </w:rPr>
              <w:t>Information</w:t>
            </w:r>
          </w:p>
        </w:tc>
      </w:tr>
      <w:tr w:rsidR="00AB1728" w:rsidRPr="00091693" w14:paraId="57F71E7B" w14:textId="77777777" w:rsidTr="00680626">
        <w:tc>
          <w:tcPr>
            <w:tcW w:w="3085" w:type="dxa"/>
            <w:shd w:val="clear" w:color="auto" w:fill="auto"/>
          </w:tcPr>
          <w:p w14:paraId="4F3B0227" w14:textId="77777777" w:rsidR="00AB1728" w:rsidRPr="009F24EF" w:rsidRDefault="00AB1728" w:rsidP="003F1616">
            <w:pPr>
              <w:spacing w:line="276" w:lineRule="auto"/>
              <w:rPr>
                <w:rFonts w:cs="Arial"/>
                <w:bCs/>
              </w:rPr>
            </w:pPr>
          </w:p>
        </w:tc>
        <w:tc>
          <w:tcPr>
            <w:tcW w:w="2126" w:type="dxa"/>
            <w:shd w:val="clear" w:color="auto" w:fill="auto"/>
          </w:tcPr>
          <w:p w14:paraId="25CE7500" w14:textId="77777777" w:rsidR="00AB1728" w:rsidRPr="00631FB0" w:rsidRDefault="00AB1728" w:rsidP="003F1616">
            <w:pPr>
              <w:rPr>
                <w:rFonts w:cs="Arial"/>
                <w:bCs/>
                <w:color w:val="000000"/>
                <w:sz w:val="20"/>
                <w:szCs w:val="20"/>
              </w:rPr>
            </w:pPr>
          </w:p>
        </w:tc>
        <w:tc>
          <w:tcPr>
            <w:tcW w:w="1134" w:type="dxa"/>
          </w:tcPr>
          <w:p w14:paraId="7C6B4AE0" w14:textId="77777777" w:rsidR="00AB1728" w:rsidRPr="00631FB0" w:rsidRDefault="00AB1728" w:rsidP="003F1616">
            <w:pPr>
              <w:rPr>
                <w:rFonts w:cs="Arial"/>
                <w:bCs/>
                <w:color w:val="000000"/>
                <w:sz w:val="20"/>
                <w:szCs w:val="20"/>
              </w:rPr>
            </w:pPr>
          </w:p>
        </w:tc>
        <w:tc>
          <w:tcPr>
            <w:tcW w:w="5387" w:type="dxa"/>
          </w:tcPr>
          <w:p w14:paraId="3B247753" w14:textId="77777777" w:rsidR="00AB1728" w:rsidRPr="00631FB0" w:rsidRDefault="00AB1728" w:rsidP="003F1616">
            <w:pPr>
              <w:rPr>
                <w:rFonts w:cs="Arial"/>
                <w:bCs/>
                <w:color w:val="000000"/>
                <w:sz w:val="20"/>
                <w:szCs w:val="20"/>
              </w:rPr>
            </w:pPr>
          </w:p>
        </w:tc>
        <w:tc>
          <w:tcPr>
            <w:tcW w:w="2677" w:type="dxa"/>
            <w:shd w:val="clear" w:color="auto" w:fill="auto"/>
          </w:tcPr>
          <w:p w14:paraId="0102800D" w14:textId="77777777" w:rsidR="00AB1728" w:rsidRPr="006E5F2D" w:rsidRDefault="00AB1728" w:rsidP="003F1616">
            <w:pPr>
              <w:rPr>
                <w:rFonts w:cs="Arial"/>
                <w:bCs/>
                <w:sz w:val="20"/>
                <w:szCs w:val="20"/>
              </w:rPr>
            </w:pPr>
          </w:p>
        </w:tc>
      </w:tr>
      <w:tr w:rsidR="00AB1728" w:rsidRPr="00091693" w14:paraId="5BD26E8E" w14:textId="77777777" w:rsidTr="00680626">
        <w:tc>
          <w:tcPr>
            <w:tcW w:w="3085" w:type="dxa"/>
            <w:shd w:val="clear" w:color="auto" w:fill="auto"/>
          </w:tcPr>
          <w:p w14:paraId="3E593185" w14:textId="77777777" w:rsidR="00AB1728" w:rsidRPr="009F24EF" w:rsidRDefault="00AB1728" w:rsidP="003F1616">
            <w:pPr>
              <w:spacing w:line="276" w:lineRule="auto"/>
              <w:rPr>
                <w:rFonts w:cs="Arial"/>
                <w:bCs/>
              </w:rPr>
            </w:pPr>
          </w:p>
        </w:tc>
        <w:tc>
          <w:tcPr>
            <w:tcW w:w="2126" w:type="dxa"/>
            <w:shd w:val="clear" w:color="auto" w:fill="auto"/>
          </w:tcPr>
          <w:p w14:paraId="7ECDA2A4" w14:textId="77777777" w:rsidR="00AB1728" w:rsidRPr="00631FB0" w:rsidRDefault="00AB1728" w:rsidP="003F1616">
            <w:pPr>
              <w:rPr>
                <w:rFonts w:cs="Arial"/>
                <w:bCs/>
                <w:color w:val="000000"/>
                <w:sz w:val="20"/>
                <w:szCs w:val="20"/>
              </w:rPr>
            </w:pPr>
          </w:p>
        </w:tc>
        <w:tc>
          <w:tcPr>
            <w:tcW w:w="1134" w:type="dxa"/>
          </w:tcPr>
          <w:p w14:paraId="31E559ED" w14:textId="77777777" w:rsidR="00AB1728" w:rsidRPr="00631FB0" w:rsidRDefault="00AB1728" w:rsidP="003F1616">
            <w:pPr>
              <w:rPr>
                <w:rFonts w:cs="Arial"/>
                <w:bCs/>
                <w:color w:val="000000"/>
                <w:sz w:val="20"/>
                <w:szCs w:val="20"/>
              </w:rPr>
            </w:pPr>
          </w:p>
        </w:tc>
        <w:tc>
          <w:tcPr>
            <w:tcW w:w="5387" w:type="dxa"/>
          </w:tcPr>
          <w:p w14:paraId="46B7A5C0" w14:textId="77777777" w:rsidR="00AB1728" w:rsidRPr="00631FB0" w:rsidRDefault="00AB1728" w:rsidP="003F1616">
            <w:pPr>
              <w:rPr>
                <w:rFonts w:cs="Arial"/>
                <w:bCs/>
                <w:color w:val="000000"/>
                <w:sz w:val="20"/>
                <w:szCs w:val="20"/>
              </w:rPr>
            </w:pPr>
          </w:p>
        </w:tc>
        <w:tc>
          <w:tcPr>
            <w:tcW w:w="2677" w:type="dxa"/>
            <w:shd w:val="clear" w:color="auto" w:fill="auto"/>
          </w:tcPr>
          <w:p w14:paraId="0E5E89A0" w14:textId="77777777" w:rsidR="00AB1728" w:rsidRPr="006E5F2D" w:rsidRDefault="00AB1728" w:rsidP="003F1616">
            <w:pPr>
              <w:rPr>
                <w:rFonts w:cs="Arial"/>
                <w:bCs/>
                <w:sz w:val="20"/>
                <w:szCs w:val="20"/>
              </w:rPr>
            </w:pPr>
          </w:p>
        </w:tc>
      </w:tr>
      <w:tr w:rsidR="00AB1728" w:rsidRPr="00091693" w14:paraId="6C1ED0F1" w14:textId="77777777" w:rsidTr="00680626">
        <w:tc>
          <w:tcPr>
            <w:tcW w:w="3085" w:type="dxa"/>
            <w:shd w:val="clear" w:color="auto" w:fill="auto"/>
          </w:tcPr>
          <w:p w14:paraId="32E8169A" w14:textId="77777777" w:rsidR="00AB1728" w:rsidRPr="009F24EF" w:rsidRDefault="00AB1728" w:rsidP="003F1616">
            <w:pPr>
              <w:spacing w:line="276" w:lineRule="auto"/>
              <w:rPr>
                <w:rFonts w:cs="Arial"/>
                <w:bCs/>
              </w:rPr>
            </w:pPr>
          </w:p>
        </w:tc>
        <w:tc>
          <w:tcPr>
            <w:tcW w:w="2126" w:type="dxa"/>
            <w:shd w:val="clear" w:color="auto" w:fill="auto"/>
          </w:tcPr>
          <w:p w14:paraId="0CB7E3B2" w14:textId="77777777" w:rsidR="00AB1728" w:rsidRPr="00631FB0" w:rsidRDefault="00AB1728" w:rsidP="003F1616">
            <w:pPr>
              <w:rPr>
                <w:rFonts w:cs="Arial"/>
                <w:bCs/>
                <w:color w:val="000000"/>
                <w:sz w:val="20"/>
                <w:szCs w:val="20"/>
              </w:rPr>
            </w:pPr>
          </w:p>
        </w:tc>
        <w:tc>
          <w:tcPr>
            <w:tcW w:w="1134" w:type="dxa"/>
          </w:tcPr>
          <w:p w14:paraId="05A6DDAA" w14:textId="77777777" w:rsidR="00AB1728" w:rsidRPr="00631FB0" w:rsidRDefault="00AB1728" w:rsidP="003F1616">
            <w:pPr>
              <w:rPr>
                <w:rFonts w:cs="Arial"/>
                <w:bCs/>
                <w:color w:val="000000"/>
                <w:sz w:val="20"/>
                <w:szCs w:val="20"/>
              </w:rPr>
            </w:pPr>
          </w:p>
        </w:tc>
        <w:tc>
          <w:tcPr>
            <w:tcW w:w="5387" w:type="dxa"/>
          </w:tcPr>
          <w:p w14:paraId="6D92667F" w14:textId="77777777" w:rsidR="00AB1728" w:rsidRPr="00631FB0" w:rsidRDefault="00AB1728" w:rsidP="003F1616">
            <w:pPr>
              <w:rPr>
                <w:rFonts w:cs="Arial"/>
                <w:bCs/>
                <w:color w:val="000000"/>
                <w:sz w:val="20"/>
                <w:szCs w:val="20"/>
              </w:rPr>
            </w:pPr>
          </w:p>
        </w:tc>
        <w:tc>
          <w:tcPr>
            <w:tcW w:w="2677" w:type="dxa"/>
            <w:shd w:val="clear" w:color="auto" w:fill="auto"/>
          </w:tcPr>
          <w:p w14:paraId="247308A1" w14:textId="77777777" w:rsidR="00AB1728" w:rsidRPr="006E5F2D" w:rsidRDefault="00AB1728" w:rsidP="003F1616">
            <w:pPr>
              <w:rPr>
                <w:rFonts w:cs="Arial"/>
                <w:bCs/>
                <w:sz w:val="20"/>
                <w:szCs w:val="20"/>
              </w:rPr>
            </w:pPr>
          </w:p>
        </w:tc>
      </w:tr>
      <w:tr w:rsidR="00AB1728" w:rsidRPr="00091693" w14:paraId="5E1F3D8E" w14:textId="77777777" w:rsidTr="00680626">
        <w:tc>
          <w:tcPr>
            <w:tcW w:w="3085" w:type="dxa"/>
            <w:shd w:val="clear" w:color="auto" w:fill="auto"/>
          </w:tcPr>
          <w:p w14:paraId="7542A030" w14:textId="77777777" w:rsidR="00AB1728" w:rsidRPr="009F24EF" w:rsidRDefault="00AB1728" w:rsidP="003F1616">
            <w:pPr>
              <w:spacing w:line="276" w:lineRule="auto"/>
              <w:rPr>
                <w:rFonts w:cs="Arial"/>
                <w:bCs/>
              </w:rPr>
            </w:pPr>
          </w:p>
        </w:tc>
        <w:tc>
          <w:tcPr>
            <w:tcW w:w="2126" w:type="dxa"/>
            <w:shd w:val="clear" w:color="auto" w:fill="auto"/>
          </w:tcPr>
          <w:p w14:paraId="18084E59" w14:textId="77777777" w:rsidR="00AB1728" w:rsidRPr="00631FB0" w:rsidRDefault="00AB1728" w:rsidP="003F1616">
            <w:pPr>
              <w:rPr>
                <w:rFonts w:cs="Arial"/>
                <w:bCs/>
                <w:color w:val="000000"/>
                <w:sz w:val="20"/>
                <w:szCs w:val="20"/>
              </w:rPr>
            </w:pPr>
          </w:p>
        </w:tc>
        <w:tc>
          <w:tcPr>
            <w:tcW w:w="1134" w:type="dxa"/>
          </w:tcPr>
          <w:p w14:paraId="11B25805" w14:textId="77777777" w:rsidR="00AB1728" w:rsidRPr="00631FB0" w:rsidRDefault="00AB1728" w:rsidP="003F1616">
            <w:pPr>
              <w:rPr>
                <w:rFonts w:cs="Arial"/>
                <w:bCs/>
                <w:color w:val="000000"/>
                <w:sz w:val="20"/>
                <w:szCs w:val="20"/>
              </w:rPr>
            </w:pPr>
          </w:p>
        </w:tc>
        <w:tc>
          <w:tcPr>
            <w:tcW w:w="5387" w:type="dxa"/>
          </w:tcPr>
          <w:p w14:paraId="01E76753" w14:textId="77777777" w:rsidR="00AB1728" w:rsidRPr="00631FB0" w:rsidRDefault="00AB1728" w:rsidP="003F1616">
            <w:pPr>
              <w:rPr>
                <w:rFonts w:cs="Arial"/>
                <w:bCs/>
                <w:color w:val="000000"/>
                <w:sz w:val="20"/>
                <w:szCs w:val="20"/>
              </w:rPr>
            </w:pPr>
          </w:p>
        </w:tc>
        <w:tc>
          <w:tcPr>
            <w:tcW w:w="2677" w:type="dxa"/>
            <w:shd w:val="clear" w:color="auto" w:fill="auto"/>
          </w:tcPr>
          <w:p w14:paraId="257394C6" w14:textId="77777777" w:rsidR="00AB1728" w:rsidRPr="006E5F2D" w:rsidRDefault="00AB1728" w:rsidP="003F1616">
            <w:pPr>
              <w:rPr>
                <w:rFonts w:cs="Arial"/>
                <w:bCs/>
                <w:sz w:val="20"/>
                <w:szCs w:val="20"/>
              </w:rPr>
            </w:pPr>
          </w:p>
        </w:tc>
      </w:tr>
      <w:tr w:rsidR="00AB1728" w:rsidRPr="00091693" w14:paraId="0FE27FCA" w14:textId="77777777" w:rsidTr="00680626">
        <w:tc>
          <w:tcPr>
            <w:tcW w:w="3085" w:type="dxa"/>
            <w:shd w:val="clear" w:color="auto" w:fill="auto"/>
          </w:tcPr>
          <w:p w14:paraId="6F896852" w14:textId="77777777" w:rsidR="00AB1728" w:rsidRPr="009F24EF" w:rsidRDefault="00AB1728" w:rsidP="003F1616">
            <w:pPr>
              <w:spacing w:line="276" w:lineRule="auto"/>
              <w:rPr>
                <w:rFonts w:cs="Arial"/>
                <w:bCs/>
              </w:rPr>
            </w:pPr>
          </w:p>
        </w:tc>
        <w:tc>
          <w:tcPr>
            <w:tcW w:w="2126" w:type="dxa"/>
            <w:shd w:val="clear" w:color="auto" w:fill="auto"/>
          </w:tcPr>
          <w:p w14:paraId="0573F5AC" w14:textId="77777777" w:rsidR="00AB1728" w:rsidRPr="00631FB0" w:rsidRDefault="00AB1728" w:rsidP="003F1616">
            <w:pPr>
              <w:rPr>
                <w:rFonts w:cs="Arial"/>
                <w:bCs/>
                <w:color w:val="000000"/>
                <w:sz w:val="20"/>
                <w:szCs w:val="20"/>
              </w:rPr>
            </w:pPr>
          </w:p>
        </w:tc>
        <w:tc>
          <w:tcPr>
            <w:tcW w:w="1134" w:type="dxa"/>
          </w:tcPr>
          <w:p w14:paraId="4CA47FE8" w14:textId="77777777" w:rsidR="00AB1728" w:rsidRPr="00631FB0" w:rsidRDefault="00AB1728" w:rsidP="003F1616">
            <w:pPr>
              <w:rPr>
                <w:rFonts w:cs="Arial"/>
                <w:bCs/>
                <w:color w:val="000000"/>
                <w:sz w:val="20"/>
                <w:szCs w:val="20"/>
              </w:rPr>
            </w:pPr>
          </w:p>
        </w:tc>
        <w:tc>
          <w:tcPr>
            <w:tcW w:w="5387" w:type="dxa"/>
          </w:tcPr>
          <w:p w14:paraId="5DCBB881" w14:textId="77777777" w:rsidR="00AB1728" w:rsidRPr="00631FB0" w:rsidRDefault="00AB1728" w:rsidP="003F1616">
            <w:pPr>
              <w:rPr>
                <w:rFonts w:cs="Arial"/>
                <w:bCs/>
                <w:color w:val="000000"/>
                <w:sz w:val="20"/>
                <w:szCs w:val="20"/>
              </w:rPr>
            </w:pPr>
          </w:p>
        </w:tc>
        <w:tc>
          <w:tcPr>
            <w:tcW w:w="2677" w:type="dxa"/>
            <w:shd w:val="clear" w:color="auto" w:fill="auto"/>
          </w:tcPr>
          <w:p w14:paraId="6B7202CE" w14:textId="77777777" w:rsidR="00AB1728" w:rsidRPr="006E5F2D" w:rsidRDefault="00AB1728" w:rsidP="003F1616">
            <w:pPr>
              <w:rPr>
                <w:rFonts w:cs="Arial"/>
                <w:bCs/>
                <w:sz w:val="20"/>
                <w:szCs w:val="20"/>
              </w:rPr>
            </w:pPr>
          </w:p>
        </w:tc>
      </w:tr>
      <w:tr w:rsidR="00AB1728" w:rsidRPr="00091693" w14:paraId="60924C63" w14:textId="77777777" w:rsidTr="00680626">
        <w:tc>
          <w:tcPr>
            <w:tcW w:w="3085" w:type="dxa"/>
            <w:shd w:val="clear" w:color="auto" w:fill="auto"/>
          </w:tcPr>
          <w:p w14:paraId="7F4D3209" w14:textId="77777777" w:rsidR="00AB1728" w:rsidRPr="009F24EF" w:rsidRDefault="00AB1728" w:rsidP="003F1616">
            <w:pPr>
              <w:spacing w:line="276" w:lineRule="auto"/>
              <w:rPr>
                <w:rFonts w:cs="Arial"/>
                <w:bCs/>
              </w:rPr>
            </w:pPr>
          </w:p>
        </w:tc>
        <w:tc>
          <w:tcPr>
            <w:tcW w:w="2126" w:type="dxa"/>
            <w:shd w:val="clear" w:color="auto" w:fill="auto"/>
          </w:tcPr>
          <w:p w14:paraId="4F857250" w14:textId="77777777" w:rsidR="00AB1728" w:rsidRPr="00631FB0" w:rsidRDefault="00AB1728" w:rsidP="003F1616">
            <w:pPr>
              <w:rPr>
                <w:rFonts w:cs="Arial"/>
                <w:bCs/>
                <w:color w:val="000000"/>
                <w:sz w:val="20"/>
                <w:szCs w:val="20"/>
              </w:rPr>
            </w:pPr>
          </w:p>
        </w:tc>
        <w:tc>
          <w:tcPr>
            <w:tcW w:w="1134" w:type="dxa"/>
          </w:tcPr>
          <w:p w14:paraId="4D7F4865" w14:textId="77777777" w:rsidR="00AB1728" w:rsidRPr="00631FB0" w:rsidRDefault="00AB1728" w:rsidP="003F1616">
            <w:pPr>
              <w:rPr>
                <w:rFonts w:cs="Arial"/>
                <w:bCs/>
                <w:color w:val="000000"/>
                <w:sz w:val="20"/>
                <w:szCs w:val="20"/>
              </w:rPr>
            </w:pPr>
          </w:p>
        </w:tc>
        <w:tc>
          <w:tcPr>
            <w:tcW w:w="5387" w:type="dxa"/>
          </w:tcPr>
          <w:p w14:paraId="270922A9" w14:textId="77777777" w:rsidR="00AB1728" w:rsidRPr="00631FB0" w:rsidRDefault="00AB1728" w:rsidP="003F1616">
            <w:pPr>
              <w:rPr>
                <w:rFonts w:cs="Arial"/>
                <w:bCs/>
                <w:color w:val="000000"/>
                <w:sz w:val="20"/>
                <w:szCs w:val="20"/>
              </w:rPr>
            </w:pPr>
          </w:p>
        </w:tc>
        <w:tc>
          <w:tcPr>
            <w:tcW w:w="2677" w:type="dxa"/>
            <w:shd w:val="clear" w:color="auto" w:fill="auto"/>
          </w:tcPr>
          <w:p w14:paraId="24836A50" w14:textId="77777777" w:rsidR="00AB1728" w:rsidRPr="006E5F2D" w:rsidRDefault="00AB1728" w:rsidP="003F1616">
            <w:pPr>
              <w:rPr>
                <w:rFonts w:cs="Arial"/>
                <w:bCs/>
                <w:sz w:val="20"/>
                <w:szCs w:val="20"/>
              </w:rPr>
            </w:pPr>
          </w:p>
        </w:tc>
      </w:tr>
      <w:tr w:rsidR="00AB1728" w:rsidRPr="00091693" w14:paraId="7BD32402" w14:textId="77777777" w:rsidTr="00680626">
        <w:tc>
          <w:tcPr>
            <w:tcW w:w="3085" w:type="dxa"/>
            <w:shd w:val="clear" w:color="auto" w:fill="auto"/>
          </w:tcPr>
          <w:p w14:paraId="67895D2F" w14:textId="77777777" w:rsidR="00AB1728" w:rsidRPr="009F24EF" w:rsidRDefault="00AB1728" w:rsidP="003F1616">
            <w:pPr>
              <w:spacing w:line="276" w:lineRule="auto"/>
              <w:rPr>
                <w:rFonts w:cs="Arial"/>
                <w:bCs/>
              </w:rPr>
            </w:pPr>
          </w:p>
        </w:tc>
        <w:tc>
          <w:tcPr>
            <w:tcW w:w="2126" w:type="dxa"/>
            <w:shd w:val="clear" w:color="auto" w:fill="auto"/>
          </w:tcPr>
          <w:p w14:paraId="1BC8D182" w14:textId="77777777" w:rsidR="00AB1728" w:rsidRPr="00631FB0" w:rsidRDefault="00AB1728" w:rsidP="003F1616">
            <w:pPr>
              <w:rPr>
                <w:rFonts w:cs="Arial"/>
                <w:bCs/>
                <w:color w:val="000000"/>
                <w:sz w:val="20"/>
                <w:szCs w:val="20"/>
              </w:rPr>
            </w:pPr>
          </w:p>
        </w:tc>
        <w:tc>
          <w:tcPr>
            <w:tcW w:w="1134" w:type="dxa"/>
          </w:tcPr>
          <w:p w14:paraId="021A1E41" w14:textId="77777777" w:rsidR="00AB1728" w:rsidRPr="00631FB0" w:rsidRDefault="00AB1728" w:rsidP="003F1616">
            <w:pPr>
              <w:rPr>
                <w:rFonts w:cs="Arial"/>
                <w:bCs/>
                <w:color w:val="000000"/>
                <w:sz w:val="20"/>
                <w:szCs w:val="20"/>
              </w:rPr>
            </w:pPr>
          </w:p>
        </w:tc>
        <w:tc>
          <w:tcPr>
            <w:tcW w:w="5387" w:type="dxa"/>
          </w:tcPr>
          <w:p w14:paraId="3F0755AA" w14:textId="77777777" w:rsidR="00AB1728" w:rsidRPr="00631FB0" w:rsidRDefault="00AB1728" w:rsidP="003F1616">
            <w:pPr>
              <w:rPr>
                <w:rFonts w:cs="Arial"/>
                <w:bCs/>
                <w:color w:val="000000"/>
                <w:sz w:val="20"/>
                <w:szCs w:val="20"/>
              </w:rPr>
            </w:pPr>
          </w:p>
        </w:tc>
        <w:tc>
          <w:tcPr>
            <w:tcW w:w="2677" w:type="dxa"/>
            <w:shd w:val="clear" w:color="auto" w:fill="auto"/>
          </w:tcPr>
          <w:p w14:paraId="176E417D" w14:textId="77777777" w:rsidR="00AB1728" w:rsidRPr="006E5F2D" w:rsidRDefault="00AB1728" w:rsidP="003F1616">
            <w:pPr>
              <w:rPr>
                <w:rFonts w:cs="Arial"/>
                <w:bCs/>
                <w:sz w:val="20"/>
                <w:szCs w:val="20"/>
              </w:rPr>
            </w:pPr>
          </w:p>
        </w:tc>
      </w:tr>
      <w:tr w:rsidR="00AB1728" w:rsidRPr="00091693" w14:paraId="216CA35B" w14:textId="77777777" w:rsidTr="00680626">
        <w:tc>
          <w:tcPr>
            <w:tcW w:w="3085" w:type="dxa"/>
            <w:shd w:val="clear" w:color="auto" w:fill="auto"/>
          </w:tcPr>
          <w:p w14:paraId="6E196B7E" w14:textId="77777777" w:rsidR="00AB1728" w:rsidRPr="009F24EF" w:rsidRDefault="00AB1728" w:rsidP="003F1616">
            <w:pPr>
              <w:spacing w:line="276" w:lineRule="auto"/>
              <w:rPr>
                <w:rFonts w:cs="Arial"/>
                <w:bCs/>
              </w:rPr>
            </w:pPr>
          </w:p>
        </w:tc>
        <w:tc>
          <w:tcPr>
            <w:tcW w:w="2126" w:type="dxa"/>
            <w:shd w:val="clear" w:color="auto" w:fill="auto"/>
          </w:tcPr>
          <w:p w14:paraId="603DA9E5" w14:textId="77777777" w:rsidR="00AB1728" w:rsidRPr="00631FB0" w:rsidRDefault="00AB1728" w:rsidP="003F1616">
            <w:pPr>
              <w:rPr>
                <w:rFonts w:cs="Arial"/>
                <w:bCs/>
                <w:color w:val="000000"/>
                <w:sz w:val="20"/>
                <w:szCs w:val="20"/>
              </w:rPr>
            </w:pPr>
          </w:p>
        </w:tc>
        <w:tc>
          <w:tcPr>
            <w:tcW w:w="1134" w:type="dxa"/>
          </w:tcPr>
          <w:p w14:paraId="38ABB066" w14:textId="77777777" w:rsidR="00AB1728" w:rsidRPr="00631FB0" w:rsidRDefault="00AB1728" w:rsidP="003F1616">
            <w:pPr>
              <w:rPr>
                <w:rFonts w:cs="Arial"/>
                <w:bCs/>
                <w:color w:val="000000"/>
                <w:sz w:val="20"/>
                <w:szCs w:val="20"/>
              </w:rPr>
            </w:pPr>
          </w:p>
        </w:tc>
        <w:tc>
          <w:tcPr>
            <w:tcW w:w="5387" w:type="dxa"/>
          </w:tcPr>
          <w:p w14:paraId="2D9B1CB6" w14:textId="77777777" w:rsidR="00AB1728" w:rsidRPr="00631FB0" w:rsidRDefault="00AB1728" w:rsidP="003F1616">
            <w:pPr>
              <w:rPr>
                <w:rFonts w:cs="Arial"/>
                <w:bCs/>
                <w:color w:val="000000"/>
                <w:sz w:val="20"/>
                <w:szCs w:val="20"/>
              </w:rPr>
            </w:pPr>
          </w:p>
        </w:tc>
        <w:tc>
          <w:tcPr>
            <w:tcW w:w="2677" w:type="dxa"/>
            <w:shd w:val="clear" w:color="auto" w:fill="auto"/>
          </w:tcPr>
          <w:p w14:paraId="32A93BEC" w14:textId="77777777" w:rsidR="00AB1728" w:rsidRPr="006E5F2D" w:rsidRDefault="00AB1728" w:rsidP="003F1616">
            <w:pPr>
              <w:rPr>
                <w:rFonts w:cs="Arial"/>
                <w:bCs/>
                <w:sz w:val="20"/>
                <w:szCs w:val="20"/>
              </w:rPr>
            </w:pPr>
          </w:p>
        </w:tc>
      </w:tr>
    </w:tbl>
    <w:p w14:paraId="5FC38CA2" w14:textId="77777777" w:rsidR="00AB1728" w:rsidRPr="00165603" w:rsidRDefault="00AB1728" w:rsidP="00AB1728">
      <w:pPr>
        <w:rPr>
          <w:b/>
          <w:i/>
        </w:rPr>
      </w:pPr>
    </w:p>
    <w:p w14:paraId="6BF713FE" w14:textId="77777777" w:rsidR="00AB1728" w:rsidRPr="00165603" w:rsidRDefault="00AB1728" w:rsidP="00AB1728">
      <w:pPr>
        <w:rPr>
          <w:b/>
          <w:i/>
        </w:rPr>
      </w:pPr>
      <w:r w:rsidRPr="00165603">
        <w:rPr>
          <w:b/>
          <w:i/>
          <w:highlight w:val="yellow"/>
        </w:rPr>
        <w:t>Insert additional BIA’s as required</w:t>
      </w:r>
    </w:p>
    <w:p w14:paraId="7309DE0B" w14:textId="77777777" w:rsidR="002411F6" w:rsidRPr="00DF68D3" w:rsidRDefault="002411F6" w:rsidP="00AB1728">
      <w:pPr>
        <w:spacing w:after="160" w:line="259" w:lineRule="auto"/>
        <w:sectPr w:rsidR="002411F6" w:rsidRPr="00DF68D3" w:rsidSect="00AB1728">
          <w:headerReference w:type="default" r:id="rId78"/>
          <w:footerReference w:type="default" r:id="rId79"/>
          <w:pgSz w:w="16838" w:h="11906" w:orient="landscape"/>
          <w:pgMar w:top="1440" w:right="1134" w:bottom="1440" w:left="1276" w:header="708" w:footer="708" w:gutter="0"/>
          <w:cols w:space="708"/>
          <w:docGrid w:linePitch="360"/>
        </w:sectPr>
      </w:pPr>
    </w:p>
    <w:p w14:paraId="7D84F516" w14:textId="77777777" w:rsidR="00697B85" w:rsidRDefault="00160974">
      <w:pPr>
        <w:spacing w:after="160" w:line="259" w:lineRule="auto"/>
        <w:rPr>
          <w:b/>
          <w:highlight w:val="lightGray"/>
        </w:rPr>
      </w:pPr>
      <w:r>
        <w:rPr>
          <w:b/>
          <w:noProof/>
        </w:rPr>
        <w:lastRenderedPageBreak/>
        <mc:AlternateContent>
          <mc:Choice Requires="wps">
            <w:drawing>
              <wp:anchor distT="0" distB="0" distL="114300" distR="114300" simplePos="0" relativeHeight="251659264" behindDoc="0" locked="0" layoutInCell="1" allowOverlap="1" wp14:anchorId="4980338F" wp14:editId="75C19619">
                <wp:simplePos x="0" y="0"/>
                <wp:positionH relativeFrom="column">
                  <wp:posOffset>-923925</wp:posOffset>
                </wp:positionH>
                <wp:positionV relativeFrom="paragraph">
                  <wp:posOffset>-914400</wp:posOffset>
                </wp:positionV>
                <wp:extent cx="7543800" cy="4705350"/>
                <wp:effectExtent l="0" t="0" r="19050" b="190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47053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118AC" id="Rectangle 5" o:spid="_x0000_s1026" alt="&quot;&quot;" style="position:absolute;margin-left:-72.75pt;margin-top:-1in;width:594pt;height:3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" fillcolor="#538135 [2409]" strokecolor="#538135 [2409]" strokeweight="1pt"/>
            </w:pict>
          </mc:Fallback>
        </mc:AlternateContent>
      </w:r>
    </w:p>
    <w:p w14:paraId="70BB35D0" w14:textId="170D04EF" w:rsidR="009355AE" w:rsidRDefault="009355AE" w:rsidP="0084238B">
      <w:pPr>
        <w:spacing w:line="360" w:lineRule="auto"/>
        <w:jc w:val="both"/>
        <w:rPr>
          <w:b/>
        </w:rPr>
      </w:pPr>
    </w:p>
    <w:p w14:paraId="2E336B75" w14:textId="77777777" w:rsidR="009355AE" w:rsidRPr="009355AE" w:rsidRDefault="009355AE" w:rsidP="009355AE"/>
    <w:p w14:paraId="08612667" w14:textId="77777777" w:rsidR="009355AE" w:rsidRPr="009355AE" w:rsidRDefault="009355AE" w:rsidP="009355AE"/>
    <w:p w14:paraId="4B467627" w14:textId="77777777" w:rsidR="009355AE" w:rsidRPr="009355AE" w:rsidRDefault="009355AE" w:rsidP="009355AE"/>
    <w:p w14:paraId="61836516" w14:textId="77777777" w:rsidR="009355AE" w:rsidRPr="009355AE" w:rsidRDefault="009355AE" w:rsidP="009355AE"/>
    <w:p w14:paraId="43B92A3D" w14:textId="77777777" w:rsidR="009355AE" w:rsidRPr="009355AE" w:rsidRDefault="009355AE" w:rsidP="009355AE"/>
    <w:p w14:paraId="6C44901E" w14:textId="77777777" w:rsidR="009355AE" w:rsidRPr="009355AE" w:rsidRDefault="009355AE" w:rsidP="009355AE"/>
    <w:p w14:paraId="17B03E1C" w14:textId="77777777" w:rsidR="009355AE" w:rsidRPr="009355AE" w:rsidRDefault="009355AE" w:rsidP="009355AE"/>
    <w:p w14:paraId="6F86C1C5" w14:textId="77777777" w:rsidR="009355AE" w:rsidRPr="009355AE" w:rsidRDefault="009355AE" w:rsidP="009355AE"/>
    <w:p w14:paraId="54606000" w14:textId="77777777" w:rsidR="009355AE" w:rsidRPr="009355AE" w:rsidRDefault="009355AE" w:rsidP="009355AE"/>
    <w:p w14:paraId="606ABE51" w14:textId="77777777" w:rsidR="009355AE" w:rsidRPr="009355AE" w:rsidRDefault="009355AE" w:rsidP="009355AE"/>
    <w:p w14:paraId="6CF377B1" w14:textId="77777777" w:rsidR="009355AE" w:rsidRPr="009355AE" w:rsidRDefault="009355AE" w:rsidP="009355AE"/>
    <w:p w14:paraId="670D5E82" w14:textId="77777777" w:rsidR="009355AE" w:rsidRPr="009355AE" w:rsidRDefault="009355AE" w:rsidP="009355AE"/>
    <w:p w14:paraId="2F450AD6" w14:textId="77777777" w:rsidR="009355AE" w:rsidRPr="009355AE" w:rsidRDefault="009355AE" w:rsidP="009355AE"/>
    <w:p w14:paraId="2F695043" w14:textId="77777777" w:rsidR="009355AE" w:rsidRPr="009355AE" w:rsidRDefault="009355AE" w:rsidP="009355AE"/>
    <w:p w14:paraId="7F0E1C22" w14:textId="77777777" w:rsidR="009355AE" w:rsidRPr="009355AE" w:rsidRDefault="009355AE" w:rsidP="009355AE"/>
    <w:p w14:paraId="312D0B86" w14:textId="77777777" w:rsidR="009355AE" w:rsidRPr="009355AE" w:rsidRDefault="009355AE" w:rsidP="009355AE"/>
    <w:p w14:paraId="69FC4F1A" w14:textId="77777777" w:rsidR="009355AE" w:rsidRPr="009355AE" w:rsidRDefault="009355AE" w:rsidP="009355AE"/>
    <w:p w14:paraId="5D023486" w14:textId="77777777" w:rsidR="009355AE" w:rsidRPr="009355AE" w:rsidRDefault="009355AE" w:rsidP="009355AE"/>
    <w:p w14:paraId="4E6FD422" w14:textId="6982FED1" w:rsidR="009355AE" w:rsidRPr="009355AE" w:rsidRDefault="002955BA" w:rsidP="009355AE">
      <w:r w:rsidRPr="00160974">
        <w:rPr>
          <w:b/>
          <w:noProof/>
        </w:rPr>
        <mc:AlternateContent>
          <mc:Choice Requires="wps">
            <w:drawing>
              <wp:anchor distT="45720" distB="45720" distL="114300" distR="114300" simplePos="0" relativeHeight="251661312" behindDoc="0" locked="0" layoutInCell="1" allowOverlap="1" wp14:anchorId="779A147B" wp14:editId="2E453F3F">
                <wp:simplePos x="0" y="0"/>
                <wp:positionH relativeFrom="page">
                  <wp:posOffset>3636010</wp:posOffset>
                </wp:positionH>
                <wp:positionV relativeFrom="paragraph">
                  <wp:posOffset>117475</wp:posOffset>
                </wp:positionV>
                <wp:extent cx="3906520" cy="287020"/>
                <wp:effectExtent l="0" t="0" r="17780" b="1778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287020"/>
                        </a:xfrm>
                        <a:prstGeom prst="rect">
                          <a:avLst/>
                        </a:prstGeom>
                        <a:solidFill>
                          <a:schemeClr val="accent6">
                            <a:lumMod val="75000"/>
                          </a:schemeClr>
                        </a:solidFill>
                        <a:ln w="9525">
                          <a:solidFill>
                            <a:schemeClr val="accent6">
                              <a:lumMod val="60000"/>
                              <a:lumOff val="40000"/>
                            </a:schemeClr>
                          </a:solidFill>
                          <a:miter lim="800000"/>
                          <a:headEnd/>
                          <a:tailEnd/>
                        </a:ln>
                      </wps:spPr>
                      <wps:txbx>
                        <w:txbxContent>
                          <w:p w14:paraId="3F2D55AB" w14:textId="6F879B20" w:rsidR="005F541B" w:rsidRPr="00160974" w:rsidRDefault="005F541B" w:rsidP="00160974">
                            <w:pPr>
                              <w:jc w:val="center"/>
                              <w:rPr>
                                <w:color w:val="FFFFFF" w:themeColor="background1"/>
                              </w:rPr>
                            </w:pPr>
                            <w:r>
                              <w:rPr>
                                <w:color w:val="FFFFFF" w:themeColor="background1"/>
                              </w:rPr>
                              <w:t>Insert school website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A147B" id="_x0000_s1049" type="#_x0000_t202" style="position:absolute;margin-left:286.3pt;margin-top:9.25pt;width:307.6pt;height:22.6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" fillcolor="#538135 [2409]" strokecolor="#a8d08d [1945]">
                <v:textbox>
                  <w:txbxContent>
                    <w:p w14:paraId="3F2D55AB" w14:textId="6F879B20" w:rsidR="005F541B" w:rsidRPr="00160974" w:rsidRDefault="005F541B" w:rsidP="00160974">
                      <w:pPr>
                        <w:jc w:val="center"/>
                        <w:rPr>
                          <w:color w:val="FFFFFF" w:themeColor="background1"/>
                        </w:rPr>
                      </w:pPr>
                      <w:r>
                        <w:rPr>
                          <w:color w:val="FFFFFF" w:themeColor="background1"/>
                        </w:rPr>
                        <w:t>Insert school website here</w:t>
                      </w:r>
                    </w:p>
                  </w:txbxContent>
                </v:textbox>
                <w10:wrap type="square" anchorx="page"/>
              </v:shape>
            </w:pict>
          </mc:Fallback>
        </mc:AlternateContent>
      </w:r>
    </w:p>
    <w:p w14:paraId="6AE23277" w14:textId="77777777" w:rsidR="009355AE" w:rsidRPr="009355AE" w:rsidRDefault="009355AE" w:rsidP="009355AE"/>
    <w:p w14:paraId="3C61B153" w14:textId="77777777" w:rsidR="009355AE" w:rsidRPr="009355AE" w:rsidRDefault="009355AE" w:rsidP="009355AE"/>
    <w:p w14:paraId="485ABC53" w14:textId="77777777" w:rsidR="009355AE" w:rsidRPr="009355AE" w:rsidRDefault="009355AE" w:rsidP="009355AE"/>
    <w:p w14:paraId="5DB12ED4" w14:textId="77777777" w:rsidR="00785DFB" w:rsidRDefault="00785DFB" w:rsidP="009355AE">
      <w:pPr>
        <w:tabs>
          <w:tab w:val="left" w:pos="2930"/>
        </w:tabs>
      </w:pPr>
    </w:p>
    <w:p w14:paraId="715E5723" w14:textId="77777777" w:rsidR="00785DFB" w:rsidRDefault="00785DFB" w:rsidP="009355AE">
      <w:pPr>
        <w:tabs>
          <w:tab w:val="left" w:pos="2930"/>
        </w:tabs>
      </w:pPr>
    </w:p>
    <w:p w14:paraId="4B41D340" w14:textId="77777777" w:rsidR="00785DFB" w:rsidRDefault="00785DFB" w:rsidP="009355AE">
      <w:pPr>
        <w:tabs>
          <w:tab w:val="left" w:pos="2930"/>
        </w:tabs>
      </w:pPr>
    </w:p>
    <w:p w14:paraId="375209B4" w14:textId="77777777" w:rsidR="00785DFB" w:rsidRDefault="00785DFB" w:rsidP="009355AE">
      <w:pPr>
        <w:tabs>
          <w:tab w:val="left" w:pos="2930"/>
        </w:tabs>
      </w:pPr>
    </w:p>
    <w:p w14:paraId="614B14DB" w14:textId="77777777" w:rsidR="00785DFB" w:rsidRDefault="00785DFB" w:rsidP="009355AE">
      <w:pPr>
        <w:tabs>
          <w:tab w:val="left" w:pos="2930"/>
        </w:tabs>
      </w:pPr>
    </w:p>
    <w:p w14:paraId="186C06EE" w14:textId="77777777" w:rsidR="00785DFB" w:rsidRDefault="00785DFB" w:rsidP="009355AE">
      <w:pPr>
        <w:tabs>
          <w:tab w:val="left" w:pos="2930"/>
        </w:tabs>
      </w:pPr>
    </w:p>
    <w:p w14:paraId="0352851F" w14:textId="77777777" w:rsidR="00785DFB" w:rsidRDefault="00785DFB" w:rsidP="009355AE">
      <w:pPr>
        <w:tabs>
          <w:tab w:val="left" w:pos="2930"/>
        </w:tabs>
      </w:pPr>
    </w:p>
    <w:p w14:paraId="0FC9B3A2" w14:textId="77777777" w:rsidR="00785DFB" w:rsidRDefault="00785DFB" w:rsidP="009355AE">
      <w:pPr>
        <w:tabs>
          <w:tab w:val="left" w:pos="2930"/>
        </w:tabs>
      </w:pPr>
    </w:p>
    <w:p w14:paraId="47FCF843" w14:textId="77777777" w:rsidR="00785DFB" w:rsidRDefault="00785DFB" w:rsidP="009355AE">
      <w:pPr>
        <w:tabs>
          <w:tab w:val="left" w:pos="2930"/>
        </w:tabs>
      </w:pPr>
    </w:p>
    <w:p w14:paraId="4ECD0BD7" w14:textId="77777777" w:rsidR="00785DFB" w:rsidRDefault="00785DFB" w:rsidP="009355AE">
      <w:pPr>
        <w:tabs>
          <w:tab w:val="left" w:pos="2930"/>
        </w:tabs>
      </w:pPr>
    </w:p>
    <w:p w14:paraId="2B4C075B" w14:textId="77777777" w:rsidR="00785DFB" w:rsidRDefault="00785DFB" w:rsidP="009355AE">
      <w:pPr>
        <w:tabs>
          <w:tab w:val="left" w:pos="2930"/>
        </w:tabs>
      </w:pPr>
    </w:p>
    <w:p w14:paraId="1EC2F624" w14:textId="77777777" w:rsidR="00785DFB" w:rsidRDefault="00785DFB" w:rsidP="009355AE">
      <w:pPr>
        <w:tabs>
          <w:tab w:val="left" w:pos="2930"/>
        </w:tabs>
      </w:pPr>
    </w:p>
    <w:p w14:paraId="386992E1" w14:textId="77777777" w:rsidR="00785DFB" w:rsidRDefault="00785DFB" w:rsidP="009355AE">
      <w:pPr>
        <w:tabs>
          <w:tab w:val="left" w:pos="2930"/>
        </w:tabs>
      </w:pPr>
    </w:p>
    <w:p w14:paraId="4534865F" w14:textId="77777777" w:rsidR="00785DFB" w:rsidRDefault="00785DFB" w:rsidP="009355AE">
      <w:pPr>
        <w:tabs>
          <w:tab w:val="left" w:pos="2930"/>
        </w:tabs>
      </w:pPr>
    </w:p>
    <w:p w14:paraId="0B13D30A" w14:textId="77777777" w:rsidR="00785DFB" w:rsidRDefault="00785DFB" w:rsidP="009355AE">
      <w:pPr>
        <w:tabs>
          <w:tab w:val="left" w:pos="2930"/>
        </w:tabs>
      </w:pPr>
    </w:p>
    <w:p w14:paraId="60520DFC" w14:textId="02E8A706" w:rsidR="00785DFB" w:rsidRDefault="00785DFB" w:rsidP="009355AE">
      <w:pPr>
        <w:tabs>
          <w:tab w:val="left" w:pos="2930"/>
        </w:tabs>
      </w:pPr>
    </w:p>
    <w:p w14:paraId="67210F57" w14:textId="77777777" w:rsidR="008B2077" w:rsidRDefault="008B2077" w:rsidP="009355AE">
      <w:pPr>
        <w:tabs>
          <w:tab w:val="left" w:pos="2930"/>
        </w:tabs>
      </w:pPr>
    </w:p>
    <w:p w14:paraId="6041826D" w14:textId="77777777" w:rsidR="008B2077" w:rsidRDefault="008B2077" w:rsidP="008B2077">
      <w:pPr>
        <w:tabs>
          <w:tab w:val="left" w:pos="2930"/>
        </w:tabs>
        <w:jc w:val="right"/>
      </w:pPr>
    </w:p>
    <w:p w14:paraId="3EA68AC4" w14:textId="43A292B3" w:rsidR="00697B85" w:rsidRPr="009355AE" w:rsidRDefault="009355AE" w:rsidP="008B2077">
      <w:pPr>
        <w:tabs>
          <w:tab w:val="left" w:pos="2930"/>
        </w:tabs>
        <w:jc w:val="right"/>
      </w:pPr>
      <w:r>
        <w:tab/>
      </w:r>
    </w:p>
    <w:sectPr w:rsidR="00697B85" w:rsidRPr="009355AE" w:rsidSect="006F149F">
      <w:footerReference w:type="default" r:id="rId8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492DB" w14:textId="77777777" w:rsidR="0022428A" w:rsidRDefault="0022428A">
      <w:r>
        <w:separator/>
      </w:r>
    </w:p>
  </w:endnote>
  <w:endnote w:type="continuationSeparator" w:id="0">
    <w:p w14:paraId="3614B776" w14:textId="77777777" w:rsidR="0022428A" w:rsidRDefault="0022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106F" w14:textId="77777777" w:rsidR="00D6088D" w:rsidRDefault="00D6088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9E15" w14:textId="505619ED" w:rsidR="005F541B" w:rsidRPr="00D148F6" w:rsidRDefault="005F541B" w:rsidP="00E50E80">
    <w:pPr>
      <w:pStyle w:val="Footer"/>
      <w:pBdr>
        <w:top w:val="single" w:sz="4" w:space="1" w:color="auto"/>
      </w:pBdr>
      <w:tabs>
        <w:tab w:val="clear" w:pos="8306"/>
        <w:tab w:val="left" w:pos="7110"/>
      </w:tabs>
      <w:rPr>
        <w:rFonts w:cs="Arial"/>
        <w:sz w:val="22"/>
        <w:highlight w:val="yellow"/>
      </w:rPr>
    </w:pPr>
    <w:r>
      <w:rPr>
        <w:rFonts w:cs="Arial"/>
        <w:sz w:val="22"/>
      </w:rPr>
      <w:t>School Emergency Plan</w:t>
    </w:r>
    <w:r>
      <w:rPr>
        <w:rFonts w:cs="Arial"/>
        <w:sz w:val="22"/>
      </w:rPr>
      <w:tab/>
    </w:r>
    <w:r w:rsidRPr="000D00C6">
      <w:rPr>
        <w:rStyle w:val="PageNumber"/>
        <w:rFonts w:cs="Arial"/>
        <w:sz w:val="22"/>
        <w:szCs w:val="22"/>
      </w:rPr>
      <w:fldChar w:fldCharType="begin"/>
    </w:r>
    <w:r w:rsidRPr="000D00C6">
      <w:rPr>
        <w:rStyle w:val="PageNumber"/>
        <w:rFonts w:cs="Arial"/>
        <w:sz w:val="22"/>
        <w:szCs w:val="22"/>
      </w:rPr>
      <w:instrText xml:space="preserve"> PAGE </w:instrText>
    </w:r>
    <w:r w:rsidRPr="000D00C6">
      <w:rPr>
        <w:rStyle w:val="PageNumber"/>
        <w:rFonts w:cs="Arial"/>
        <w:sz w:val="22"/>
        <w:szCs w:val="22"/>
      </w:rPr>
      <w:fldChar w:fldCharType="separate"/>
    </w:r>
    <w:r w:rsidR="001B7FC4">
      <w:rPr>
        <w:rStyle w:val="PageNumber"/>
        <w:rFonts w:cs="Arial"/>
        <w:noProof/>
        <w:sz w:val="22"/>
        <w:szCs w:val="22"/>
      </w:rPr>
      <w:t>36</w:t>
    </w:r>
    <w:r w:rsidRPr="000D00C6">
      <w:rPr>
        <w:rStyle w:val="PageNumber"/>
        <w:rFonts w:cs="Arial"/>
        <w:sz w:val="22"/>
        <w:szCs w:val="22"/>
      </w:rPr>
      <w:fldChar w:fldCharType="end"/>
    </w:r>
    <w:r>
      <w:rPr>
        <w:rFonts w:cs="Arial"/>
        <w:sz w:val="22"/>
      </w:rPr>
      <w:tab/>
      <w:t xml:space="preserve">               </w:t>
    </w:r>
    <w:r w:rsidRPr="00D148F6">
      <w:rPr>
        <w:rFonts w:cs="Arial"/>
        <w:sz w:val="22"/>
        <w:highlight w:val="yellow"/>
      </w:rPr>
      <w:t>Version X</w:t>
    </w:r>
  </w:p>
  <w:p w14:paraId="791D5CFF" w14:textId="033BF9EF" w:rsidR="005F541B" w:rsidRPr="00054BD2" w:rsidRDefault="005F541B" w:rsidP="00E50E80">
    <w:pPr>
      <w:pStyle w:val="Footer"/>
      <w:pBdr>
        <w:top w:val="single" w:sz="4" w:space="1" w:color="auto"/>
      </w:pBdr>
      <w:tabs>
        <w:tab w:val="clear" w:pos="8306"/>
        <w:tab w:val="left" w:pos="1260"/>
        <w:tab w:val="left" w:pos="3195"/>
      </w:tabs>
      <w:rPr>
        <w:rFonts w:cs="Arial"/>
        <w:sz w:val="22"/>
      </w:rPr>
    </w:pPr>
    <w:r w:rsidRPr="00D148F6">
      <w:rPr>
        <w:rFonts w:cs="Arial"/>
        <w:sz w:val="22"/>
        <w:highlight w:val="yellow"/>
      </w:rPr>
      <w:tab/>
    </w:r>
    <w:r w:rsidRPr="00D148F6">
      <w:rPr>
        <w:rFonts w:cs="Arial"/>
        <w:sz w:val="22"/>
        <w:highlight w:val="yellow"/>
      </w:rPr>
      <w:tab/>
    </w:r>
    <w:r w:rsidRPr="00D148F6">
      <w:rPr>
        <w:rFonts w:cs="Arial"/>
        <w:sz w:val="22"/>
        <w:highlight w:val="yellow"/>
      </w:rPr>
      <w:tab/>
    </w:r>
    <w:r w:rsidRPr="00D148F6">
      <w:rPr>
        <w:rFonts w:cs="Arial"/>
        <w:sz w:val="22"/>
        <w:highlight w:val="yellow"/>
      </w:rPr>
      <w:tab/>
    </w:r>
    <w:r w:rsidRPr="00D148F6">
      <w:rPr>
        <w:rFonts w:cs="Arial"/>
        <w:sz w:val="22"/>
        <w:highlight w:val="yellow"/>
      </w:rPr>
      <w:tab/>
    </w:r>
    <w:r w:rsidRPr="00D148F6">
      <w:rPr>
        <w:rFonts w:cs="Arial"/>
        <w:sz w:val="22"/>
        <w:highlight w:val="yellow"/>
      </w:rPr>
      <w:tab/>
    </w:r>
    <w:r w:rsidRPr="00D148F6">
      <w:rPr>
        <w:rFonts w:cs="Arial"/>
        <w:sz w:val="22"/>
        <w:highlight w:val="yellow"/>
      </w:rPr>
      <w:tab/>
      <w:t xml:space="preserve">           </w:t>
    </w:r>
    <w:r w:rsidRPr="00D148F6">
      <w:rPr>
        <w:rFonts w:cs="Arial"/>
        <w:sz w:val="22"/>
        <w:highlight w:val="yellow"/>
      </w:rPr>
      <w:tab/>
      <w:t xml:space="preserve">           Month/Year</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FA18" w14:textId="77777777" w:rsidR="005F541B" w:rsidRPr="000872C6" w:rsidRDefault="005F541B" w:rsidP="007E76D7">
    <w:pPr>
      <w:pStyle w:val="Footer"/>
      <w:pBdr>
        <w:top w:val="single" w:sz="4" w:space="1" w:color="auto"/>
      </w:pBdr>
      <w:tabs>
        <w:tab w:val="clear" w:pos="8306"/>
        <w:tab w:val="left" w:pos="7110"/>
      </w:tabs>
      <w:rPr>
        <w:rFonts w:cs="Arial"/>
        <w:sz w:val="22"/>
        <w:highlight w:val="yellow"/>
      </w:rPr>
    </w:pPr>
    <w:r>
      <w:rPr>
        <w:rFonts w:cs="Arial"/>
        <w:sz w:val="22"/>
      </w:rPr>
      <w:t>School Emergency Plan</w:t>
    </w:r>
    <w:r>
      <w:rPr>
        <w:rFonts w:cs="Arial"/>
        <w:sz w:val="22"/>
      </w:rPr>
      <w:tab/>
    </w:r>
    <w:r>
      <w:rPr>
        <w:rFonts w:cs="Arial"/>
        <w:sz w:val="22"/>
      </w:rPr>
      <w:tab/>
    </w:r>
    <w:r>
      <w:rPr>
        <w:rFonts w:cs="Arial"/>
        <w:sz w:val="22"/>
      </w:rPr>
      <w:tab/>
    </w:r>
    <w:r w:rsidRPr="000D00C6">
      <w:rPr>
        <w:rStyle w:val="PageNumber"/>
        <w:rFonts w:cs="Arial"/>
        <w:sz w:val="22"/>
        <w:szCs w:val="22"/>
      </w:rPr>
      <w:fldChar w:fldCharType="begin"/>
    </w:r>
    <w:r w:rsidRPr="000D00C6">
      <w:rPr>
        <w:rStyle w:val="PageNumber"/>
        <w:rFonts w:cs="Arial"/>
        <w:sz w:val="22"/>
        <w:szCs w:val="22"/>
      </w:rPr>
      <w:instrText xml:space="preserve"> PAGE </w:instrText>
    </w:r>
    <w:r w:rsidRPr="000D00C6">
      <w:rPr>
        <w:rStyle w:val="PageNumber"/>
        <w:rFonts w:cs="Arial"/>
        <w:sz w:val="22"/>
        <w:szCs w:val="22"/>
      </w:rPr>
      <w:fldChar w:fldCharType="separate"/>
    </w:r>
    <w:r w:rsidR="001B7FC4">
      <w:rPr>
        <w:rStyle w:val="PageNumber"/>
        <w:rFonts w:cs="Arial"/>
        <w:noProof/>
        <w:sz w:val="22"/>
        <w:szCs w:val="22"/>
      </w:rPr>
      <w:t>37</w:t>
    </w:r>
    <w:r w:rsidRPr="000D00C6">
      <w:rPr>
        <w:rStyle w:val="PageNumber"/>
        <w:rFonts w:cs="Arial"/>
        <w:sz w:val="22"/>
        <w:szCs w:val="22"/>
      </w:rPr>
      <w:fldChar w:fldCharType="end"/>
    </w:r>
    <w:r>
      <w:rPr>
        <w:rFonts w:cs="Arial"/>
        <w:sz w:val="22"/>
      </w:rPr>
      <w:tab/>
      <w:t xml:space="preserve">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w:t>
    </w:r>
    <w:r w:rsidRPr="000872C6">
      <w:rPr>
        <w:rFonts w:cs="Arial"/>
        <w:sz w:val="22"/>
        <w:highlight w:val="yellow"/>
      </w:rPr>
      <w:t>Version x</w:t>
    </w:r>
  </w:p>
  <w:p w14:paraId="602D2386" w14:textId="64911E2E" w:rsidR="005F541B" w:rsidRPr="007E76D7" w:rsidRDefault="005F541B" w:rsidP="007E76D7">
    <w:pPr>
      <w:pStyle w:val="Footer"/>
      <w:pBdr>
        <w:top w:val="single" w:sz="4" w:space="1" w:color="auto"/>
      </w:pBdr>
      <w:tabs>
        <w:tab w:val="clear" w:pos="8306"/>
        <w:tab w:val="left" w:pos="1260"/>
        <w:tab w:val="left" w:pos="3195"/>
      </w:tabs>
      <w:rPr>
        <w:rFonts w:cs="Arial"/>
        <w:sz w:val="22"/>
      </w:rPr>
    </w:pPr>
    <w:r w:rsidRPr="000872C6">
      <w:rPr>
        <w:rFonts w:cs="Arial"/>
        <w:sz w:val="22"/>
        <w:highlight w:val="yellow"/>
      </w:rPr>
      <w:tab/>
    </w:r>
    <w:r w:rsidRPr="000872C6">
      <w:rPr>
        <w:rFonts w:cs="Arial"/>
        <w:sz w:val="22"/>
        <w:highlight w:val="yellow"/>
      </w:rPr>
      <w:tab/>
    </w:r>
    <w:r w:rsidRPr="000872C6">
      <w:rPr>
        <w:rFonts w:cs="Arial"/>
        <w:sz w:val="22"/>
        <w:highlight w:val="yellow"/>
      </w:rPr>
      <w:tab/>
    </w:r>
    <w:r w:rsidRPr="000872C6">
      <w:rPr>
        <w:rFonts w:cs="Arial"/>
        <w:sz w:val="22"/>
        <w:highlight w:val="yellow"/>
      </w:rPr>
      <w:tab/>
    </w:r>
    <w:r w:rsidRPr="000872C6">
      <w:rPr>
        <w:rFonts w:cs="Arial"/>
        <w:sz w:val="22"/>
        <w:highlight w:val="yellow"/>
      </w:rPr>
      <w:tab/>
    </w:r>
    <w:r w:rsidRPr="000872C6">
      <w:rPr>
        <w:rFonts w:cs="Arial"/>
        <w:sz w:val="22"/>
        <w:highlight w:val="yellow"/>
      </w:rPr>
      <w:tab/>
    </w:r>
    <w:r w:rsidRPr="000872C6">
      <w:rPr>
        <w:rFonts w:cs="Arial"/>
        <w:sz w:val="22"/>
        <w:highlight w:val="yellow"/>
      </w:rPr>
      <w:tab/>
    </w:r>
    <w:r w:rsidRPr="000872C6">
      <w:rPr>
        <w:rFonts w:cs="Arial"/>
        <w:sz w:val="22"/>
        <w:highlight w:val="yellow"/>
      </w:rPr>
      <w:tab/>
    </w:r>
    <w:r>
      <w:rPr>
        <w:rFonts w:cs="Arial"/>
        <w:sz w:val="22"/>
        <w:highlight w:val="yellow"/>
      </w:rPr>
      <w:tab/>
    </w:r>
    <w:r>
      <w:rPr>
        <w:rFonts w:cs="Arial"/>
        <w:sz w:val="22"/>
        <w:highlight w:val="yellow"/>
      </w:rPr>
      <w:tab/>
    </w:r>
    <w:r>
      <w:rPr>
        <w:rFonts w:cs="Arial"/>
        <w:sz w:val="22"/>
        <w:highlight w:val="yellow"/>
      </w:rPr>
      <w:tab/>
    </w:r>
    <w:r>
      <w:rPr>
        <w:rFonts w:cs="Arial"/>
        <w:sz w:val="22"/>
        <w:highlight w:val="yellow"/>
      </w:rPr>
      <w:tab/>
    </w:r>
    <w:r>
      <w:rPr>
        <w:rFonts w:cs="Arial"/>
        <w:sz w:val="22"/>
        <w:highlight w:val="yellow"/>
      </w:rPr>
      <w:tab/>
    </w:r>
    <w:r>
      <w:rPr>
        <w:rFonts w:cs="Arial"/>
        <w:sz w:val="22"/>
        <w:highlight w:val="yellow"/>
      </w:rPr>
      <w:tab/>
    </w:r>
    <w:r>
      <w:rPr>
        <w:rFonts w:cs="Arial"/>
        <w:sz w:val="22"/>
        <w:highlight w:val="yellow"/>
      </w:rPr>
      <w:tab/>
    </w:r>
    <w:r w:rsidRPr="000872C6">
      <w:rPr>
        <w:rFonts w:cs="Arial"/>
        <w:sz w:val="22"/>
        <w:highlight w:val="yellow"/>
      </w:rPr>
      <w:t xml:space="preserve">          Month/ Year</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1FFB" w14:textId="54405F7E" w:rsidR="005F541B" w:rsidRPr="00DF68D3" w:rsidRDefault="005F541B" w:rsidP="00AA525C">
    <w:pPr>
      <w:pStyle w:val="Footer"/>
      <w:pBdr>
        <w:top w:val="single" w:sz="4" w:space="1" w:color="auto"/>
      </w:pBdr>
      <w:tabs>
        <w:tab w:val="clear" w:pos="8306"/>
        <w:tab w:val="left" w:pos="7110"/>
      </w:tabs>
      <w:rPr>
        <w:rFonts w:cs="Arial"/>
        <w:sz w:val="22"/>
        <w:highlight w:val="yellow"/>
      </w:rPr>
    </w:pPr>
    <w:r>
      <w:rPr>
        <w:rFonts w:cs="Arial"/>
        <w:sz w:val="22"/>
      </w:rPr>
      <w:t>School Emergency Plan</w:t>
    </w:r>
    <w:r>
      <w:rPr>
        <w:rFonts w:cs="Arial"/>
        <w:sz w:val="22"/>
      </w:rPr>
      <w:tab/>
    </w:r>
    <w:r w:rsidRPr="000D00C6">
      <w:rPr>
        <w:rStyle w:val="PageNumber"/>
        <w:rFonts w:cs="Arial"/>
        <w:sz w:val="22"/>
        <w:szCs w:val="22"/>
      </w:rPr>
      <w:fldChar w:fldCharType="begin"/>
    </w:r>
    <w:r w:rsidRPr="000D00C6">
      <w:rPr>
        <w:rStyle w:val="PageNumber"/>
        <w:rFonts w:cs="Arial"/>
        <w:sz w:val="22"/>
        <w:szCs w:val="22"/>
      </w:rPr>
      <w:instrText xml:space="preserve"> PAGE </w:instrText>
    </w:r>
    <w:r w:rsidRPr="000D00C6">
      <w:rPr>
        <w:rStyle w:val="PageNumber"/>
        <w:rFonts w:cs="Arial"/>
        <w:sz w:val="22"/>
        <w:szCs w:val="22"/>
      </w:rPr>
      <w:fldChar w:fldCharType="separate"/>
    </w:r>
    <w:r w:rsidR="001B7FC4">
      <w:rPr>
        <w:rStyle w:val="PageNumber"/>
        <w:rFonts w:cs="Arial"/>
        <w:noProof/>
        <w:sz w:val="22"/>
        <w:szCs w:val="22"/>
      </w:rPr>
      <w:t>58</w:t>
    </w:r>
    <w:r w:rsidRPr="000D00C6">
      <w:rPr>
        <w:rStyle w:val="PageNumber"/>
        <w:rFonts w:cs="Arial"/>
        <w:sz w:val="22"/>
        <w:szCs w:val="22"/>
      </w:rPr>
      <w:fldChar w:fldCharType="end"/>
    </w:r>
    <w:r>
      <w:rPr>
        <w:rFonts w:cs="Arial"/>
        <w:sz w:val="22"/>
      </w:rPr>
      <w:tab/>
      <w:t xml:space="preserve">               </w:t>
    </w:r>
    <w:r w:rsidRPr="00DF68D3">
      <w:rPr>
        <w:rFonts w:cs="Arial"/>
        <w:sz w:val="22"/>
        <w:highlight w:val="yellow"/>
      </w:rPr>
      <w:t>Version X</w:t>
    </w:r>
  </w:p>
  <w:p w14:paraId="4EDCBB4C" w14:textId="498A6238" w:rsidR="005F541B" w:rsidRPr="00AA525C" w:rsidRDefault="005F541B" w:rsidP="00AA525C">
    <w:pPr>
      <w:pStyle w:val="Footer"/>
      <w:pBdr>
        <w:top w:val="single" w:sz="4" w:space="1" w:color="auto"/>
      </w:pBdr>
      <w:tabs>
        <w:tab w:val="clear" w:pos="8306"/>
        <w:tab w:val="left" w:pos="1260"/>
        <w:tab w:val="left" w:pos="3195"/>
      </w:tabs>
      <w:rPr>
        <w:rFonts w:cs="Arial"/>
        <w:sz w:val="22"/>
      </w:rPr>
    </w:pPr>
    <w:r w:rsidRPr="00DF68D3">
      <w:rPr>
        <w:rFonts w:cs="Arial"/>
        <w:sz w:val="22"/>
        <w:highlight w:val="yellow"/>
      </w:rPr>
      <w:tab/>
    </w:r>
    <w:r w:rsidRPr="00DF68D3">
      <w:rPr>
        <w:rFonts w:cs="Arial"/>
        <w:sz w:val="22"/>
        <w:highlight w:val="yellow"/>
      </w:rPr>
      <w:tab/>
    </w:r>
    <w:r w:rsidRPr="00DF68D3">
      <w:rPr>
        <w:rFonts w:cs="Arial"/>
        <w:sz w:val="22"/>
        <w:highlight w:val="yellow"/>
      </w:rPr>
      <w:tab/>
    </w:r>
    <w:r w:rsidRPr="00DF68D3">
      <w:rPr>
        <w:rFonts w:cs="Arial"/>
        <w:sz w:val="22"/>
        <w:highlight w:val="yellow"/>
      </w:rPr>
      <w:tab/>
    </w:r>
    <w:r w:rsidRPr="00DF68D3">
      <w:rPr>
        <w:rFonts w:cs="Arial"/>
        <w:sz w:val="22"/>
        <w:highlight w:val="yellow"/>
      </w:rPr>
      <w:tab/>
    </w:r>
    <w:r w:rsidRPr="00DF68D3">
      <w:rPr>
        <w:rFonts w:cs="Arial"/>
        <w:sz w:val="22"/>
        <w:highlight w:val="yellow"/>
      </w:rPr>
      <w:tab/>
    </w:r>
    <w:r w:rsidRPr="00DF68D3">
      <w:rPr>
        <w:rFonts w:cs="Arial"/>
        <w:sz w:val="22"/>
        <w:highlight w:val="yellow"/>
      </w:rPr>
      <w:tab/>
    </w:r>
    <w:r w:rsidRPr="00DF68D3">
      <w:rPr>
        <w:rFonts w:cs="Arial"/>
        <w:sz w:val="22"/>
        <w:highlight w:val="yellow"/>
      </w:rPr>
      <w:tab/>
      <w:t xml:space="preserve">          Month/Year</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CBF2" w14:textId="77777777" w:rsidR="005F541B" w:rsidRPr="000872C6" w:rsidRDefault="005F541B" w:rsidP="00E50E80">
    <w:pPr>
      <w:pStyle w:val="Footer"/>
      <w:pBdr>
        <w:top w:val="single" w:sz="4" w:space="1" w:color="auto"/>
      </w:pBdr>
      <w:tabs>
        <w:tab w:val="clear" w:pos="8306"/>
        <w:tab w:val="left" w:pos="7110"/>
      </w:tabs>
      <w:rPr>
        <w:rFonts w:cs="Arial"/>
        <w:sz w:val="22"/>
        <w:highlight w:val="yellow"/>
      </w:rPr>
    </w:pPr>
    <w:r>
      <w:rPr>
        <w:rFonts w:cs="Arial"/>
        <w:sz w:val="22"/>
      </w:rPr>
      <w:t>School Emergency Plan</w:t>
    </w:r>
    <w:r>
      <w:rPr>
        <w:rFonts w:cs="Arial"/>
        <w:sz w:val="22"/>
      </w:rPr>
      <w:tab/>
    </w:r>
    <w:r>
      <w:rPr>
        <w:rFonts w:cs="Arial"/>
        <w:sz w:val="22"/>
      </w:rPr>
      <w:tab/>
    </w:r>
    <w:r>
      <w:rPr>
        <w:rFonts w:cs="Arial"/>
        <w:sz w:val="22"/>
      </w:rPr>
      <w:tab/>
    </w:r>
    <w:r w:rsidRPr="000D00C6">
      <w:rPr>
        <w:rStyle w:val="PageNumber"/>
        <w:rFonts w:cs="Arial"/>
        <w:sz w:val="22"/>
        <w:szCs w:val="22"/>
      </w:rPr>
      <w:fldChar w:fldCharType="begin"/>
    </w:r>
    <w:r w:rsidRPr="000D00C6">
      <w:rPr>
        <w:rStyle w:val="PageNumber"/>
        <w:rFonts w:cs="Arial"/>
        <w:sz w:val="22"/>
        <w:szCs w:val="22"/>
      </w:rPr>
      <w:instrText xml:space="preserve"> PAGE </w:instrText>
    </w:r>
    <w:r w:rsidRPr="000D00C6">
      <w:rPr>
        <w:rStyle w:val="PageNumber"/>
        <w:rFonts w:cs="Arial"/>
        <w:sz w:val="22"/>
        <w:szCs w:val="22"/>
      </w:rPr>
      <w:fldChar w:fldCharType="separate"/>
    </w:r>
    <w:r w:rsidR="001B7FC4">
      <w:rPr>
        <w:rStyle w:val="PageNumber"/>
        <w:rFonts w:cs="Arial"/>
        <w:noProof/>
        <w:sz w:val="22"/>
        <w:szCs w:val="22"/>
      </w:rPr>
      <w:t>70</w:t>
    </w:r>
    <w:r w:rsidRPr="000D00C6">
      <w:rPr>
        <w:rStyle w:val="PageNumber"/>
        <w:rFonts w:cs="Arial"/>
        <w:sz w:val="22"/>
        <w:szCs w:val="22"/>
      </w:rPr>
      <w:fldChar w:fldCharType="end"/>
    </w:r>
    <w:r>
      <w:rPr>
        <w:rFonts w:cs="Arial"/>
        <w:sz w:val="22"/>
      </w:rPr>
      <w:tab/>
      <w:t xml:space="preserve">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w:t>
    </w:r>
    <w:r w:rsidRPr="000872C6">
      <w:rPr>
        <w:rFonts w:cs="Arial"/>
        <w:sz w:val="22"/>
        <w:highlight w:val="yellow"/>
      </w:rPr>
      <w:t>Version x</w:t>
    </w:r>
  </w:p>
  <w:p w14:paraId="0C2EAA7B" w14:textId="77777777" w:rsidR="005F541B" w:rsidRPr="00054BD2" w:rsidRDefault="005F541B" w:rsidP="00E50E80">
    <w:pPr>
      <w:pStyle w:val="Footer"/>
      <w:pBdr>
        <w:top w:val="single" w:sz="4" w:space="1" w:color="auto"/>
      </w:pBdr>
      <w:tabs>
        <w:tab w:val="clear" w:pos="8306"/>
        <w:tab w:val="left" w:pos="1260"/>
        <w:tab w:val="left" w:pos="3195"/>
      </w:tabs>
      <w:rPr>
        <w:rFonts w:cs="Arial"/>
        <w:sz w:val="22"/>
      </w:rPr>
    </w:pPr>
    <w:r w:rsidRPr="000872C6">
      <w:rPr>
        <w:rFonts w:cs="Arial"/>
        <w:sz w:val="22"/>
        <w:highlight w:val="yellow"/>
      </w:rPr>
      <w:tab/>
    </w:r>
    <w:r w:rsidRPr="000872C6">
      <w:rPr>
        <w:rFonts w:cs="Arial"/>
        <w:sz w:val="22"/>
        <w:highlight w:val="yellow"/>
      </w:rPr>
      <w:tab/>
    </w:r>
    <w:r w:rsidRPr="000872C6">
      <w:rPr>
        <w:rFonts w:cs="Arial"/>
        <w:sz w:val="22"/>
        <w:highlight w:val="yellow"/>
      </w:rPr>
      <w:tab/>
    </w:r>
    <w:r w:rsidRPr="000872C6">
      <w:rPr>
        <w:rFonts w:cs="Arial"/>
        <w:sz w:val="22"/>
        <w:highlight w:val="yellow"/>
      </w:rPr>
      <w:tab/>
    </w:r>
    <w:r w:rsidRPr="000872C6">
      <w:rPr>
        <w:rFonts w:cs="Arial"/>
        <w:sz w:val="22"/>
        <w:highlight w:val="yellow"/>
      </w:rPr>
      <w:tab/>
    </w:r>
    <w:r w:rsidRPr="000872C6">
      <w:rPr>
        <w:rFonts w:cs="Arial"/>
        <w:sz w:val="22"/>
        <w:highlight w:val="yellow"/>
      </w:rPr>
      <w:tab/>
    </w:r>
    <w:r w:rsidRPr="000872C6">
      <w:rPr>
        <w:rFonts w:cs="Arial"/>
        <w:sz w:val="22"/>
        <w:highlight w:val="yellow"/>
      </w:rPr>
      <w:tab/>
    </w:r>
    <w:r w:rsidRPr="000872C6">
      <w:rPr>
        <w:rFonts w:cs="Arial"/>
        <w:sz w:val="22"/>
        <w:highlight w:val="yellow"/>
      </w:rPr>
      <w:tab/>
    </w:r>
    <w:r>
      <w:rPr>
        <w:rFonts w:cs="Arial"/>
        <w:sz w:val="22"/>
        <w:highlight w:val="yellow"/>
      </w:rPr>
      <w:tab/>
    </w:r>
    <w:r>
      <w:rPr>
        <w:rFonts w:cs="Arial"/>
        <w:sz w:val="22"/>
        <w:highlight w:val="yellow"/>
      </w:rPr>
      <w:tab/>
    </w:r>
    <w:r>
      <w:rPr>
        <w:rFonts w:cs="Arial"/>
        <w:sz w:val="22"/>
        <w:highlight w:val="yellow"/>
      </w:rPr>
      <w:tab/>
    </w:r>
    <w:r>
      <w:rPr>
        <w:rFonts w:cs="Arial"/>
        <w:sz w:val="22"/>
        <w:highlight w:val="yellow"/>
      </w:rPr>
      <w:tab/>
    </w:r>
    <w:r>
      <w:rPr>
        <w:rFonts w:cs="Arial"/>
        <w:sz w:val="22"/>
        <w:highlight w:val="yellow"/>
      </w:rPr>
      <w:tab/>
    </w:r>
    <w:r>
      <w:rPr>
        <w:rFonts w:cs="Arial"/>
        <w:sz w:val="22"/>
        <w:highlight w:val="yellow"/>
      </w:rPr>
      <w:tab/>
    </w:r>
    <w:r>
      <w:rPr>
        <w:rFonts w:cs="Arial"/>
        <w:sz w:val="22"/>
        <w:highlight w:val="yellow"/>
      </w:rPr>
      <w:tab/>
    </w:r>
    <w:r w:rsidRPr="000872C6">
      <w:rPr>
        <w:rFonts w:cs="Arial"/>
        <w:sz w:val="22"/>
        <w:highlight w:val="yellow"/>
      </w:rPr>
      <w:t xml:space="preserve">          Month/ Year</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391D" w14:textId="0A380D7A" w:rsidR="005F541B" w:rsidRDefault="005F541B" w:rsidP="00E24C24">
    <w:pPr>
      <w:pStyle w:val="Header"/>
    </w:pPr>
    <w:r>
      <w:rPr>
        <w:rFonts w:cs="Arial"/>
        <w:sz w:val="22"/>
      </w:rPr>
      <w:tab/>
    </w:r>
    <w:r>
      <w:rPr>
        <w:rFonts w:cs="Arial"/>
        <w:sz w:val="22"/>
      </w:rPr>
      <w:tab/>
    </w:r>
    <w:r>
      <w:rPr>
        <w:rFonts w:cs="Arial"/>
        <w:sz w:val="22"/>
      </w:rPr>
      <w:tab/>
    </w:r>
  </w:p>
  <w:p w14:paraId="56DCC902" w14:textId="77777777" w:rsidR="005F541B" w:rsidRDefault="005F541B" w:rsidP="00DF68D3">
    <w:pPr>
      <w:jc w:val="right"/>
    </w:pPr>
    <w:r w:rsidRPr="000872C6">
      <w:rPr>
        <w:highlight w:val="yellow"/>
      </w:rPr>
      <w:t>Insert School Logo here</w:t>
    </w:r>
  </w:p>
  <w:p w14:paraId="6E28DA69" w14:textId="075B895B" w:rsidR="005F541B" w:rsidRPr="00E24C24" w:rsidRDefault="005F541B" w:rsidP="009355A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83F0" w14:textId="77777777" w:rsidR="00D6088D" w:rsidRDefault="00D608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BF24" w14:textId="77777777" w:rsidR="005F541B" w:rsidRDefault="005F541B" w:rsidP="006942A8">
    <w:pPr>
      <w:jc w:val="right"/>
    </w:pPr>
    <w:r w:rsidRPr="000872C6">
      <w:rPr>
        <w:highlight w:val="yellow"/>
      </w:rPr>
      <w:t>Insert School Logo here</w:t>
    </w:r>
  </w:p>
  <w:p w14:paraId="12D85C87" w14:textId="400194A1" w:rsidR="005F541B" w:rsidRDefault="005F541B" w:rsidP="0059117B">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7068" w14:textId="51CAD90A" w:rsidR="005F541B" w:rsidRPr="002F5A83" w:rsidRDefault="005F541B" w:rsidP="00E50E80">
    <w:pPr>
      <w:pStyle w:val="Footer"/>
      <w:pBdr>
        <w:top w:val="single" w:sz="4" w:space="1" w:color="auto"/>
      </w:pBdr>
      <w:tabs>
        <w:tab w:val="clear" w:pos="8306"/>
        <w:tab w:val="left" w:pos="7110"/>
      </w:tabs>
      <w:rPr>
        <w:rFonts w:cs="Arial"/>
        <w:sz w:val="22"/>
        <w:highlight w:val="yellow"/>
      </w:rPr>
    </w:pPr>
    <w:r>
      <w:rPr>
        <w:rFonts w:cs="Arial"/>
        <w:sz w:val="22"/>
      </w:rPr>
      <w:t>School Emergency Plan</w:t>
    </w:r>
    <w:r>
      <w:rPr>
        <w:rFonts w:cs="Arial"/>
        <w:sz w:val="22"/>
      </w:rPr>
      <w:tab/>
    </w:r>
    <w:r w:rsidRPr="000D00C6">
      <w:rPr>
        <w:rStyle w:val="PageNumber"/>
        <w:rFonts w:cs="Arial"/>
        <w:sz w:val="22"/>
        <w:szCs w:val="22"/>
      </w:rPr>
      <w:fldChar w:fldCharType="begin"/>
    </w:r>
    <w:r w:rsidRPr="000D00C6">
      <w:rPr>
        <w:rStyle w:val="PageNumber"/>
        <w:rFonts w:cs="Arial"/>
        <w:sz w:val="22"/>
        <w:szCs w:val="22"/>
      </w:rPr>
      <w:instrText xml:space="preserve"> PAGE </w:instrText>
    </w:r>
    <w:r w:rsidRPr="000D00C6">
      <w:rPr>
        <w:rStyle w:val="PageNumber"/>
        <w:rFonts w:cs="Arial"/>
        <w:sz w:val="22"/>
        <w:szCs w:val="22"/>
      </w:rPr>
      <w:fldChar w:fldCharType="separate"/>
    </w:r>
    <w:r w:rsidR="001B7FC4">
      <w:rPr>
        <w:rStyle w:val="PageNumber"/>
        <w:rFonts w:cs="Arial"/>
        <w:noProof/>
        <w:sz w:val="22"/>
        <w:szCs w:val="22"/>
      </w:rPr>
      <w:t>9</w:t>
    </w:r>
    <w:r w:rsidRPr="000D00C6">
      <w:rPr>
        <w:rStyle w:val="PageNumber"/>
        <w:rFonts w:cs="Arial"/>
        <w:sz w:val="22"/>
        <w:szCs w:val="22"/>
      </w:rPr>
      <w:fldChar w:fldCharType="end"/>
    </w:r>
    <w:r>
      <w:rPr>
        <w:rFonts w:cs="Arial"/>
        <w:sz w:val="22"/>
      </w:rPr>
      <w:tab/>
      <w:t xml:space="preserve">               </w:t>
    </w:r>
    <w:r w:rsidRPr="002F5A83">
      <w:rPr>
        <w:rFonts w:cs="Arial"/>
        <w:sz w:val="22"/>
        <w:highlight w:val="yellow"/>
      </w:rPr>
      <w:t>Version X</w:t>
    </w:r>
  </w:p>
  <w:p w14:paraId="68E12818" w14:textId="5EC579D7" w:rsidR="005F541B" w:rsidRPr="00054BD2" w:rsidRDefault="005F541B" w:rsidP="00350217">
    <w:pPr>
      <w:pStyle w:val="Footer"/>
      <w:pBdr>
        <w:top w:val="single" w:sz="4" w:space="1" w:color="auto"/>
      </w:pBdr>
      <w:tabs>
        <w:tab w:val="clear" w:pos="8306"/>
        <w:tab w:val="left" w:pos="1260"/>
        <w:tab w:val="left" w:pos="3195"/>
      </w:tabs>
      <w:rPr>
        <w:rFonts w:cs="Arial"/>
        <w:sz w:val="22"/>
      </w:rPr>
    </w:pPr>
    <w:r w:rsidRPr="002F5A83">
      <w:rPr>
        <w:rFonts w:cs="Arial"/>
        <w:sz w:val="22"/>
        <w:highlight w:val="yellow"/>
      </w:rPr>
      <w:tab/>
    </w:r>
    <w:r w:rsidRPr="002F5A83">
      <w:rPr>
        <w:rFonts w:cs="Arial"/>
        <w:sz w:val="22"/>
        <w:highlight w:val="yellow"/>
      </w:rPr>
      <w:tab/>
    </w:r>
    <w:r w:rsidRPr="002F5A83">
      <w:rPr>
        <w:rFonts w:cs="Arial"/>
        <w:sz w:val="22"/>
        <w:highlight w:val="yellow"/>
      </w:rPr>
      <w:tab/>
    </w:r>
    <w:r w:rsidRPr="002F5A83">
      <w:rPr>
        <w:rFonts w:cs="Arial"/>
        <w:sz w:val="22"/>
        <w:highlight w:val="yellow"/>
      </w:rPr>
      <w:tab/>
    </w:r>
    <w:r w:rsidRPr="002F5A83">
      <w:rPr>
        <w:rFonts w:cs="Arial"/>
        <w:sz w:val="22"/>
        <w:highlight w:val="yellow"/>
      </w:rPr>
      <w:tab/>
    </w:r>
    <w:r w:rsidRPr="002F5A83">
      <w:rPr>
        <w:rFonts w:cs="Arial"/>
        <w:sz w:val="22"/>
        <w:highlight w:val="yellow"/>
      </w:rPr>
      <w:tab/>
    </w:r>
    <w:r w:rsidRPr="002F5A83">
      <w:rPr>
        <w:rFonts w:cs="Arial"/>
        <w:sz w:val="22"/>
        <w:highlight w:val="yellow"/>
      </w:rPr>
      <w:tab/>
    </w:r>
    <w:r w:rsidRPr="002F5A83">
      <w:rPr>
        <w:rFonts w:cs="Arial"/>
        <w:sz w:val="22"/>
        <w:highlight w:val="yellow"/>
      </w:rPr>
      <w:tab/>
      <w:t xml:space="preserve">           Month/Year</w:t>
    </w:r>
  </w:p>
  <w:p w14:paraId="09542E4F" w14:textId="51C0B4B3" w:rsidR="005F541B" w:rsidRPr="00054BD2" w:rsidRDefault="005F541B" w:rsidP="00E50E80">
    <w:pPr>
      <w:pStyle w:val="Footer"/>
      <w:pBdr>
        <w:top w:val="single" w:sz="4" w:space="1" w:color="auto"/>
      </w:pBdr>
      <w:tabs>
        <w:tab w:val="clear" w:pos="8306"/>
        <w:tab w:val="left" w:pos="1260"/>
        <w:tab w:val="left" w:pos="3195"/>
      </w:tabs>
      <w:rPr>
        <w:rFonts w:cs="Arial"/>
        <w:sz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D06B" w14:textId="65638D4F" w:rsidR="005F541B" w:rsidRPr="002F5A83" w:rsidRDefault="005F541B" w:rsidP="002C25BB">
    <w:pPr>
      <w:pStyle w:val="Footer"/>
      <w:pBdr>
        <w:top w:val="single" w:sz="4" w:space="1" w:color="auto"/>
      </w:pBdr>
      <w:tabs>
        <w:tab w:val="clear" w:pos="8306"/>
        <w:tab w:val="left" w:pos="7110"/>
      </w:tabs>
      <w:rPr>
        <w:rFonts w:cs="Arial"/>
        <w:sz w:val="22"/>
        <w:highlight w:val="yellow"/>
      </w:rPr>
    </w:pPr>
    <w:r>
      <w:rPr>
        <w:rFonts w:cs="Arial"/>
        <w:sz w:val="22"/>
      </w:rPr>
      <w:t>School Emergency Plan</w:t>
    </w:r>
    <w:r>
      <w:rPr>
        <w:rFonts w:cs="Arial"/>
        <w:sz w:val="22"/>
      </w:rPr>
      <w:tab/>
    </w:r>
    <w:r>
      <w:rPr>
        <w:rFonts w:cs="Arial"/>
        <w:sz w:val="22"/>
      </w:rPr>
      <w:tab/>
    </w:r>
    <w:r w:rsidRPr="000D00C6">
      <w:rPr>
        <w:rStyle w:val="PageNumber"/>
        <w:rFonts w:cs="Arial"/>
        <w:sz w:val="22"/>
        <w:szCs w:val="22"/>
      </w:rPr>
      <w:fldChar w:fldCharType="begin"/>
    </w:r>
    <w:r w:rsidRPr="000D00C6">
      <w:rPr>
        <w:rStyle w:val="PageNumber"/>
        <w:rFonts w:cs="Arial"/>
        <w:sz w:val="22"/>
        <w:szCs w:val="22"/>
      </w:rPr>
      <w:instrText xml:space="preserve"> PAGE </w:instrText>
    </w:r>
    <w:r w:rsidRPr="000D00C6">
      <w:rPr>
        <w:rStyle w:val="PageNumber"/>
        <w:rFonts w:cs="Arial"/>
        <w:sz w:val="22"/>
        <w:szCs w:val="22"/>
      </w:rPr>
      <w:fldChar w:fldCharType="separate"/>
    </w:r>
    <w:r w:rsidR="001B7FC4">
      <w:rPr>
        <w:rStyle w:val="PageNumber"/>
        <w:rFonts w:cs="Arial"/>
        <w:noProof/>
        <w:sz w:val="22"/>
        <w:szCs w:val="22"/>
      </w:rPr>
      <w:t>10</w:t>
    </w:r>
    <w:r w:rsidRPr="000D00C6">
      <w:rPr>
        <w:rStyle w:val="PageNumber"/>
        <w:rFonts w:cs="Arial"/>
        <w:sz w:val="22"/>
        <w:szCs w:val="22"/>
      </w:rPr>
      <w:fldChar w:fldCharType="end"/>
    </w:r>
    <w:r>
      <w:rPr>
        <w:rFonts w:cs="Arial"/>
        <w:sz w:val="22"/>
      </w:rPr>
      <w:tab/>
      <w:t xml:space="preserve">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w:t>
    </w:r>
    <w:r w:rsidRPr="002F5A83">
      <w:rPr>
        <w:rFonts w:cs="Arial"/>
        <w:sz w:val="22"/>
        <w:highlight w:val="yellow"/>
      </w:rPr>
      <w:t>Version X</w:t>
    </w:r>
  </w:p>
  <w:p w14:paraId="50D20648" w14:textId="78803950" w:rsidR="005F541B" w:rsidRPr="002C25BB" w:rsidRDefault="005F541B" w:rsidP="002C25BB">
    <w:pPr>
      <w:pStyle w:val="Footer"/>
      <w:pBdr>
        <w:top w:val="single" w:sz="4" w:space="1" w:color="auto"/>
      </w:pBdr>
      <w:tabs>
        <w:tab w:val="clear" w:pos="8306"/>
        <w:tab w:val="left" w:pos="1260"/>
        <w:tab w:val="left" w:pos="3195"/>
      </w:tabs>
      <w:rPr>
        <w:rFonts w:cs="Arial"/>
        <w:sz w:val="22"/>
      </w:rPr>
    </w:pPr>
    <w:r w:rsidRPr="002F5A83">
      <w:rPr>
        <w:rFonts w:cs="Arial"/>
        <w:sz w:val="22"/>
        <w:highlight w:val="yellow"/>
      </w:rPr>
      <w:tab/>
    </w:r>
    <w:r w:rsidRPr="002F5A83">
      <w:rPr>
        <w:rFonts w:cs="Arial"/>
        <w:sz w:val="22"/>
        <w:highlight w:val="yellow"/>
      </w:rPr>
      <w:tab/>
    </w:r>
    <w:r w:rsidRPr="002F5A83">
      <w:rPr>
        <w:rFonts w:cs="Arial"/>
        <w:sz w:val="22"/>
        <w:highlight w:val="yellow"/>
      </w:rPr>
      <w:tab/>
    </w:r>
    <w:r w:rsidRPr="002F5A83">
      <w:rPr>
        <w:rFonts w:cs="Arial"/>
        <w:sz w:val="22"/>
        <w:highlight w:val="yellow"/>
      </w:rPr>
      <w:tab/>
    </w:r>
    <w:r w:rsidRPr="002F5A83">
      <w:rPr>
        <w:rFonts w:cs="Arial"/>
        <w:sz w:val="22"/>
        <w:highlight w:val="yellow"/>
      </w:rPr>
      <w:tab/>
    </w:r>
    <w:r w:rsidRPr="002F5A83">
      <w:rPr>
        <w:rFonts w:cs="Arial"/>
        <w:sz w:val="22"/>
        <w:highlight w:val="yellow"/>
      </w:rPr>
      <w:tab/>
    </w:r>
    <w:r w:rsidRPr="002F5A83">
      <w:rPr>
        <w:rFonts w:cs="Arial"/>
        <w:sz w:val="22"/>
        <w:highlight w:val="yellow"/>
      </w:rPr>
      <w:tab/>
    </w:r>
    <w:r w:rsidRPr="002F5A83">
      <w:rPr>
        <w:rFonts w:cs="Arial"/>
        <w:sz w:val="22"/>
        <w:highlight w:val="yellow"/>
      </w:rPr>
      <w:tab/>
      <w:t xml:space="preserve">          </w:t>
    </w:r>
    <w:r w:rsidRPr="002F5A83">
      <w:rPr>
        <w:rFonts w:cs="Arial"/>
        <w:sz w:val="22"/>
        <w:highlight w:val="yellow"/>
      </w:rPr>
      <w:tab/>
    </w:r>
    <w:r w:rsidRPr="002F5A83">
      <w:rPr>
        <w:rFonts w:cs="Arial"/>
        <w:sz w:val="22"/>
        <w:highlight w:val="yellow"/>
      </w:rPr>
      <w:tab/>
    </w:r>
    <w:r w:rsidRPr="002F5A83">
      <w:rPr>
        <w:rFonts w:cs="Arial"/>
        <w:sz w:val="22"/>
        <w:highlight w:val="yellow"/>
      </w:rPr>
      <w:tab/>
    </w:r>
    <w:r w:rsidRPr="002F5A83">
      <w:rPr>
        <w:rFonts w:cs="Arial"/>
        <w:sz w:val="22"/>
        <w:highlight w:val="yellow"/>
      </w:rPr>
      <w:tab/>
    </w:r>
    <w:r w:rsidRPr="002F5A83">
      <w:rPr>
        <w:rFonts w:cs="Arial"/>
        <w:sz w:val="22"/>
        <w:highlight w:val="yellow"/>
      </w:rPr>
      <w:tab/>
    </w:r>
    <w:r w:rsidRPr="002F5A83">
      <w:rPr>
        <w:rFonts w:cs="Arial"/>
        <w:sz w:val="22"/>
        <w:highlight w:val="yellow"/>
      </w:rPr>
      <w:tab/>
    </w:r>
    <w:r w:rsidRPr="002F5A83">
      <w:rPr>
        <w:rFonts w:cs="Arial"/>
        <w:sz w:val="22"/>
        <w:highlight w:val="yellow"/>
      </w:rPr>
      <w:tab/>
      <w:t xml:space="preserve">            Month/Year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2A46" w14:textId="05A24267" w:rsidR="005F541B" w:rsidRPr="00AD04EC" w:rsidRDefault="005F541B" w:rsidP="00E50E80">
    <w:pPr>
      <w:pStyle w:val="Footer"/>
      <w:pBdr>
        <w:top w:val="single" w:sz="4" w:space="1" w:color="auto"/>
      </w:pBdr>
      <w:tabs>
        <w:tab w:val="clear" w:pos="8306"/>
        <w:tab w:val="left" w:pos="7110"/>
      </w:tabs>
      <w:rPr>
        <w:rFonts w:cs="Arial"/>
        <w:sz w:val="22"/>
        <w:highlight w:val="yellow"/>
      </w:rPr>
    </w:pPr>
    <w:r>
      <w:rPr>
        <w:rFonts w:cs="Arial"/>
        <w:sz w:val="22"/>
      </w:rPr>
      <w:t>School Emergency Plan</w:t>
    </w:r>
    <w:r>
      <w:rPr>
        <w:rFonts w:cs="Arial"/>
        <w:sz w:val="22"/>
      </w:rPr>
      <w:tab/>
    </w:r>
    <w:r w:rsidRPr="000D00C6">
      <w:rPr>
        <w:rStyle w:val="PageNumber"/>
        <w:rFonts w:cs="Arial"/>
        <w:sz w:val="22"/>
        <w:szCs w:val="22"/>
      </w:rPr>
      <w:fldChar w:fldCharType="begin"/>
    </w:r>
    <w:r w:rsidRPr="000D00C6">
      <w:rPr>
        <w:rStyle w:val="PageNumber"/>
        <w:rFonts w:cs="Arial"/>
        <w:sz w:val="22"/>
        <w:szCs w:val="22"/>
      </w:rPr>
      <w:instrText xml:space="preserve"> PAGE </w:instrText>
    </w:r>
    <w:r w:rsidRPr="000D00C6">
      <w:rPr>
        <w:rStyle w:val="PageNumber"/>
        <w:rFonts w:cs="Arial"/>
        <w:sz w:val="22"/>
        <w:szCs w:val="22"/>
      </w:rPr>
      <w:fldChar w:fldCharType="separate"/>
    </w:r>
    <w:r w:rsidR="001B7FC4">
      <w:rPr>
        <w:rStyle w:val="PageNumber"/>
        <w:rFonts w:cs="Arial"/>
        <w:noProof/>
        <w:sz w:val="22"/>
        <w:szCs w:val="22"/>
      </w:rPr>
      <w:t>16</w:t>
    </w:r>
    <w:r w:rsidRPr="000D00C6">
      <w:rPr>
        <w:rStyle w:val="PageNumber"/>
        <w:rFonts w:cs="Arial"/>
        <w:sz w:val="22"/>
        <w:szCs w:val="22"/>
      </w:rPr>
      <w:fldChar w:fldCharType="end"/>
    </w:r>
    <w:r>
      <w:rPr>
        <w:rFonts w:cs="Arial"/>
        <w:sz w:val="22"/>
      </w:rPr>
      <w:tab/>
      <w:t xml:space="preserve">               </w:t>
    </w:r>
    <w:r>
      <w:rPr>
        <w:rFonts w:cs="Arial"/>
        <w:sz w:val="22"/>
        <w:highlight w:val="yellow"/>
      </w:rPr>
      <w:t>Version X</w:t>
    </w:r>
  </w:p>
  <w:p w14:paraId="1735ABB4" w14:textId="3CDA2E47" w:rsidR="005F541B" w:rsidRPr="00054BD2" w:rsidRDefault="005F541B" w:rsidP="00E50E80">
    <w:pPr>
      <w:pStyle w:val="Footer"/>
      <w:pBdr>
        <w:top w:val="single" w:sz="4" w:space="1" w:color="auto"/>
      </w:pBdr>
      <w:tabs>
        <w:tab w:val="clear" w:pos="8306"/>
        <w:tab w:val="left" w:pos="1260"/>
        <w:tab w:val="left" w:pos="3195"/>
      </w:tabs>
      <w:rPr>
        <w:rFonts w:cs="Arial"/>
        <w:sz w:val="22"/>
      </w:rPr>
    </w:pP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t xml:space="preserve">          </w:t>
    </w:r>
    <w:r>
      <w:rPr>
        <w:rFonts w:cs="Arial"/>
        <w:sz w:val="22"/>
        <w:highlight w:val="yellow"/>
      </w:rPr>
      <w:t xml:space="preserve"> </w:t>
    </w:r>
    <w:r w:rsidRPr="00AD04EC">
      <w:rPr>
        <w:rFonts w:cs="Arial"/>
        <w:sz w:val="22"/>
        <w:highlight w:val="yellow"/>
      </w:rPr>
      <w:t>Month/Year</w:t>
    </w:r>
    <w:r>
      <w:rPr>
        <w:rFonts w:cs="Arial"/>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6682" w14:textId="407D46A0" w:rsidR="005F541B" w:rsidRPr="00AD04EC" w:rsidRDefault="005F541B" w:rsidP="00E50E80">
    <w:pPr>
      <w:pStyle w:val="Footer"/>
      <w:pBdr>
        <w:top w:val="single" w:sz="4" w:space="1" w:color="auto"/>
      </w:pBdr>
      <w:tabs>
        <w:tab w:val="clear" w:pos="8306"/>
        <w:tab w:val="left" w:pos="7110"/>
      </w:tabs>
      <w:rPr>
        <w:rFonts w:cs="Arial"/>
        <w:sz w:val="22"/>
        <w:highlight w:val="yellow"/>
      </w:rPr>
    </w:pPr>
    <w:r>
      <w:rPr>
        <w:rFonts w:cs="Arial"/>
        <w:sz w:val="22"/>
      </w:rPr>
      <w:t xml:space="preserve">School Emergency Plan                                           </w:t>
    </w:r>
    <w:r>
      <w:rPr>
        <w:rFonts w:cs="Arial"/>
        <w:sz w:val="22"/>
      </w:rPr>
      <w:tab/>
    </w:r>
    <w:r w:rsidRPr="000D00C6">
      <w:rPr>
        <w:rStyle w:val="PageNumber"/>
        <w:rFonts w:cs="Arial"/>
        <w:sz w:val="22"/>
        <w:szCs w:val="22"/>
      </w:rPr>
      <w:fldChar w:fldCharType="begin"/>
    </w:r>
    <w:r w:rsidRPr="000D00C6">
      <w:rPr>
        <w:rStyle w:val="PageNumber"/>
        <w:rFonts w:cs="Arial"/>
        <w:sz w:val="22"/>
        <w:szCs w:val="22"/>
      </w:rPr>
      <w:instrText xml:space="preserve"> PAGE </w:instrText>
    </w:r>
    <w:r w:rsidRPr="000D00C6">
      <w:rPr>
        <w:rStyle w:val="PageNumber"/>
        <w:rFonts w:cs="Arial"/>
        <w:sz w:val="22"/>
        <w:szCs w:val="22"/>
      </w:rPr>
      <w:fldChar w:fldCharType="separate"/>
    </w:r>
    <w:r w:rsidR="001B7FC4">
      <w:rPr>
        <w:rStyle w:val="PageNumber"/>
        <w:rFonts w:cs="Arial"/>
        <w:noProof/>
        <w:sz w:val="22"/>
        <w:szCs w:val="22"/>
      </w:rPr>
      <w:t>17</w:t>
    </w:r>
    <w:r w:rsidRPr="000D00C6">
      <w:rPr>
        <w:rStyle w:val="PageNumber"/>
        <w:rFonts w:cs="Arial"/>
        <w:sz w:val="22"/>
        <w:szCs w:val="22"/>
      </w:rPr>
      <w:fldChar w:fldCharType="end"/>
    </w:r>
    <w:r>
      <w:rPr>
        <w:rFonts w:cs="Arial"/>
        <w:sz w:val="22"/>
      </w:rPr>
      <w:tab/>
      <w:t xml:space="preserve">                                                                                     </w:t>
    </w:r>
    <w:r w:rsidRPr="00AD04EC">
      <w:rPr>
        <w:rFonts w:cs="Arial"/>
        <w:sz w:val="22"/>
        <w:highlight w:val="yellow"/>
      </w:rPr>
      <w:t>Version X</w:t>
    </w:r>
  </w:p>
  <w:p w14:paraId="25745116" w14:textId="7D5DE793" w:rsidR="005F541B" w:rsidRPr="00054BD2" w:rsidRDefault="005F541B" w:rsidP="00E50E80">
    <w:pPr>
      <w:pStyle w:val="Footer"/>
      <w:pBdr>
        <w:top w:val="single" w:sz="4" w:space="1" w:color="auto"/>
      </w:pBdr>
      <w:tabs>
        <w:tab w:val="clear" w:pos="8306"/>
        <w:tab w:val="left" w:pos="1260"/>
        <w:tab w:val="left" w:pos="3195"/>
      </w:tabs>
      <w:rPr>
        <w:rFonts w:cs="Arial"/>
        <w:sz w:val="22"/>
      </w:rPr>
    </w:pP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t xml:space="preserve">                                                                                             Month /Year</w:t>
    </w:r>
    <w:r>
      <w:rPr>
        <w:rFonts w:cs="Arial"/>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A2C3" w14:textId="77777777" w:rsidR="005F541B" w:rsidRDefault="005F541B" w:rsidP="00E24C24">
    <w:pPr>
      <w:pStyle w:val="Header"/>
    </w:pPr>
    <w:r>
      <w:rPr>
        <w:rFonts w:cs="Arial"/>
        <w:sz w:val="22"/>
      </w:rPr>
      <w:tab/>
    </w:r>
    <w:r>
      <w:rPr>
        <w:rFonts w:cs="Arial"/>
        <w:sz w:val="22"/>
      </w:rPr>
      <w:tab/>
    </w:r>
    <w:r>
      <w:rPr>
        <w:rFonts w:cs="Arial"/>
        <w:sz w:val="22"/>
      </w:rPr>
      <w:tab/>
    </w:r>
  </w:p>
  <w:p w14:paraId="4F85BD40" w14:textId="47AC27B0" w:rsidR="005F541B" w:rsidRPr="00AD04EC" w:rsidRDefault="005F541B" w:rsidP="00E50E80">
    <w:pPr>
      <w:pStyle w:val="Footer"/>
      <w:pBdr>
        <w:top w:val="single" w:sz="4" w:space="1" w:color="auto"/>
      </w:pBdr>
      <w:tabs>
        <w:tab w:val="clear" w:pos="8306"/>
        <w:tab w:val="left" w:pos="7110"/>
      </w:tabs>
      <w:rPr>
        <w:rFonts w:cs="Arial"/>
        <w:sz w:val="22"/>
        <w:highlight w:val="yellow"/>
      </w:rPr>
    </w:pPr>
    <w:r>
      <w:rPr>
        <w:rFonts w:cs="Arial"/>
        <w:sz w:val="22"/>
      </w:rPr>
      <w:t>School Emergency Plan</w:t>
    </w:r>
    <w:r>
      <w:rPr>
        <w:rFonts w:cs="Arial"/>
        <w:sz w:val="22"/>
      </w:rPr>
      <w:tab/>
    </w:r>
    <w:r w:rsidRPr="000D00C6">
      <w:rPr>
        <w:rStyle w:val="PageNumber"/>
        <w:rFonts w:cs="Arial"/>
        <w:sz w:val="22"/>
        <w:szCs w:val="22"/>
      </w:rPr>
      <w:fldChar w:fldCharType="begin"/>
    </w:r>
    <w:r w:rsidRPr="000D00C6">
      <w:rPr>
        <w:rStyle w:val="PageNumber"/>
        <w:rFonts w:cs="Arial"/>
        <w:sz w:val="22"/>
        <w:szCs w:val="22"/>
      </w:rPr>
      <w:instrText xml:space="preserve"> PAGE </w:instrText>
    </w:r>
    <w:r w:rsidRPr="000D00C6">
      <w:rPr>
        <w:rStyle w:val="PageNumber"/>
        <w:rFonts w:cs="Arial"/>
        <w:sz w:val="22"/>
        <w:szCs w:val="22"/>
      </w:rPr>
      <w:fldChar w:fldCharType="separate"/>
    </w:r>
    <w:r w:rsidR="001B7FC4">
      <w:rPr>
        <w:rStyle w:val="PageNumber"/>
        <w:rFonts w:cs="Arial"/>
        <w:noProof/>
        <w:sz w:val="22"/>
        <w:szCs w:val="22"/>
      </w:rPr>
      <w:t>19</w:t>
    </w:r>
    <w:r w:rsidRPr="000D00C6">
      <w:rPr>
        <w:rStyle w:val="PageNumber"/>
        <w:rFonts w:cs="Arial"/>
        <w:sz w:val="22"/>
        <w:szCs w:val="22"/>
      </w:rPr>
      <w:fldChar w:fldCharType="end"/>
    </w:r>
    <w:r>
      <w:rPr>
        <w:rFonts w:cs="Arial"/>
        <w:sz w:val="22"/>
      </w:rPr>
      <w:tab/>
      <w:t xml:space="preserve">               </w:t>
    </w:r>
    <w:r w:rsidRPr="00AD04EC">
      <w:rPr>
        <w:rFonts w:cs="Arial"/>
        <w:sz w:val="22"/>
        <w:highlight w:val="yellow"/>
      </w:rPr>
      <w:t>Version X</w:t>
    </w:r>
  </w:p>
  <w:p w14:paraId="1D696575" w14:textId="6637AAA5" w:rsidR="005F541B" w:rsidRPr="00054BD2" w:rsidRDefault="005F541B" w:rsidP="00E50E80">
    <w:pPr>
      <w:pStyle w:val="Footer"/>
      <w:pBdr>
        <w:top w:val="single" w:sz="4" w:space="1" w:color="auto"/>
      </w:pBdr>
      <w:tabs>
        <w:tab w:val="clear" w:pos="8306"/>
        <w:tab w:val="left" w:pos="1260"/>
        <w:tab w:val="left" w:pos="3195"/>
      </w:tabs>
      <w:rPr>
        <w:rFonts w:cs="Arial"/>
        <w:sz w:val="22"/>
      </w:rPr>
    </w:pP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t xml:space="preserve">           Month/Year</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B20B" w14:textId="24688833" w:rsidR="005F541B" w:rsidRPr="00AD04EC" w:rsidRDefault="005F541B" w:rsidP="00E50E80">
    <w:pPr>
      <w:pStyle w:val="Footer"/>
      <w:pBdr>
        <w:top w:val="single" w:sz="4" w:space="1" w:color="auto"/>
      </w:pBdr>
      <w:tabs>
        <w:tab w:val="clear" w:pos="8306"/>
        <w:tab w:val="left" w:pos="7110"/>
      </w:tabs>
      <w:rPr>
        <w:rFonts w:cs="Arial"/>
        <w:sz w:val="22"/>
        <w:highlight w:val="yellow"/>
      </w:rPr>
    </w:pPr>
    <w:r>
      <w:rPr>
        <w:rFonts w:cs="Arial"/>
        <w:sz w:val="22"/>
      </w:rPr>
      <w:t>School Emergency Plan</w:t>
    </w:r>
    <w:r>
      <w:rPr>
        <w:rFonts w:cs="Arial"/>
        <w:sz w:val="22"/>
      </w:rPr>
      <w:tab/>
    </w:r>
    <w:r>
      <w:rPr>
        <w:rFonts w:cs="Arial"/>
        <w:sz w:val="22"/>
      </w:rPr>
      <w:tab/>
    </w:r>
    <w:r w:rsidRPr="000D00C6">
      <w:rPr>
        <w:rStyle w:val="PageNumber"/>
        <w:rFonts w:cs="Arial"/>
        <w:sz w:val="22"/>
        <w:szCs w:val="22"/>
      </w:rPr>
      <w:fldChar w:fldCharType="begin"/>
    </w:r>
    <w:r w:rsidRPr="000D00C6">
      <w:rPr>
        <w:rStyle w:val="PageNumber"/>
        <w:rFonts w:cs="Arial"/>
        <w:sz w:val="22"/>
        <w:szCs w:val="22"/>
      </w:rPr>
      <w:instrText xml:space="preserve"> PAGE </w:instrText>
    </w:r>
    <w:r w:rsidRPr="000D00C6">
      <w:rPr>
        <w:rStyle w:val="PageNumber"/>
        <w:rFonts w:cs="Arial"/>
        <w:sz w:val="22"/>
        <w:szCs w:val="22"/>
      </w:rPr>
      <w:fldChar w:fldCharType="separate"/>
    </w:r>
    <w:r w:rsidR="001B7FC4">
      <w:rPr>
        <w:rStyle w:val="PageNumber"/>
        <w:rFonts w:cs="Arial"/>
        <w:noProof/>
        <w:sz w:val="22"/>
        <w:szCs w:val="22"/>
      </w:rPr>
      <w:t>21</w:t>
    </w:r>
    <w:r w:rsidRPr="000D00C6">
      <w:rPr>
        <w:rStyle w:val="PageNumber"/>
        <w:rFonts w:cs="Arial"/>
        <w:sz w:val="22"/>
        <w:szCs w:val="22"/>
      </w:rPr>
      <w:fldChar w:fldCharType="end"/>
    </w:r>
    <w:r>
      <w:rPr>
        <w:rFonts w:cs="Arial"/>
        <w:sz w:val="22"/>
      </w:rPr>
      <w:tab/>
      <w:t xml:space="preserve">              </w:t>
    </w:r>
    <w:r>
      <w:rPr>
        <w:rFonts w:cs="Arial"/>
        <w:sz w:val="22"/>
      </w:rPr>
      <w:tab/>
    </w:r>
    <w:r>
      <w:rPr>
        <w:rFonts w:cs="Arial"/>
        <w:sz w:val="22"/>
      </w:rPr>
      <w:tab/>
    </w:r>
    <w:r>
      <w:rPr>
        <w:rFonts w:cs="Arial"/>
        <w:sz w:val="22"/>
      </w:rPr>
      <w:tab/>
    </w:r>
    <w:proofErr w:type="gramStart"/>
    <w:r>
      <w:rPr>
        <w:rFonts w:cs="Arial"/>
        <w:sz w:val="22"/>
      </w:rPr>
      <w:tab/>
      <w:t xml:space="preserve">  </w:t>
    </w:r>
    <w:r>
      <w:rPr>
        <w:rFonts w:cs="Arial"/>
        <w:sz w:val="22"/>
      </w:rPr>
      <w:tab/>
    </w:r>
    <w:proofErr w:type="gramEnd"/>
    <w:r>
      <w:rPr>
        <w:rFonts w:cs="Arial"/>
        <w:sz w:val="22"/>
      </w:rPr>
      <w:tab/>
      <w:t xml:space="preserve">   </w:t>
    </w:r>
    <w:r w:rsidRPr="00AD04EC">
      <w:rPr>
        <w:rFonts w:cs="Arial"/>
        <w:sz w:val="22"/>
        <w:highlight w:val="yellow"/>
      </w:rPr>
      <w:t>Version X</w:t>
    </w:r>
  </w:p>
  <w:p w14:paraId="1D280F76" w14:textId="582243A4" w:rsidR="005F541B" w:rsidRPr="00054BD2" w:rsidRDefault="005F541B" w:rsidP="00E50E80">
    <w:pPr>
      <w:pStyle w:val="Footer"/>
      <w:pBdr>
        <w:top w:val="single" w:sz="4" w:space="1" w:color="auto"/>
      </w:pBdr>
      <w:tabs>
        <w:tab w:val="clear" w:pos="8306"/>
        <w:tab w:val="left" w:pos="1260"/>
        <w:tab w:val="left" w:pos="3195"/>
      </w:tabs>
      <w:rPr>
        <w:rFonts w:cs="Arial"/>
        <w:sz w:val="22"/>
      </w:rPr>
    </w:pP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t xml:space="preserve">          </w:t>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r>
    <w:r w:rsidRPr="00AD04EC">
      <w:rPr>
        <w:rFonts w:cs="Arial"/>
        <w:sz w:val="22"/>
        <w:highlight w:val="yellow"/>
      </w:rPr>
      <w:tab/>
      <w:t xml:space="preserve">            Month/Year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41D39" w14:textId="77777777" w:rsidR="0022428A" w:rsidRDefault="0022428A">
      <w:r>
        <w:separator/>
      </w:r>
    </w:p>
  </w:footnote>
  <w:footnote w:type="continuationSeparator" w:id="0">
    <w:p w14:paraId="26101A78" w14:textId="77777777" w:rsidR="0022428A" w:rsidRDefault="00224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81D9" w14:textId="77777777" w:rsidR="00D6088D" w:rsidRDefault="00D6088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AAD3" w14:textId="6579E3ED" w:rsidR="005F541B" w:rsidRPr="00A17C56" w:rsidRDefault="005F541B" w:rsidP="00A17C56">
    <w:pPr>
      <w:pStyle w:val="Header"/>
      <w:pBdr>
        <w:bottom w:val="single" w:sz="4" w:space="2" w:color="auto"/>
      </w:pBdr>
      <w:tabs>
        <w:tab w:val="clear" w:pos="8306"/>
      </w:tabs>
      <w:rPr>
        <w:rFonts w:cs="Arial"/>
        <w:sz w:val="22"/>
      </w:rPr>
    </w:pPr>
    <w:r w:rsidRPr="000872C6">
      <w:rPr>
        <w:rFonts w:cs="Arial"/>
        <w:sz w:val="22"/>
        <w:highlight w:val="yellow"/>
      </w:rPr>
      <w:t>Name of school</w:t>
    </w:r>
    <w:r>
      <w:rPr>
        <w:rFonts w:cs="Arial"/>
        <w:sz w:val="22"/>
      </w:rPr>
      <w:tab/>
    </w:r>
    <w:r>
      <w:rPr>
        <w:rFonts w:cs="Arial"/>
        <w:sz w:val="22"/>
      </w:rPr>
      <w:tab/>
      <w:t xml:space="preserve">                    OFFICIAL-SENSITIVE (when complete)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DCCC" w14:textId="7C5E0F92" w:rsidR="005F541B" w:rsidRPr="00E50E80" w:rsidRDefault="005F541B" w:rsidP="00E50E80">
    <w:pPr>
      <w:pStyle w:val="Header"/>
      <w:pBdr>
        <w:bottom w:val="single" w:sz="4" w:space="1" w:color="auto"/>
      </w:pBdr>
      <w:tabs>
        <w:tab w:val="clear" w:pos="8306"/>
      </w:tabs>
      <w:rPr>
        <w:rFonts w:cs="Arial"/>
        <w:sz w:val="22"/>
      </w:rPr>
    </w:pPr>
    <w:r w:rsidRPr="000872C6">
      <w:rPr>
        <w:rFonts w:cs="Arial"/>
        <w:sz w:val="22"/>
        <w:highlight w:val="yellow"/>
      </w:rPr>
      <w:t>Name of school</w:t>
    </w:r>
    <w:r>
      <w:rPr>
        <w:rFonts w:cs="Arial"/>
        <w:sz w:val="22"/>
      </w:rPr>
      <w:tab/>
    </w:r>
    <w:r>
      <w:rPr>
        <w:rFonts w:cs="Arial"/>
        <w:sz w:val="22"/>
      </w:rPr>
      <w:tab/>
      <w:t xml:space="preserve">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proofErr w:type="gramStart"/>
    <w:r>
      <w:rPr>
        <w:rFonts w:cs="Arial"/>
        <w:sz w:val="22"/>
      </w:rPr>
      <w:tab/>
      <w:t xml:space="preserve">  OFFICIAL</w:t>
    </w:r>
    <w:proofErr w:type="gramEnd"/>
    <w:r>
      <w:rPr>
        <w:rFonts w:cs="Arial"/>
        <w:sz w:val="22"/>
      </w:rPr>
      <w:t>-SENSITIVE (when complete)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7AF9" w14:textId="3A087394" w:rsidR="005F541B" w:rsidRPr="00A17C56" w:rsidRDefault="005F541B" w:rsidP="00A17C56">
    <w:pPr>
      <w:pStyle w:val="Header"/>
      <w:pBdr>
        <w:bottom w:val="single" w:sz="4" w:space="2" w:color="auto"/>
      </w:pBdr>
      <w:tabs>
        <w:tab w:val="clear" w:pos="8306"/>
      </w:tabs>
      <w:rPr>
        <w:rFonts w:cs="Arial"/>
        <w:sz w:val="22"/>
      </w:rPr>
    </w:pPr>
    <w:r w:rsidRPr="000872C6">
      <w:rPr>
        <w:rFonts w:cs="Arial"/>
        <w:sz w:val="22"/>
        <w:highlight w:val="yellow"/>
      </w:rPr>
      <w:t>Name of school</w:t>
    </w:r>
    <w:r>
      <w:rPr>
        <w:rFonts w:cs="Arial"/>
        <w:sz w:val="22"/>
      </w:rPr>
      <w:tab/>
    </w:r>
    <w:r>
      <w:rPr>
        <w:rFonts w:cs="Arial"/>
        <w:sz w:val="22"/>
      </w:rPr>
      <w:tab/>
      <w:t xml:space="preserve">             OFFICIAL-SENSITIVE (when complete)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EB51" w14:textId="00C96D68" w:rsidR="005F541B" w:rsidRPr="00E56DBE" w:rsidRDefault="005F541B" w:rsidP="00242900">
    <w:pPr>
      <w:pStyle w:val="Header"/>
      <w:pBdr>
        <w:bottom w:val="single" w:sz="4" w:space="1" w:color="auto"/>
      </w:pBdr>
      <w:tabs>
        <w:tab w:val="clear" w:pos="8306"/>
      </w:tabs>
      <w:rPr>
        <w:rFonts w:cs="Arial"/>
        <w:sz w:val="22"/>
      </w:rPr>
    </w:pPr>
    <w:r w:rsidRPr="000872C6">
      <w:rPr>
        <w:rFonts w:cs="Arial"/>
        <w:sz w:val="22"/>
        <w:highlight w:val="yellow"/>
      </w:rPr>
      <w:t>Name of school</w:t>
    </w:r>
    <w:r>
      <w:rPr>
        <w:rFonts w:cs="Arial"/>
        <w:sz w:val="22"/>
      </w:rPr>
      <w:tab/>
    </w:r>
    <w:r>
      <w:rPr>
        <w:rFonts w:cs="Arial"/>
        <w:sz w:val="22"/>
      </w:rPr>
      <w:tab/>
    </w:r>
    <w:r>
      <w:rPr>
        <w:rFonts w:cs="Arial"/>
        <w:sz w:val="22"/>
      </w:rPr>
      <w:tab/>
      <w:t xml:space="preserve">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OFFICIAL-SENSITIVE (when complete)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294C" w14:textId="77777777" w:rsidR="00D6088D" w:rsidRDefault="00D60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BE2C" w14:textId="5135F824" w:rsidR="005F541B" w:rsidRDefault="005F541B">
    <w:pPr>
      <w:pStyle w:val="Header"/>
    </w:pPr>
    <w:r>
      <w:rPr>
        <w:noProof/>
      </w:rPr>
      <mc:AlternateContent>
        <mc:Choice Requires="wps">
          <w:drawing>
            <wp:anchor distT="45720" distB="45720" distL="114300" distR="114300" simplePos="0" relativeHeight="251665408" behindDoc="0" locked="0" layoutInCell="1" allowOverlap="1" wp14:anchorId="6B4D6D44" wp14:editId="615BA741">
              <wp:simplePos x="0" y="0"/>
              <wp:positionH relativeFrom="page">
                <wp:align>right</wp:align>
              </wp:positionH>
              <wp:positionV relativeFrom="paragraph">
                <wp:posOffset>2175510</wp:posOffset>
              </wp:positionV>
              <wp:extent cx="232156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457200"/>
                      </a:xfrm>
                      <a:prstGeom prst="rect">
                        <a:avLst/>
                      </a:prstGeom>
                      <a:noFill/>
                      <a:ln w="9525">
                        <a:noFill/>
                        <a:miter lim="800000"/>
                        <a:headEnd/>
                        <a:tailEnd/>
                      </a:ln>
                    </wps:spPr>
                    <wps:txbx>
                      <w:txbxContent>
                        <w:p w14:paraId="15039A04" w14:textId="496F902D" w:rsidR="005F541B" w:rsidRDefault="005F541B" w:rsidP="005E6EF9">
                          <w:pPr>
                            <w:pStyle w:val="PCCMaintitle"/>
                          </w:pPr>
                          <w:r w:rsidRPr="006942A8">
                            <w:rPr>
                              <w:color w:val="FFFFFF" w:themeColor="background1"/>
                              <w:sz w:val="24"/>
                              <w:szCs w:val="24"/>
                            </w:rPr>
                            <w:t>Version/ Month/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D6D44" id="_x0000_t202" coordsize="21600,21600" o:spt="202" path="m,l,21600r21600,l21600,xe">
              <v:stroke joinstyle="miter"/>
              <v:path gradientshapeok="t" o:connecttype="rect"/>
            </v:shapetype>
            <v:shape id="_x0000_s1050" type="#_x0000_t202" style="position:absolute;margin-left:131.6pt;margin-top:171.3pt;width:182.8pt;height:36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" filled="f" stroked="f">
              <v:textbox>
                <w:txbxContent>
                  <w:p w14:paraId="15039A04" w14:textId="496F902D" w:rsidR="005F541B" w:rsidRDefault="005F541B" w:rsidP="005E6EF9">
                    <w:pPr>
                      <w:pStyle w:val="PCCMaintitle"/>
                    </w:pPr>
                    <w:r w:rsidRPr="006942A8">
                      <w:rPr>
                        <w:color w:val="FFFFFF" w:themeColor="background1"/>
                        <w:sz w:val="24"/>
                        <w:szCs w:val="24"/>
                      </w:rPr>
                      <w:t>Version/ Month/ Year</w:t>
                    </w:r>
                  </w:p>
                </w:txbxContent>
              </v:textbox>
              <w10:wrap type="square" anchorx="page"/>
            </v:shape>
          </w:pict>
        </mc:Fallback>
      </mc:AlternateContent>
    </w:r>
    <w:r>
      <w:rPr>
        <w:noProof/>
        <w:sz w:val="20"/>
      </w:rPr>
      <mc:AlternateContent>
        <mc:Choice Requires="wps">
          <w:drawing>
            <wp:anchor distT="0" distB="0" distL="114300" distR="114300" simplePos="0" relativeHeight="251662336" behindDoc="0" locked="1" layoutInCell="0" allowOverlap="1" wp14:anchorId="1C95D946" wp14:editId="3BBD1591">
              <wp:simplePos x="0" y="0"/>
              <wp:positionH relativeFrom="page">
                <wp:posOffset>457200</wp:posOffset>
              </wp:positionH>
              <wp:positionV relativeFrom="page">
                <wp:posOffset>1828800</wp:posOffset>
              </wp:positionV>
              <wp:extent cx="6722110" cy="781050"/>
              <wp:effectExtent l="0" t="0" r="254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11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49CA0" w14:textId="77777777" w:rsidR="005F541B" w:rsidRDefault="005F541B">
                          <w:pPr>
                            <w:pStyle w:val="PCCMaintitle"/>
                            <w:rPr>
                              <w:color w:val="FFFFFF"/>
                              <w:sz w:val="76"/>
                              <w:szCs w:val="76"/>
                            </w:rPr>
                          </w:pPr>
                          <w:r>
                            <w:rPr>
                              <w:color w:val="FFFFFF"/>
                              <w:sz w:val="76"/>
                              <w:szCs w:val="76"/>
                            </w:rPr>
                            <w:t>School Emergency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5D946" id="Text Box 8" o:spid="_x0000_s1051" type="#_x0000_t202" style="position:absolute;margin-left:36pt;margin-top:2in;width:529.3pt;height: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" o:allowincell="f" filled="f" stroked="f">
              <v:textbox inset="0,0,0,0">
                <w:txbxContent>
                  <w:p w14:paraId="7A149CA0" w14:textId="77777777" w:rsidR="005F541B" w:rsidRDefault="005F541B">
                    <w:pPr>
                      <w:pStyle w:val="PCCMaintitle"/>
                      <w:rPr>
                        <w:color w:val="FFFFFF"/>
                        <w:sz w:val="76"/>
                        <w:szCs w:val="76"/>
                      </w:rPr>
                    </w:pPr>
                    <w:r>
                      <w:rPr>
                        <w:color w:val="FFFFFF"/>
                        <w:sz w:val="76"/>
                        <w:szCs w:val="76"/>
                      </w:rPr>
                      <w:t>School Emergency Plan</w:t>
                    </w:r>
                  </w:p>
                </w:txbxContent>
              </v:textbox>
              <w10:wrap anchorx="page" anchory="page"/>
              <w10:anchorlock/>
            </v:shape>
          </w:pict>
        </mc:Fallback>
      </mc:AlternateContent>
    </w:r>
    <w:r>
      <w:rPr>
        <w:noProof/>
        <w:sz w:val="20"/>
      </w:rPr>
      <mc:AlternateContent>
        <mc:Choice Requires="wps">
          <w:drawing>
            <wp:anchor distT="0" distB="0" distL="114300" distR="114300" simplePos="0" relativeHeight="251661312" behindDoc="0" locked="1" layoutInCell="0" allowOverlap="1" wp14:anchorId="5FF12BEC" wp14:editId="0556C22D">
              <wp:simplePos x="0" y="0"/>
              <wp:positionH relativeFrom="page">
                <wp:posOffset>525780</wp:posOffset>
              </wp:positionH>
              <wp:positionV relativeFrom="page">
                <wp:posOffset>3105150</wp:posOffset>
              </wp:positionV>
              <wp:extent cx="3614420" cy="342900"/>
              <wp:effectExtent l="0" t="0" r="508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D4120" w14:textId="20FD0FE2" w:rsidR="005F541B" w:rsidRDefault="005F541B" w:rsidP="00F143DE">
                          <w:pPr>
                            <w:pStyle w:val="PCCMainSubtitle"/>
                            <w:rPr>
                              <w:color w:val="FFFFFF"/>
                              <w:sz w:val="32"/>
                              <w:szCs w:val="32"/>
                            </w:rPr>
                          </w:pPr>
                          <w:r w:rsidRPr="006942A8">
                            <w:rPr>
                              <w:color w:val="FFFFFF"/>
                              <w:sz w:val="32"/>
                              <w:szCs w:val="32"/>
                            </w:rPr>
                            <w:t>[Insert Name of School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12BEC" id="Text Box 7" o:spid="_x0000_s1052" type="#_x0000_t202" style="position:absolute;margin-left:41.4pt;margin-top:244.5pt;width:284.6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" o:allowincell="f" filled="f" stroked="f">
              <v:textbox inset="0,0,0,0">
                <w:txbxContent>
                  <w:p w14:paraId="690D4120" w14:textId="20FD0FE2" w:rsidR="005F541B" w:rsidRDefault="005F541B" w:rsidP="00F143DE">
                    <w:pPr>
                      <w:pStyle w:val="PCCMainSubtitle"/>
                      <w:rPr>
                        <w:color w:val="FFFFFF"/>
                        <w:sz w:val="32"/>
                        <w:szCs w:val="32"/>
                      </w:rPr>
                    </w:pPr>
                    <w:r w:rsidRPr="006942A8">
                      <w:rPr>
                        <w:color w:val="FFFFFF"/>
                        <w:sz w:val="32"/>
                        <w:szCs w:val="32"/>
                      </w:rPr>
                      <w:t>[Insert Name of School Here]</w:t>
                    </w:r>
                  </w:p>
                </w:txbxContent>
              </v:textbox>
              <w10:wrap anchorx="page" anchory="page"/>
              <w10:anchorlock/>
            </v:shape>
          </w:pict>
        </mc:Fallback>
      </mc:AlternateContent>
    </w:r>
    <w:r>
      <w:rPr>
        <w:noProof/>
        <w:sz w:val="20"/>
      </w:rPr>
      <mc:AlternateContent>
        <mc:Choice Requires="wps">
          <w:drawing>
            <wp:anchor distT="0" distB="0" distL="114300" distR="114300" simplePos="0" relativeHeight="251660288" behindDoc="1" locked="1" layoutInCell="0" allowOverlap="1" wp14:anchorId="1D011383" wp14:editId="4DA126CF">
              <wp:simplePos x="0" y="0"/>
              <wp:positionH relativeFrom="page">
                <wp:align>right</wp:align>
              </wp:positionH>
              <wp:positionV relativeFrom="page">
                <wp:align>top</wp:align>
              </wp:positionV>
              <wp:extent cx="7658100" cy="3566795"/>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3566795"/>
                      </a:xfrm>
                      <a:prstGeom prst="rect">
                        <a:avLst/>
                      </a:prstGeom>
                      <a:solidFill>
                        <a:schemeClr val="accent6">
                          <a:lumMod val="75000"/>
                        </a:schemeClr>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F4B01" id="Rectangle 6" o:spid="_x0000_s1026" alt="&quot;&quot;" style="position:absolute;margin-left:551.8pt;margin-top:0;width:603pt;height:280.85pt;z-index:-2516561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" o:allowincell="f" fillcolor="#538135 [2409]" stroked="f">
              <w10:wrap anchorx="page" anchory="page"/>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33AE" w14:textId="23D7C7FE" w:rsidR="005F541B" w:rsidRPr="00E50E80" w:rsidRDefault="005F541B" w:rsidP="005E6EF9">
    <w:pPr>
      <w:pStyle w:val="Header"/>
      <w:pBdr>
        <w:bottom w:val="single" w:sz="4" w:space="2" w:color="auto"/>
      </w:pBdr>
      <w:tabs>
        <w:tab w:val="clear" w:pos="8306"/>
      </w:tabs>
      <w:rPr>
        <w:rFonts w:cs="Arial"/>
        <w:sz w:val="22"/>
      </w:rPr>
    </w:pPr>
    <w:r w:rsidRPr="000872C6">
      <w:rPr>
        <w:rFonts w:cs="Arial"/>
        <w:sz w:val="22"/>
        <w:highlight w:val="yellow"/>
      </w:rPr>
      <w:t>Name of school</w:t>
    </w:r>
    <w:r>
      <w:rPr>
        <w:rFonts w:cs="Arial"/>
        <w:sz w:val="22"/>
      </w:rPr>
      <w:tab/>
    </w:r>
    <w:r>
      <w:rPr>
        <w:rFonts w:cs="Arial"/>
        <w:sz w:val="22"/>
      </w:rPr>
      <w:tab/>
      <w:t xml:space="preserve">             OFFICIAL-SENSITIVE (when complete)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33D4" w14:textId="3D125383" w:rsidR="005F541B" w:rsidRPr="002C25BB" w:rsidRDefault="005F541B" w:rsidP="002C25BB">
    <w:pPr>
      <w:pStyle w:val="Header"/>
      <w:pBdr>
        <w:bottom w:val="single" w:sz="4" w:space="1" w:color="auto"/>
      </w:pBdr>
      <w:tabs>
        <w:tab w:val="clear" w:pos="8306"/>
      </w:tabs>
      <w:rPr>
        <w:rFonts w:cs="Arial"/>
        <w:sz w:val="22"/>
      </w:rPr>
    </w:pPr>
    <w:r w:rsidRPr="000872C6">
      <w:rPr>
        <w:rFonts w:cs="Arial"/>
        <w:sz w:val="22"/>
        <w:highlight w:val="yellow"/>
      </w:rPr>
      <w:t>Name of school</w:t>
    </w:r>
    <w:r>
      <w:rPr>
        <w:rFonts w:cs="Arial"/>
        <w:sz w:val="22"/>
      </w:rPr>
      <w:tab/>
    </w:r>
    <w:r>
      <w:rPr>
        <w:rFonts w:cs="Arial"/>
        <w:sz w:val="22"/>
      </w:rPr>
      <w:tab/>
      <w:t xml:space="preserve">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OFFICIAL-SENSITIVE (when complete)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0496" w14:textId="01A0F1E5" w:rsidR="005F541B" w:rsidRPr="00A17C56" w:rsidRDefault="005F541B" w:rsidP="00A17C56">
    <w:pPr>
      <w:pStyle w:val="Header"/>
      <w:pBdr>
        <w:bottom w:val="single" w:sz="4" w:space="2" w:color="auto"/>
      </w:pBdr>
      <w:tabs>
        <w:tab w:val="clear" w:pos="8306"/>
      </w:tabs>
      <w:rPr>
        <w:rFonts w:cs="Arial"/>
        <w:sz w:val="22"/>
      </w:rPr>
    </w:pPr>
    <w:r w:rsidRPr="000872C6">
      <w:rPr>
        <w:rFonts w:cs="Arial"/>
        <w:sz w:val="22"/>
        <w:highlight w:val="yellow"/>
      </w:rPr>
      <w:t>Name of school</w:t>
    </w:r>
    <w:r>
      <w:rPr>
        <w:rFonts w:cs="Arial"/>
        <w:sz w:val="22"/>
      </w:rPr>
      <w:tab/>
    </w:r>
    <w:r>
      <w:rPr>
        <w:rFonts w:cs="Arial"/>
        <w:sz w:val="22"/>
      </w:rPr>
      <w:tab/>
      <w:t xml:space="preserve">             OFFICIAL-SENSITIVE (when complete)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5576" w14:textId="460CD94A" w:rsidR="005F541B" w:rsidRPr="00E50E80" w:rsidRDefault="005F541B" w:rsidP="001F1E36">
    <w:pPr>
      <w:pStyle w:val="Header"/>
      <w:pBdr>
        <w:bottom w:val="single" w:sz="4" w:space="1" w:color="auto"/>
      </w:pBdr>
      <w:tabs>
        <w:tab w:val="clear" w:pos="8306"/>
      </w:tabs>
      <w:rPr>
        <w:rFonts w:cs="Arial"/>
        <w:sz w:val="22"/>
      </w:rPr>
    </w:pPr>
    <w:r w:rsidRPr="000872C6">
      <w:rPr>
        <w:rFonts w:cs="Arial"/>
        <w:sz w:val="22"/>
        <w:highlight w:val="yellow"/>
      </w:rPr>
      <w:t>Name of school</w:t>
    </w:r>
    <w:r>
      <w:rPr>
        <w:rFonts w:cs="Arial"/>
        <w:sz w:val="22"/>
      </w:rPr>
      <w:t xml:space="preserve">                                                                                                                                              OFFICIAL-SENSITIVE (when complete)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7986" w14:textId="7B6124DE" w:rsidR="005F541B" w:rsidRPr="00A17C56" w:rsidRDefault="005F541B" w:rsidP="00A17C56">
    <w:pPr>
      <w:pStyle w:val="Header"/>
      <w:pBdr>
        <w:bottom w:val="single" w:sz="4" w:space="2" w:color="auto"/>
      </w:pBdr>
      <w:tabs>
        <w:tab w:val="clear" w:pos="8306"/>
      </w:tabs>
      <w:rPr>
        <w:rFonts w:cs="Arial"/>
        <w:sz w:val="22"/>
      </w:rPr>
    </w:pPr>
    <w:r w:rsidRPr="000872C6">
      <w:rPr>
        <w:rFonts w:cs="Arial"/>
        <w:sz w:val="22"/>
        <w:highlight w:val="yellow"/>
      </w:rPr>
      <w:t>Name of school</w:t>
    </w:r>
    <w:r>
      <w:rPr>
        <w:rFonts w:cs="Arial"/>
        <w:sz w:val="22"/>
      </w:rPr>
      <w:tab/>
    </w:r>
    <w:r>
      <w:rPr>
        <w:rFonts w:cs="Arial"/>
        <w:sz w:val="22"/>
      </w:rPr>
      <w:tab/>
      <w:t xml:space="preserve">             OFFICIAL-SENSITIVE (when complete)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4B73" w14:textId="2990B543" w:rsidR="005F541B" w:rsidRPr="00E56DBE" w:rsidRDefault="005F541B" w:rsidP="00242900">
    <w:pPr>
      <w:pStyle w:val="Header"/>
      <w:pBdr>
        <w:bottom w:val="single" w:sz="4" w:space="1" w:color="auto"/>
      </w:pBdr>
      <w:tabs>
        <w:tab w:val="clear" w:pos="8306"/>
      </w:tabs>
      <w:rPr>
        <w:rFonts w:cs="Arial"/>
        <w:sz w:val="22"/>
      </w:rPr>
    </w:pPr>
    <w:r w:rsidRPr="000872C6">
      <w:rPr>
        <w:rFonts w:cs="Arial"/>
        <w:sz w:val="22"/>
        <w:highlight w:val="yellow"/>
      </w:rPr>
      <w:t>Name of school</w:t>
    </w:r>
    <w:r>
      <w:rPr>
        <w:rFonts w:cs="Arial"/>
        <w:sz w:val="22"/>
      </w:rPr>
      <w:tab/>
    </w:r>
    <w:r>
      <w:rPr>
        <w:rFonts w:cs="Arial"/>
        <w:sz w:val="22"/>
      </w:rPr>
      <w:tab/>
    </w:r>
    <w:r>
      <w:rPr>
        <w:rFonts w:cs="Arial"/>
        <w:sz w:val="22"/>
      </w:rPr>
      <w:tab/>
      <w:t xml:space="preserve">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proofErr w:type="gramStart"/>
    <w:r>
      <w:rPr>
        <w:rFonts w:cs="Arial"/>
        <w:sz w:val="22"/>
      </w:rPr>
      <w:tab/>
      <w:t xml:space="preserve">  OFFICIAL</w:t>
    </w:r>
    <w:proofErr w:type="gramEnd"/>
    <w:r>
      <w:rPr>
        <w:rFonts w:cs="Arial"/>
        <w:sz w:val="22"/>
      </w:rPr>
      <w:t>-SENSITIVE (when complete)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84B"/>
    <w:multiLevelType w:val="hybridMultilevel"/>
    <w:tmpl w:val="B268B1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40DAC"/>
    <w:multiLevelType w:val="hybridMultilevel"/>
    <w:tmpl w:val="2672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217FF"/>
    <w:multiLevelType w:val="hybridMultilevel"/>
    <w:tmpl w:val="FB3016D2"/>
    <w:lvl w:ilvl="0" w:tplc="56AEDDD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20FBE"/>
    <w:multiLevelType w:val="hybridMultilevel"/>
    <w:tmpl w:val="E294C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3441E"/>
    <w:multiLevelType w:val="hybridMultilevel"/>
    <w:tmpl w:val="59882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2B5F78"/>
    <w:multiLevelType w:val="hybridMultilevel"/>
    <w:tmpl w:val="24BEE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4C1BEA"/>
    <w:multiLevelType w:val="multilevel"/>
    <w:tmpl w:val="677C6000"/>
    <w:numStyleLink w:val="Listplussign"/>
  </w:abstractNum>
  <w:abstractNum w:abstractNumId="7" w15:restartNumberingAfterBreak="0">
    <w:nsid w:val="0A255C53"/>
    <w:multiLevelType w:val="hybridMultilevel"/>
    <w:tmpl w:val="3F6681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A104AF"/>
    <w:multiLevelType w:val="hybridMultilevel"/>
    <w:tmpl w:val="AB9E67C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C70BD"/>
    <w:multiLevelType w:val="hybridMultilevel"/>
    <w:tmpl w:val="790C4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B85BCA"/>
    <w:multiLevelType w:val="hybridMultilevel"/>
    <w:tmpl w:val="592A1090"/>
    <w:lvl w:ilvl="0" w:tplc="56AEDDD4">
      <w:start w:val="1"/>
      <w:numFmt w:val="bullet"/>
      <w:lvlText w:val=""/>
      <w:lvlJc w:val="left"/>
      <w:pPr>
        <w:tabs>
          <w:tab w:val="num" w:pos="720"/>
        </w:tabs>
        <w:ind w:left="720" w:hanging="36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4743B9"/>
    <w:multiLevelType w:val="hybridMultilevel"/>
    <w:tmpl w:val="036698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30"/>
    <w:multiLevelType w:val="hybridMultilevel"/>
    <w:tmpl w:val="37644E3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3ED1427"/>
    <w:multiLevelType w:val="hybridMultilevel"/>
    <w:tmpl w:val="2FAA093E"/>
    <w:lvl w:ilvl="0" w:tplc="56AEDDD4">
      <w:start w:val="1"/>
      <w:numFmt w:val="bullet"/>
      <w:lvlText w:val=""/>
      <w:lvlJc w:val="left"/>
      <w:pPr>
        <w:tabs>
          <w:tab w:val="num" w:pos="720"/>
        </w:tabs>
        <w:ind w:left="720" w:hanging="36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4C5188"/>
    <w:multiLevelType w:val="hybridMultilevel"/>
    <w:tmpl w:val="69BA9908"/>
    <w:lvl w:ilvl="0" w:tplc="0F489C6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284EA9"/>
    <w:multiLevelType w:val="hybridMultilevel"/>
    <w:tmpl w:val="D60E5A2A"/>
    <w:lvl w:ilvl="0" w:tplc="56AEDDD4">
      <w:start w:val="1"/>
      <w:numFmt w:val="bullet"/>
      <w:lvlText w:val=""/>
      <w:lvlJc w:val="left"/>
      <w:pPr>
        <w:tabs>
          <w:tab w:val="num" w:pos="720"/>
        </w:tabs>
        <w:ind w:left="720" w:hanging="36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964D1D"/>
    <w:multiLevelType w:val="hybridMultilevel"/>
    <w:tmpl w:val="76E0CA9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A8B05FA"/>
    <w:multiLevelType w:val="hybridMultilevel"/>
    <w:tmpl w:val="C9BA7230"/>
    <w:lvl w:ilvl="0" w:tplc="56AEDDD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856A6D"/>
    <w:multiLevelType w:val="hybridMultilevel"/>
    <w:tmpl w:val="2D94C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F1C0F"/>
    <w:multiLevelType w:val="hybridMultilevel"/>
    <w:tmpl w:val="5350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23B07"/>
    <w:multiLevelType w:val="multilevel"/>
    <w:tmpl w:val="3EB03D72"/>
    <w:numStyleLink w:val="Listtickbox"/>
  </w:abstractNum>
  <w:abstractNum w:abstractNumId="21" w15:restartNumberingAfterBreak="0">
    <w:nsid w:val="31A549ED"/>
    <w:multiLevelType w:val="hybridMultilevel"/>
    <w:tmpl w:val="7AAA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E3073D"/>
    <w:multiLevelType w:val="hybridMultilevel"/>
    <w:tmpl w:val="CF44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522698"/>
    <w:multiLevelType w:val="hybridMultilevel"/>
    <w:tmpl w:val="7EC6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FB5FAF"/>
    <w:multiLevelType w:val="multilevel"/>
    <w:tmpl w:val="0602B5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16292C"/>
    <w:multiLevelType w:val="hybridMultilevel"/>
    <w:tmpl w:val="8158A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D40397"/>
    <w:multiLevelType w:val="hybridMultilevel"/>
    <w:tmpl w:val="FFD421D4"/>
    <w:lvl w:ilvl="0" w:tplc="9CACE510">
      <w:start w:val="1"/>
      <w:numFmt w:val="bullet"/>
      <w:lvlText w:val="•"/>
      <w:lvlJc w:val="left"/>
      <w:pPr>
        <w:tabs>
          <w:tab w:val="num" w:pos="360"/>
        </w:tabs>
        <w:ind w:left="360" w:hanging="360"/>
      </w:pPr>
      <w:rPr>
        <w:rFonts w:ascii="Trebuchet MS" w:hAnsi="Trebuchet MS" w:hint="default"/>
      </w:rPr>
    </w:lvl>
    <w:lvl w:ilvl="1" w:tplc="3B5CADB2" w:tentative="1">
      <w:start w:val="1"/>
      <w:numFmt w:val="bullet"/>
      <w:lvlText w:val="•"/>
      <w:lvlJc w:val="left"/>
      <w:pPr>
        <w:tabs>
          <w:tab w:val="num" w:pos="1080"/>
        </w:tabs>
        <w:ind w:left="1080" w:hanging="360"/>
      </w:pPr>
      <w:rPr>
        <w:rFonts w:ascii="Trebuchet MS" w:hAnsi="Trebuchet MS" w:hint="default"/>
      </w:rPr>
    </w:lvl>
    <w:lvl w:ilvl="2" w:tplc="32624CCC" w:tentative="1">
      <w:start w:val="1"/>
      <w:numFmt w:val="bullet"/>
      <w:lvlText w:val="•"/>
      <w:lvlJc w:val="left"/>
      <w:pPr>
        <w:tabs>
          <w:tab w:val="num" w:pos="1800"/>
        </w:tabs>
        <w:ind w:left="1800" w:hanging="360"/>
      </w:pPr>
      <w:rPr>
        <w:rFonts w:ascii="Trebuchet MS" w:hAnsi="Trebuchet MS" w:hint="default"/>
      </w:rPr>
    </w:lvl>
    <w:lvl w:ilvl="3" w:tplc="7D440A8E" w:tentative="1">
      <w:start w:val="1"/>
      <w:numFmt w:val="bullet"/>
      <w:lvlText w:val="•"/>
      <w:lvlJc w:val="left"/>
      <w:pPr>
        <w:tabs>
          <w:tab w:val="num" w:pos="2520"/>
        </w:tabs>
        <w:ind w:left="2520" w:hanging="360"/>
      </w:pPr>
      <w:rPr>
        <w:rFonts w:ascii="Trebuchet MS" w:hAnsi="Trebuchet MS" w:hint="default"/>
      </w:rPr>
    </w:lvl>
    <w:lvl w:ilvl="4" w:tplc="517EBEFE" w:tentative="1">
      <w:start w:val="1"/>
      <w:numFmt w:val="bullet"/>
      <w:lvlText w:val="•"/>
      <w:lvlJc w:val="left"/>
      <w:pPr>
        <w:tabs>
          <w:tab w:val="num" w:pos="3240"/>
        </w:tabs>
        <w:ind w:left="3240" w:hanging="360"/>
      </w:pPr>
      <w:rPr>
        <w:rFonts w:ascii="Trebuchet MS" w:hAnsi="Trebuchet MS" w:hint="default"/>
      </w:rPr>
    </w:lvl>
    <w:lvl w:ilvl="5" w:tplc="BC661140" w:tentative="1">
      <w:start w:val="1"/>
      <w:numFmt w:val="bullet"/>
      <w:lvlText w:val="•"/>
      <w:lvlJc w:val="left"/>
      <w:pPr>
        <w:tabs>
          <w:tab w:val="num" w:pos="3960"/>
        </w:tabs>
        <w:ind w:left="3960" w:hanging="360"/>
      </w:pPr>
      <w:rPr>
        <w:rFonts w:ascii="Trebuchet MS" w:hAnsi="Trebuchet MS" w:hint="default"/>
      </w:rPr>
    </w:lvl>
    <w:lvl w:ilvl="6" w:tplc="031ECEBC" w:tentative="1">
      <w:start w:val="1"/>
      <w:numFmt w:val="bullet"/>
      <w:lvlText w:val="•"/>
      <w:lvlJc w:val="left"/>
      <w:pPr>
        <w:tabs>
          <w:tab w:val="num" w:pos="4680"/>
        </w:tabs>
        <w:ind w:left="4680" w:hanging="360"/>
      </w:pPr>
      <w:rPr>
        <w:rFonts w:ascii="Trebuchet MS" w:hAnsi="Trebuchet MS" w:hint="default"/>
      </w:rPr>
    </w:lvl>
    <w:lvl w:ilvl="7" w:tplc="7A56BA72" w:tentative="1">
      <w:start w:val="1"/>
      <w:numFmt w:val="bullet"/>
      <w:lvlText w:val="•"/>
      <w:lvlJc w:val="left"/>
      <w:pPr>
        <w:tabs>
          <w:tab w:val="num" w:pos="5400"/>
        </w:tabs>
        <w:ind w:left="5400" w:hanging="360"/>
      </w:pPr>
      <w:rPr>
        <w:rFonts w:ascii="Trebuchet MS" w:hAnsi="Trebuchet MS" w:hint="default"/>
      </w:rPr>
    </w:lvl>
    <w:lvl w:ilvl="8" w:tplc="321CC2C6" w:tentative="1">
      <w:start w:val="1"/>
      <w:numFmt w:val="bullet"/>
      <w:lvlText w:val="•"/>
      <w:lvlJc w:val="left"/>
      <w:pPr>
        <w:tabs>
          <w:tab w:val="num" w:pos="6120"/>
        </w:tabs>
        <w:ind w:left="6120" w:hanging="360"/>
      </w:pPr>
      <w:rPr>
        <w:rFonts w:ascii="Trebuchet MS" w:hAnsi="Trebuchet MS" w:hint="default"/>
      </w:rPr>
    </w:lvl>
  </w:abstractNum>
  <w:abstractNum w:abstractNumId="27" w15:restartNumberingAfterBreak="0">
    <w:nsid w:val="41E06917"/>
    <w:multiLevelType w:val="hybridMultilevel"/>
    <w:tmpl w:val="B9CE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D30469"/>
    <w:multiLevelType w:val="hybridMultilevel"/>
    <w:tmpl w:val="2688A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193A9B"/>
    <w:multiLevelType w:val="multilevel"/>
    <w:tmpl w:val="3EB03D72"/>
    <w:numStyleLink w:val="Listtickbox"/>
  </w:abstractNum>
  <w:abstractNum w:abstractNumId="30" w15:restartNumberingAfterBreak="0">
    <w:nsid w:val="4F3A2720"/>
    <w:multiLevelType w:val="multilevel"/>
    <w:tmpl w:val="3EB03D72"/>
    <w:styleLink w:val="Listtickbox"/>
    <w:lvl w:ilvl="0">
      <w:start w:val="1"/>
      <w:numFmt w:val="bullet"/>
      <w:lvlText w:val=""/>
      <w:lvlJc w:val="left"/>
      <w:pPr>
        <w:tabs>
          <w:tab w:val="num" w:pos="360"/>
        </w:tabs>
        <w:ind w:left="680" w:hanging="680"/>
      </w:pPr>
      <w:rPr>
        <w:rFonts w:ascii="Wingdings" w:hAnsi="Wingdings" w:hint="default"/>
        <w:spacing w:val="40"/>
        <w:w w:val="100"/>
        <w:position w:val="-6"/>
        <w:sz w:val="36"/>
        <w:szCs w:val="3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0B75190"/>
    <w:multiLevelType w:val="hybridMultilevel"/>
    <w:tmpl w:val="E0F48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741635"/>
    <w:multiLevelType w:val="hybridMultilevel"/>
    <w:tmpl w:val="77DE2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FF70AD"/>
    <w:multiLevelType w:val="hybridMultilevel"/>
    <w:tmpl w:val="E246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A0CCD"/>
    <w:multiLevelType w:val="hybridMultilevel"/>
    <w:tmpl w:val="89C23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825DD9"/>
    <w:multiLevelType w:val="hybridMultilevel"/>
    <w:tmpl w:val="2EE8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364DED"/>
    <w:multiLevelType w:val="hybridMultilevel"/>
    <w:tmpl w:val="972A9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5F09DE"/>
    <w:multiLevelType w:val="hybridMultilevel"/>
    <w:tmpl w:val="7984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154305"/>
    <w:multiLevelType w:val="hybridMultilevel"/>
    <w:tmpl w:val="D9CCF0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876900"/>
    <w:multiLevelType w:val="hybridMultilevel"/>
    <w:tmpl w:val="1EB42B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104EE6"/>
    <w:multiLevelType w:val="hybridMultilevel"/>
    <w:tmpl w:val="36D01BF2"/>
    <w:lvl w:ilvl="0" w:tplc="56BE0A8C">
      <w:start w:val="1"/>
      <w:numFmt w:val="bullet"/>
      <w:lvlText w:val="•"/>
      <w:lvlJc w:val="left"/>
      <w:pPr>
        <w:tabs>
          <w:tab w:val="num" w:pos="720"/>
        </w:tabs>
        <w:ind w:left="720" w:hanging="360"/>
      </w:pPr>
      <w:rPr>
        <w:rFonts w:ascii="Trebuchet MS" w:hAnsi="Trebuchet MS" w:hint="default"/>
      </w:rPr>
    </w:lvl>
    <w:lvl w:ilvl="1" w:tplc="08090001">
      <w:start w:val="1"/>
      <w:numFmt w:val="bullet"/>
      <w:lvlText w:val=""/>
      <w:lvlJc w:val="left"/>
      <w:pPr>
        <w:tabs>
          <w:tab w:val="num" w:pos="1440"/>
        </w:tabs>
        <w:ind w:left="1440" w:hanging="360"/>
      </w:pPr>
      <w:rPr>
        <w:rFonts w:ascii="Symbol" w:hAnsi="Symbol" w:hint="default"/>
      </w:rPr>
    </w:lvl>
    <w:lvl w:ilvl="2" w:tplc="24D0B97A" w:tentative="1">
      <w:start w:val="1"/>
      <w:numFmt w:val="bullet"/>
      <w:lvlText w:val="•"/>
      <w:lvlJc w:val="left"/>
      <w:pPr>
        <w:tabs>
          <w:tab w:val="num" w:pos="2160"/>
        </w:tabs>
        <w:ind w:left="2160" w:hanging="360"/>
      </w:pPr>
      <w:rPr>
        <w:rFonts w:ascii="Trebuchet MS" w:hAnsi="Trebuchet MS" w:hint="default"/>
      </w:rPr>
    </w:lvl>
    <w:lvl w:ilvl="3" w:tplc="2014078E" w:tentative="1">
      <w:start w:val="1"/>
      <w:numFmt w:val="bullet"/>
      <w:lvlText w:val="•"/>
      <w:lvlJc w:val="left"/>
      <w:pPr>
        <w:tabs>
          <w:tab w:val="num" w:pos="2880"/>
        </w:tabs>
        <w:ind w:left="2880" w:hanging="360"/>
      </w:pPr>
      <w:rPr>
        <w:rFonts w:ascii="Trebuchet MS" w:hAnsi="Trebuchet MS" w:hint="default"/>
      </w:rPr>
    </w:lvl>
    <w:lvl w:ilvl="4" w:tplc="3606EDFC" w:tentative="1">
      <w:start w:val="1"/>
      <w:numFmt w:val="bullet"/>
      <w:lvlText w:val="•"/>
      <w:lvlJc w:val="left"/>
      <w:pPr>
        <w:tabs>
          <w:tab w:val="num" w:pos="3600"/>
        </w:tabs>
        <w:ind w:left="3600" w:hanging="360"/>
      </w:pPr>
      <w:rPr>
        <w:rFonts w:ascii="Trebuchet MS" w:hAnsi="Trebuchet MS" w:hint="default"/>
      </w:rPr>
    </w:lvl>
    <w:lvl w:ilvl="5" w:tplc="85A21BC2" w:tentative="1">
      <w:start w:val="1"/>
      <w:numFmt w:val="bullet"/>
      <w:lvlText w:val="•"/>
      <w:lvlJc w:val="left"/>
      <w:pPr>
        <w:tabs>
          <w:tab w:val="num" w:pos="4320"/>
        </w:tabs>
        <w:ind w:left="4320" w:hanging="360"/>
      </w:pPr>
      <w:rPr>
        <w:rFonts w:ascii="Trebuchet MS" w:hAnsi="Trebuchet MS" w:hint="default"/>
      </w:rPr>
    </w:lvl>
    <w:lvl w:ilvl="6" w:tplc="3752C4A4" w:tentative="1">
      <w:start w:val="1"/>
      <w:numFmt w:val="bullet"/>
      <w:lvlText w:val="•"/>
      <w:lvlJc w:val="left"/>
      <w:pPr>
        <w:tabs>
          <w:tab w:val="num" w:pos="5040"/>
        </w:tabs>
        <w:ind w:left="5040" w:hanging="360"/>
      </w:pPr>
      <w:rPr>
        <w:rFonts w:ascii="Trebuchet MS" w:hAnsi="Trebuchet MS" w:hint="default"/>
      </w:rPr>
    </w:lvl>
    <w:lvl w:ilvl="7" w:tplc="52D08F8A" w:tentative="1">
      <w:start w:val="1"/>
      <w:numFmt w:val="bullet"/>
      <w:lvlText w:val="•"/>
      <w:lvlJc w:val="left"/>
      <w:pPr>
        <w:tabs>
          <w:tab w:val="num" w:pos="5760"/>
        </w:tabs>
        <w:ind w:left="5760" w:hanging="360"/>
      </w:pPr>
      <w:rPr>
        <w:rFonts w:ascii="Trebuchet MS" w:hAnsi="Trebuchet MS" w:hint="default"/>
      </w:rPr>
    </w:lvl>
    <w:lvl w:ilvl="8" w:tplc="16262512" w:tentative="1">
      <w:start w:val="1"/>
      <w:numFmt w:val="bullet"/>
      <w:lvlText w:val="•"/>
      <w:lvlJc w:val="left"/>
      <w:pPr>
        <w:tabs>
          <w:tab w:val="num" w:pos="6480"/>
        </w:tabs>
        <w:ind w:left="6480" w:hanging="360"/>
      </w:pPr>
      <w:rPr>
        <w:rFonts w:ascii="Trebuchet MS" w:hAnsi="Trebuchet MS" w:hint="default"/>
      </w:rPr>
    </w:lvl>
  </w:abstractNum>
  <w:abstractNum w:abstractNumId="41" w15:restartNumberingAfterBreak="0">
    <w:nsid w:val="63272997"/>
    <w:multiLevelType w:val="multilevel"/>
    <w:tmpl w:val="677C6000"/>
    <w:styleLink w:val="Listplussign"/>
    <w:lvl w:ilvl="0">
      <w:start w:val="1"/>
      <w:numFmt w:val="bullet"/>
      <w:lvlText w:val="+"/>
      <w:lvlJc w:val="left"/>
      <w:pPr>
        <w:tabs>
          <w:tab w:val="num" w:pos="360"/>
        </w:tabs>
        <w:ind w:left="357" w:hanging="357"/>
      </w:pPr>
      <w:rPr>
        <w:rFonts w:ascii="Arial" w:hAnsi="Arial"/>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77A7B90"/>
    <w:multiLevelType w:val="hybridMultilevel"/>
    <w:tmpl w:val="E90C049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ACC6869"/>
    <w:multiLevelType w:val="multilevel"/>
    <w:tmpl w:val="677C6000"/>
    <w:numStyleLink w:val="Listplussign"/>
  </w:abstractNum>
  <w:abstractNum w:abstractNumId="44" w15:restartNumberingAfterBreak="0">
    <w:nsid w:val="6B637126"/>
    <w:multiLevelType w:val="hybridMultilevel"/>
    <w:tmpl w:val="8258FB30"/>
    <w:lvl w:ilvl="0" w:tplc="56AEDDD4">
      <w:start w:val="1"/>
      <w:numFmt w:val="bullet"/>
      <w:lvlText w:val=""/>
      <w:lvlJc w:val="left"/>
      <w:pPr>
        <w:tabs>
          <w:tab w:val="num" w:pos="720"/>
        </w:tabs>
        <w:ind w:left="720" w:hanging="36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2C0085E4">
      <w:start w:val="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9662BE"/>
    <w:multiLevelType w:val="hybridMultilevel"/>
    <w:tmpl w:val="AB66D620"/>
    <w:lvl w:ilvl="0" w:tplc="56AEDDD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957BC0"/>
    <w:multiLevelType w:val="hybridMultilevel"/>
    <w:tmpl w:val="69CACE8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02D30D5"/>
    <w:multiLevelType w:val="hybridMultilevel"/>
    <w:tmpl w:val="146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665104"/>
    <w:multiLevelType w:val="hybridMultilevel"/>
    <w:tmpl w:val="B190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E34C85"/>
    <w:multiLevelType w:val="hybridMultilevel"/>
    <w:tmpl w:val="9664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E75C66"/>
    <w:multiLevelType w:val="multilevel"/>
    <w:tmpl w:val="EC2A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28091A"/>
    <w:multiLevelType w:val="hybridMultilevel"/>
    <w:tmpl w:val="49CC849C"/>
    <w:lvl w:ilvl="0" w:tplc="09E4E4E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E833E73"/>
    <w:multiLevelType w:val="hybridMultilevel"/>
    <w:tmpl w:val="9E3841DA"/>
    <w:lvl w:ilvl="0" w:tplc="56AEDDD4">
      <w:start w:val="1"/>
      <w:numFmt w:val="bullet"/>
      <w:lvlText w:val=""/>
      <w:lvlJc w:val="left"/>
      <w:pPr>
        <w:tabs>
          <w:tab w:val="num" w:pos="720"/>
        </w:tabs>
        <w:ind w:left="720" w:hanging="36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E86DA9"/>
    <w:multiLevelType w:val="hybridMultilevel"/>
    <w:tmpl w:val="9758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7"/>
  </w:num>
  <w:num w:numId="4">
    <w:abstractNumId w:val="2"/>
  </w:num>
  <w:num w:numId="5">
    <w:abstractNumId w:val="10"/>
  </w:num>
  <w:num w:numId="6">
    <w:abstractNumId w:val="12"/>
  </w:num>
  <w:num w:numId="7">
    <w:abstractNumId w:val="31"/>
  </w:num>
  <w:num w:numId="8">
    <w:abstractNumId w:val="44"/>
  </w:num>
  <w:num w:numId="9">
    <w:abstractNumId w:val="0"/>
  </w:num>
  <w:num w:numId="10">
    <w:abstractNumId w:val="4"/>
  </w:num>
  <w:num w:numId="11">
    <w:abstractNumId w:val="52"/>
  </w:num>
  <w:num w:numId="12">
    <w:abstractNumId w:val="9"/>
  </w:num>
  <w:num w:numId="13">
    <w:abstractNumId w:val="16"/>
  </w:num>
  <w:num w:numId="14">
    <w:abstractNumId w:val="32"/>
  </w:num>
  <w:num w:numId="15">
    <w:abstractNumId w:val="5"/>
  </w:num>
  <w:num w:numId="16">
    <w:abstractNumId w:val="18"/>
  </w:num>
  <w:num w:numId="17">
    <w:abstractNumId w:val="3"/>
  </w:num>
  <w:num w:numId="18">
    <w:abstractNumId w:val="38"/>
  </w:num>
  <w:num w:numId="19">
    <w:abstractNumId w:val="11"/>
  </w:num>
  <w:num w:numId="20">
    <w:abstractNumId w:val="39"/>
  </w:num>
  <w:num w:numId="21">
    <w:abstractNumId w:val="28"/>
  </w:num>
  <w:num w:numId="22">
    <w:abstractNumId w:val="45"/>
  </w:num>
  <w:num w:numId="23">
    <w:abstractNumId w:val="13"/>
  </w:num>
  <w:num w:numId="24">
    <w:abstractNumId w:val="17"/>
  </w:num>
  <w:num w:numId="25">
    <w:abstractNumId w:val="15"/>
  </w:num>
  <w:num w:numId="26">
    <w:abstractNumId w:val="25"/>
  </w:num>
  <w:num w:numId="27">
    <w:abstractNumId w:val="46"/>
  </w:num>
  <w:num w:numId="28">
    <w:abstractNumId w:val="42"/>
  </w:num>
  <w:num w:numId="29">
    <w:abstractNumId w:val="47"/>
  </w:num>
  <w:num w:numId="30">
    <w:abstractNumId w:val="33"/>
  </w:num>
  <w:num w:numId="31">
    <w:abstractNumId w:val="34"/>
  </w:num>
  <w:num w:numId="32">
    <w:abstractNumId w:val="35"/>
  </w:num>
  <w:num w:numId="33">
    <w:abstractNumId w:val="36"/>
  </w:num>
  <w:num w:numId="34">
    <w:abstractNumId w:val="37"/>
  </w:num>
  <w:num w:numId="35">
    <w:abstractNumId w:val="22"/>
  </w:num>
  <w:num w:numId="36">
    <w:abstractNumId w:val="21"/>
  </w:num>
  <w:num w:numId="37">
    <w:abstractNumId w:val="49"/>
  </w:num>
  <w:num w:numId="38">
    <w:abstractNumId w:val="48"/>
  </w:num>
  <w:num w:numId="39">
    <w:abstractNumId w:val="19"/>
  </w:num>
  <w:num w:numId="40">
    <w:abstractNumId w:val="41"/>
  </w:num>
  <w:num w:numId="41">
    <w:abstractNumId w:val="43"/>
  </w:num>
  <w:num w:numId="42">
    <w:abstractNumId w:val="30"/>
  </w:num>
  <w:num w:numId="43">
    <w:abstractNumId w:val="20"/>
  </w:num>
  <w:num w:numId="44">
    <w:abstractNumId w:val="29"/>
  </w:num>
  <w:num w:numId="45">
    <w:abstractNumId w:val="6"/>
  </w:num>
  <w:num w:numId="46">
    <w:abstractNumId w:val="51"/>
  </w:num>
  <w:num w:numId="47">
    <w:abstractNumId w:val="40"/>
  </w:num>
  <w:num w:numId="48">
    <w:abstractNumId w:val="26"/>
  </w:num>
  <w:num w:numId="49">
    <w:abstractNumId w:val="24"/>
  </w:num>
  <w:num w:numId="50">
    <w:abstractNumId w:val="23"/>
  </w:num>
  <w:num w:numId="51">
    <w:abstractNumId w:val="53"/>
  </w:num>
  <w:num w:numId="52">
    <w:abstractNumId w:val="50"/>
  </w:num>
  <w:num w:numId="53">
    <w:abstractNumId w:val="7"/>
  </w:num>
  <w:num w:numId="54">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3A6"/>
    <w:rsid w:val="00001674"/>
    <w:rsid w:val="000032F1"/>
    <w:rsid w:val="00003FAA"/>
    <w:rsid w:val="00004ED7"/>
    <w:rsid w:val="00011492"/>
    <w:rsid w:val="00011572"/>
    <w:rsid w:val="000115C4"/>
    <w:rsid w:val="000115E1"/>
    <w:rsid w:val="00012548"/>
    <w:rsid w:val="00015C4A"/>
    <w:rsid w:val="00016617"/>
    <w:rsid w:val="000168CC"/>
    <w:rsid w:val="00017F82"/>
    <w:rsid w:val="00020AB6"/>
    <w:rsid w:val="00023A8C"/>
    <w:rsid w:val="00024F97"/>
    <w:rsid w:val="00030D6D"/>
    <w:rsid w:val="00032771"/>
    <w:rsid w:val="0003687E"/>
    <w:rsid w:val="000411E4"/>
    <w:rsid w:val="00043D6A"/>
    <w:rsid w:val="0004429A"/>
    <w:rsid w:val="00046C24"/>
    <w:rsid w:val="00050CF0"/>
    <w:rsid w:val="00053FCE"/>
    <w:rsid w:val="0005471C"/>
    <w:rsid w:val="00054BD2"/>
    <w:rsid w:val="0006097D"/>
    <w:rsid w:val="00064136"/>
    <w:rsid w:val="0007364C"/>
    <w:rsid w:val="00073F07"/>
    <w:rsid w:val="000742D7"/>
    <w:rsid w:val="0008054E"/>
    <w:rsid w:val="00082CD3"/>
    <w:rsid w:val="000833D5"/>
    <w:rsid w:val="00086317"/>
    <w:rsid w:val="000869F9"/>
    <w:rsid w:val="000872C6"/>
    <w:rsid w:val="000A44DD"/>
    <w:rsid w:val="000B2307"/>
    <w:rsid w:val="000B7793"/>
    <w:rsid w:val="000C20C7"/>
    <w:rsid w:val="000C2288"/>
    <w:rsid w:val="000D14D7"/>
    <w:rsid w:val="000D3F9F"/>
    <w:rsid w:val="000D5836"/>
    <w:rsid w:val="000E4278"/>
    <w:rsid w:val="000E6511"/>
    <w:rsid w:val="000E72E9"/>
    <w:rsid w:val="000F53EC"/>
    <w:rsid w:val="000F59FA"/>
    <w:rsid w:val="000F62D1"/>
    <w:rsid w:val="000F71D1"/>
    <w:rsid w:val="0010517D"/>
    <w:rsid w:val="00105A5E"/>
    <w:rsid w:val="00107EFE"/>
    <w:rsid w:val="001112C9"/>
    <w:rsid w:val="001139C3"/>
    <w:rsid w:val="00115757"/>
    <w:rsid w:val="00117783"/>
    <w:rsid w:val="001235C2"/>
    <w:rsid w:val="00123ED9"/>
    <w:rsid w:val="00126986"/>
    <w:rsid w:val="00133F79"/>
    <w:rsid w:val="00134D5B"/>
    <w:rsid w:val="00135FF0"/>
    <w:rsid w:val="00137F4A"/>
    <w:rsid w:val="001427E9"/>
    <w:rsid w:val="001430F2"/>
    <w:rsid w:val="00146B18"/>
    <w:rsid w:val="00146BB0"/>
    <w:rsid w:val="00151AFB"/>
    <w:rsid w:val="0015352B"/>
    <w:rsid w:val="0015614D"/>
    <w:rsid w:val="001566C1"/>
    <w:rsid w:val="00160974"/>
    <w:rsid w:val="0016249A"/>
    <w:rsid w:val="00165603"/>
    <w:rsid w:val="001700E4"/>
    <w:rsid w:val="00171782"/>
    <w:rsid w:val="00176BCA"/>
    <w:rsid w:val="001819EB"/>
    <w:rsid w:val="001855C2"/>
    <w:rsid w:val="00194109"/>
    <w:rsid w:val="001A0FC3"/>
    <w:rsid w:val="001A558B"/>
    <w:rsid w:val="001B7FC4"/>
    <w:rsid w:val="001C6254"/>
    <w:rsid w:val="001C6524"/>
    <w:rsid w:val="001C69C7"/>
    <w:rsid w:val="001C7015"/>
    <w:rsid w:val="001D3E39"/>
    <w:rsid w:val="001D4225"/>
    <w:rsid w:val="001E003E"/>
    <w:rsid w:val="001E129F"/>
    <w:rsid w:val="001E12A2"/>
    <w:rsid w:val="001E225B"/>
    <w:rsid w:val="001E22B1"/>
    <w:rsid w:val="001F1E36"/>
    <w:rsid w:val="001F3216"/>
    <w:rsid w:val="001F4446"/>
    <w:rsid w:val="001F4681"/>
    <w:rsid w:val="001F78F5"/>
    <w:rsid w:val="00201893"/>
    <w:rsid w:val="0020339E"/>
    <w:rsid w:val="0020348A"/>
    <w:rsid w:val="00203C74"/>
    <w:rsid w:val="00207625"/>
    <w:rsid w:val="002151DC"/>
    <w:rsid w:val="00216F9C"/>
    <w:rsid w:val="00217505"/>
    <w:rsid w:val="00217AE2"/>
    <w:rsid w:val="00220409"/>
    <w:rsid w:val="0022204F"/>
    <w:rsid w:val="0022428A"/>
    <w:rsid w:val="002249D8"/>
    <w:rsid w:val="00224C9E"/>
    <w:rsid w:val="00225236"/>
    <w:rsid w:val="00225EF4"/>
    <w:rsid w:val="002348B7"/>
    <w:rsid w:val="002379DC"/>
    <w:rsid w:val="002411F6"/>
    <w:rsid w:val="00242900"/>
    <w:rsid w:val="002434EE"/>
    <w:rsid w:val="00251EFE"/>
    <w:rsid w:val="00253B12"/>
    <w:rsid w:val="002540FE"/>
    <w:rsid w:val="002543DC"/>
    <w:rsid w:val="00263674"/>
    <w:rsid w:val="002638EE"/>
    <w:rsid w:val="00263986"/>
    <w:rsid w:val="002645B6"/>
    <w:rsid w:val="00265C30"/>
    <w:rsid w:val="00271DFF"/>
    <w:rsid w:val="00272C5B"/>
    <w:rsid w:val="0027641A"/>
    <w:rsid w:val="00281605"/>
    <w:rsid w:val="00281C88"/>
    <w:rsid w:val="00282311"/>
    <w:rsid w:val="00283809"/>
    <w:rsid w:val="00287064"/>
    <w:rsid w:val="00290E93"/>
    <w:rsid w:val="00293606"/>
    <w:rsid w:val="00294118"/>
    <w:rsid w:val="002955BA"/>
    <w:rsid w:val="002957FA"/>
    <w:rsid w:val="00297985"/>
    <w:rsid w:val="002A79A8"/>
    <w:rsid w:val="002B2002"/>
    <w:rsid w:val="002B5216"/>
    <w:rsid w:val="002C25B7"/>
    <w:rsid w:val="002C25BB"/>
    <w:rsid w:val="002C2DDD"/>
    <w:rsid w:val="002C3EE3"/>
    <w:rsid w:val="002C79E1"/>
    <w:rsid w:val="002D578F"/>
    <w:rsid w:val="002E3324"/>
    <w:rsid w:val="002E3BF9"/>
    <w:rsid w:val="002F0357"/>
    <w:rsid w:val="002F47EA"/>
    <w:rsid w:val="002F5A83"/>
    <w:rsid w:val="00301A62"/>
    <w:rsid w:val="00305B28"/>
    <w:rsid w:val="00306C81"/>
    <w:rsid w:val="00313EB6"/>
    <w:rsid w:val="003142A1"/>
    <w:rsid w:val="003148B5"/>
    <w:rsid w:val="00317BB6"/>
    <w:rsid w:val="00317C56"/>
    <w:rsid w:val="003207A0"/>
    <w:rsid w:val="00321C1D"/>
    <w:rsid w:val="0032363A"/>
    <w:rsid w:val="0032462E"/>
    <w:rsid w:val="00330420"/>
    <w:rsid w:val="00330D22"/>
    <w:rsid w:val="00331616"/>
    <w:rsid w:val="00336988"/>
    <w:rsid w:val="00337966"/>
    <w:rsid w:val="0034770D"/>
    <w:rsid w:val="00350217"/>
    <w:rsid w:val="00350F09"/>
    <w:rsid w:val="00353598"/>
    <w:rsid w:val="0035637A"/>
    <w:rsid w:val="00363C49"/>
    <w:rsid w:val="0036592D"/>
    <w:rsid w:val="00367A52"/>
    <w:rsid w:val="00367E6B"/>
    <w:rsid w:val="00374494"/>
    <w:rsid w:val="0037694A"/>
    <w:rsid w:val="00376E45"/>
    <w:rsid w:val="00380C51"/>
    <w:rsid w:val="00382F66"/>
    <w:rsid w:val="003844F5"/>
    <w:rsid w:val="0038572E"/>
    <w:rsid w:val="00387FB4"/>
    <w:rsid w:val="00391B95"/>
    <w:rsid w:val="00392414"/>
    <w:rsid w:val="003941D6"/>
    <w:rsid w:val="003A01DB"/>
    <w:rsid w:val="003A113E"/>
    <w:rsid w:val="003B1C3B"/>
    <w:rsid w:val="003C08B9"/>
    <w:rsid w:val="003C1AFA"/>
    <w:rsid w:val="003C2CFA"/>
    <w:rsid w:val="003C6A5D"/>
    <w:rsid w:val="003D10BA"/>
    <w:rsid w:val="003E13E5"/>
    <w:rsid w:val="003E6AC5"/>
    <w:rsid w:val="003E785F"/>
    <w:rsid w:val="003F1616"/>
    <w:rsid w:val="003F54FE"/>
    <w:rsid w:val="003F5BFE"/>
    <w:rsid w:val="004017CA"/>
    <w:rsid w:val="0040235E"/>
    <w:rsid w:val="004064A9"/>
    <w:rsid w:val="0041268D"/>
    <w:rsid w:val="004202AA"/>
    <w:rsid w:val="004215EF"/>
    <w:rsid w:val="0042512C"/>
    <w:rsid w:val="00431EAF"/>
    <w:rsid w:val="00434971"/>
    <w:rsid w:val="004372A0"/>
    <w:rsid w:val="004404CD"/>
    <w:rsid w:val="00442318"/>
    <w:rsid w:val="00443379"/>
    <w:rsid w:val="004479DA"/>
    <w:rsid w:val="004502FC"/>
    <w:rsid w:val="004551A4"/>
    <w:rsid w:val="00461E34"/>
    <w:rsid w:val="0047477C"/>
    <w:rsid w:val="00474A06"/>
    <w:rsid w:val="00483767"/>
    <w:rsid w:val="00485F54"/>
    <w:rsid w:val="00493D3D"/>
    <w:rsid w:val="004A4D1A"/>
    <w:rsid w:val="004A6DCC"/>
    <w:rsid w:val="004C017C"/>
    <w:rsid w:val="004C6402"/>
    <w:rsid w:val="004D0146"/>
    <w:rsid w:val="004D4F75"/>
    <w:rsid w:val="004D5F3E"/>
    <w:rsid w:val="004D7FCA"/>
    <w:rsid w:val="004E10BB"/>
    <w:rsid w:val="004E47CA"/>
    <w:rsid w:val="004E7223"/>
    <w:rsid w:val="004F1D93"/>
    <w:rsid w:val="004F31CB"/>
    <w:rsid w:val="004F5736"/>
    <w:rsid w:val="004F6EC9"/>
    <w:rsid w:val="004F7AC9"/>
    <w:rsid w:val="00500127"/>
    <w:rsid w:val="00504CE3"/>
    <w:rsid w:val="005119B4"/>
    <w:rsid w:val="00515084"/>
    <w:rsid w:val="00515517"/>
    <w:rsid w:val="005214CB"/>
    <w:rsid w:val="0052235E"/>
    <w:rsid w:val="005224A3"/>
    <w:rsid w:val="005232FB"/>
    <w:rsid w:val="005240BF"/>
    <w:rsid w:val="00525D79"/>
    <w:rsid w:val="0053022A"/>
    <w:rsid w:val="005347D9"/>
    <w:rsid w:val="0053660F"/>
    <w:rsid w:val="005430C3"/>
    <w:rsid w:val="00546DAC"/>
    <w:rsid w:val="005550EA"/>
    <w:rsid w:val="005561A3"/>
    <w:rsid w:val="00557915"/>
    <w:rsid w:val="00563B66"/>
    <w:rsid w:val="0056662C"/>
    <w:rsid w:val="00575391"/>
    <w:rsid w:val="00585632"/>
    <w:rsid w:val="00586327"/>
    <w:rsid w:val="00586F77"/>
    <w:rsid w:val="00587F61"/>
    <w:rsid w:val="0059117B"/>
    <w:rsid w:val="00596B6D"/>
    <w:rsid w:val="005A3244"/>
    <w:rsid w:val="005A4499"/>
    <w:rsid w:val="005C3553"/>
    <w:rsid w:val="005C3DB3"/>
    <w:rsid w:val="005C4D79"/>
    <w:rsid w:val="005D4A68"/>
    <w:rsid w:val="005D7400"/>
    <w:rsid w:val="005E160A"/>
    <w:rsid w:val="005E2FF0"/>
    <w:rsid w:val="005E4A04"/>
    <w:rsid w:val="005E6CF2"/>
    <w:rsid w:val="005E6EF9"/>
    <w:rsid w:val="005F1B03"/>
    <w:rsid w:val="005F3BAD"/>
    <w:rsid w:val="005F541B"/>
    <w:rsid w:val="00600843"/>
    <w:rsid w:val="00601702"/>
    <w:rsid w:val="00604CF9"/>
    <w:rsid w:val="00607D68"/>
    <w:rsid w:val="00611171"/>
    <w:rsid w:val="006122BC"/>
    <w:rsid w:val="006129F5"/>
    <w:rsid w:val="00613E5C"/>
    <w:rsid w:val="00635076"/>
    <w:rsid w:val="006406FE"/>
    <w:rsid w:val="00641739"/>
    <w:rsid w:val="00643D78"/>
    <w:rsid w:val="00654352"/>
    <w:rsid w:val="00661B29"/>
    <w:rsid w:val="006673C8"/>
    <w:rsid w:val="00671215"/>
    <w:rsid w:val="006723C4"/>
    <w:rsid w:val="00672D9B"/>
    <w:rsid w:val="00672E58"/>
    <w:rsid w:val="00674BB2"/>
    <w:rsid w:val="00677F1F"/>
    <w:rsid w:val="00680514"/>
    <w:rsid w:val="00680626"/>
    <w:rsid w:val="00681A34"/>
    <w:rsid w:val="00681AE1"/>
    <w:rsid w:val="006931C1"/>
    <w:rsid w:val="006942A8"/>
    <w:rsid w:val="006944AF"/>
    <w:rsid w:val="006979A4"/>
    <w:rsid w:val="00697B85"/>
    <w:rsid w:val="00697E69"/>
    <w:rsid w:val="006A0CC7"/>
    <w:rsid w:val="006A4E2C"/>
    <w:rsid w:val="006A59E7"/>
    <w:rsid w:val="006A619F"/>
    <w:rsid w:val="006A6ECE"/>
    <w:rsid w:val="006A7021"/>
    <w:rsid w:val="006B36BD"/>
    <w:rsid w:val="006B6DA9"/>
    <w:rsid w:val="006C2ADD"/>
    <w:rsid w:val="006C3FF5"/>
    <w:rsid w:val="006C53A7"/>
    <w:rsid w:val="006C7344"/>
    <w:rsid w:val="006D0611"/>
    <w:rsid w:val="006D5191"/>
    <w:rsid w:val="006E6162"/>
    <w:rsid w:val="006F149F"/>
    <w:rsid w:val="006F2376"/>
    <w:rsid w:val="0070001A"/>
    <w:rsid w:val="007003A2"/>
    <w:rsid w:val="0070145A"/>
    <w:rsid w:val="007041CD"/>
    <w:rsid w:val="00706335"/>
    <w:rsid w:val="00707479"/>
    <w:rsid w:val="007079A2"/>
    <w:rsid w:val="0072363E"/>
    <w:rsid w:val="00725B7E"/>
    <w:rsid w:val="007272FA"/>
    <w:rsid w:val="00732D66"/>
    <w:rsid w:val="007400F3"/>
    <w:rsid w:val="0074696D"/>
    <w:rsid w:val="00747B8D"/>
    <w:rsid w:val="00756AAB"/>
    <w:rsid w:val="00757BB4"/>
    <w:rsid w:val="00757F0A"/>
    <w:rsid w:val="007611E6"/>
    <w:rsid w:val="00761332"/>
    <w:rsid w:val="00764EB6"/>
    <w:rsid w:val="00767193"/>
    <w:rsid w:val="007734EC"/>
    <w:rsid w:val="0077742F"/>
    <w:rsid w:val="00785DFB"/>
    <w:rsid w:val="00786482"/>
    <w:rsid w:val="00786497"/>
    <w:rsid w:val="00792BE5"/>
    <w:rsid w:val="0079320C"/>
    <w:rsid w:val="0079613C"/>
    <w:rsid w:val="007A0887"/>
    <w:rsid w:val="007A53C1"/>
    <w:rsid w:val="007B287E"/>
    <w:rsid w:val="007B2A21"/>
    <w:rsid w:val="007B4EC3"/>
    <w:rsid w:val="007B781B"/>
    <w:rsid w:val="007C5133"/>
    <w:rsid w:val="007C6BEF"/>
    <w:rsid w:val="007D7DFC"/>
    <w:rsid w:val="007E14E6"/>
    <w:rsid w:val="007E3395"/>
    <w:rsid w:val="007E61C9"/>
    <w:rsid w:val="007E76D7"/>
    <w:rsid w:val="007F0A7D"/>
    <w:rsid w:val="007F2C8A"/>
    <w:rsid w:val="007F3AE5"/>
    <w:rsid w:val="007F5A34"/>
    <w:rsid w:val="00803E06"/>
    <w:rsid w:val="0080508E"/>
    <w:rsid w:val="00806BE0"/>
    <w:rsid w:val="0081260C"/>
    <w:rsid w:val="00813000"/>
    <w:rsid w:val="0082161E"/>
    <w:rsid w:val="00823B8F"/>
    <w:rsid w:val="0082623E"/>
    <w:rsid w:val="008302F8"/>
    <w:rsid w:val="00833220"/>
    <w:rsid w:val="008361E4"/>
    <w:rsid w:val="0083743C"/>
    <w:rsid w:val="008407BA"/>
    <w:rsid w:val="0084238B"/>
    <w:rsid w:val="00843362"/>
    <w:rsid w:val="008455F1"/>
    <w:rsid w:val="00850081"/>
    <w:rsid w:val="008505AA"/>
    <w:rsid w:val="00852271"/>
    <w:rsid w:val="00852DF2"/>
    <w:rsid w:val="008614D1"/>
    <w:rsid w:val="0087685F"/>
    <w:rsid w:val="00881C5D"/>
    <w:rsid w:val="008849CA"/>
    <w:rsid w:val="0088667F"/>
    <w:rsid w:val="00887EC2"/>
    <w:rsid w:val="008917B5"/>
    <w:rsid w:val="00893985"/>
    <w:rsid w:val="00895B19"/>
    <w:rsid w:val="008A0D5D"/>
    <w:rsid w:val="008A1772"/>
    <w:rsid w:val="008A2FE3"/>
    <w:rsid w:val="008A2FFC"/>
    <w:rsid w:val="008A7996"/>
    <w:rsid w:val="008B1B7A"/>
    <w:rsid w:val="008B2077"/>
    <w:rsid w:val="008B2D0E"/>
    <w:rsid w:val="008B3402"/>
    <w:rsid w:val="008B3430"/>
    <w:rsid w:val="008B4CAD"/>
    <w:rsid w:val="008B4E36"/>
    <w:rsid w:val="008B5403"/>
    <w:rsid w:val="008C0EDC"/>
    <w:rsid w:val="008C164C"/>
    <w:rsid w:val="008C382E"/>
    <w:rsid w:val="008C56A4"/>
    <w:rsid w:val="008C5CB9"/>
    <w:rsid w:val="008C601F"/>
    <w:rsid w:val="008C7ED7"/>
    <w:rsid w:val="008D4463"/>
    <w:rsid w:val="008E14D8"/>
    <w:rsid w:val="008F0EB3"/>
    <w:rsid w:val="008F22A1"/>
    <w:rsid w:val="008F570A"/>
    <w:rsid w:val="008F7C84"/>
    <w:rsid w:val="00900076"/>
    <w:rsid w:val="00902B83"/>
    <w:rsid w:val="00905386"/>
    <w:rsid w:val="00911D66"/>
    <w:rsid w:val="00912ED9"/>
    <w:rsid w:val="009136A5"/>
    <w:rsid w:val="00914F12"/>
    <w:rsid w:val="00917A17"/>
    <w:rsid w:val="00930E85"/>
    <w:rsid w:val="00930F44"/>
    <w:rsid w:val="00932FF1"/>
    <w:rsid w:val="0093473A"/>
    <w:rsid w:val="009355AE"/>
    <w:rsid w:val="00936E42"/>
    <w:rsid w:val="00937D55"/>
    <w:rsid w:val="0094612D"/>
    <w:rsid w:val="00953F6C"/>
    <w:rsid w:val="00966D03"/>
    <w:rsid w:val="00976290"/>
    <w:rsid w:val="0097794E"/>
    <w:rsid w:val="00985AC9"/>
    <w:rsid w:val="00991F46"/>
    <w:rsid w:val="00992593"/>
    <w:rsid w:val="009926C3"/>
    <w:rsid w:val="0099736F"/>
    <w:rsid w:val="009A1A41"/>
    <w:rsid w:val="009A6546"/>
    <w:rsid w:val="009A7125"/>
    <w:rsid w:val="009B5AE9"/>
    <w:rsid w:val="009C0A1D"/>
    <w:rsid w:val="009C311D"/>
    <w:rsid w:val="009C7058"/>
    <w:rsid w:val="009E13A6"/>
    <w:rsid w:val="009E16AB"/>
    <w:rsid w:val="009E17BC"/>
    <w:rsid w:val="009E27C4"/>
    <w:rsid w:val="009E3558"/>
    <w:rsid w:val="009E376D"/>
    <w:rsid w:val="009E7D29"/>
    <w:rsid w:val="009F24EF"/>
    <w:rsid w:val="009F3974"/>
    <w:rsid w:val="009F3BE2"/>
    <w:rsid w:val="009F7C3D"/>
    <w:rsid w:val="00A0291B"/>
    <w:rsid w:val="00A03AB8"/>
    <w:rsid w:val="00A043A9"/>
    <w:rsid w:val="00A052A2"/>
    <w:rsid w:val="00A07BB4"/>
    <w:rsid w:val="00A13155"/>
    <w:rsid w:val="00A17C56"/>
    <w:rsid w:val="00A22599"/>
    <w:rsid w:val="00A246D3"/>
    <w:rsid w:val="00A26DBE"/>
    <w:rsid w:val="00A272FD"/>
    <w:rsid w:val="00A40C69"/>
    <w:rsid w:val="00A414AF"/>
    <w:rsid w:val="00A437F6"/>
    <w:rsid w:val="00A50043"/>
    <w:rsid w:val="00A51CB6"/>
    <w:rsid w:val="00A531AB"/>
    <w:rsid w:val="00A532FE"/>
    <w:rsid w:val="00A53A67"/>
    <w:rsid w:val="00A5572C"/>
    <w:rsid w:val="00A562EC"/>
    <w:rsid w:val="00A616F1"/>
    <w:rsid w:val="00A708C4"/>
    <w:rsid w:val="00A735AD"/>
    <w:rsid w:val="00A7512E"/>
    <w:rsid w:val="00A81A94"/>
    <w:rsid w:val="00A86786"/>
    <w:rsid w:val="00A9659A"/>
    <w:rsid w:val="00AA2E68"/>
    <w:rsid w:val="00AA3A0D"/>
    <w:rsid w:val="00AA525C"/>
    <w:rsid w:val="00AB1728"/>
    <w:rsid w:val="00AB2FD2"/>
    <w:rsid w:val="00AB7EBF"/>
    <w:rsid w:val="00AC4117"/>
    <w:rsid w:val="00AC4AE3"/>
    <w:rsid w:val="00AD04EC"/>
    <w:rsid w:val="00AD4F11"/>
    <w:rsid w:val="00AD743F"/>
    <w:rsid w:val="00AD7A62"/>
    <w:rsid w:val="00AD7F8B"/>
    <w:rsid w:val="00AE0EDE"/>
    <w:rsid w:val="00AE19FC"/>
    <w:rsid w:val="00AE24B5"/>
    <w:rsid w:val="00AE2A34"/>
    <w:rsid w:val="00AE3086"/>
    <w:rsid w:val="00AE7920"/>
    <w:rsid w:val="00AF3425"/>
    <w:rsid w:val="00AF67E6"/>
    <w:rsid w:val="00B16EF1"/>
    <w:rsid w:val="00B22485"/>
    <w:rsid w:val="00B315F8"/>
    <w:rsid w:val="00B32792"/>
    <w:rsid w:val="00B3503C"/>
    <w:rsid w:val="00B407C0"/>
    <w:rsid w:val="00B445F3"/>
    <w:rsid w:val="00B508CC"/>
    <w:rsid w:val="00B53111"/>
    <w:rsid w:val="00B537F4"/>
    <w:rsid w:val="00B5426A"/>
    <w:rsid w:val="00B555D9"/>
    <w:rsid w:val="00B57CEF"/>
    <w:rsid w:val="00B610A6"/>
    <w:rsid w:val="00B7295F"/>
    <w:rsid w:val="00B813F6"/>
    <w:rsid w:val="00B872CE"/>
    <w:rsid w:val="00B95B68"/>
    <w:rsid w:val="00BA2463"/>
    <w:rsid w:val="00BA3315"/>
    <w:rsid w:val="00BA73FA"/>
    <w:rsid w:val="00BB427B"/>
    <w:rsid w:val="00BB696C"/>
    <w:rsid w:val="00BB6AD1"/>
    <w:rsid w:val="00BC3D2A"/>
    <w:rsid w:val="00BC7894"/>
    <w:rsid w:val="00BD1C38"/>
    <w:rsid w:val="00BD6994"/>
    <w:rsid w:val="00BE040E"/>
    <w:rsid w:val="00BF33B2"/>
    <w:rsid w:val="00BF4CE1"/>
    <w:rsid w:val="00BF7E9C"/>
    <w:rsid w:val="00C0526F"/>
    <w:rsid w:val="00C05B87"/>
    <w:rsid w:val="00C05FDA"/>
    <w:rsid w:val="00C06666"/>
    <w:rsid w:val="00C0739E"/>
    <w:rsid w:val="00C10A65"/>
    <w:rsid w:val="00C11F03"/>
    <w:rsid w:val="00C15C05"/>
    <w:rsid w:val="00C167DF"/>
    <w:rsid w:val="00C20D3B"/>
    <w:rsid w:val="00C2190F"/>
    <w:rsid w:val="00C25E2A"/>
    <w:rsid w:val="00C32256"/>
    <w:rsid w:val="00C36CD4"/>
    <w:rsid w:val="00C56D2F"/>
    <w:rsid w:val="00C57E00"/>
    <w:rsid w:val="00C57E59"/>
    <w:rsid w:val="00C600E1"/>
    <w:rsid w:val="00C636EE"/>
    <w:rsid w:val="00C700E4"/>
    <w:rsid w:val="00C73CF9"/>
    <w:rsid w:val="00C74457"/>
    <w:rsid w:val="00C772A6"/>
    <w:rsid w:val="00C82900"/>
    <w:rsid w:val="00C846B2"/>
    <w:rsid w:val="00C87DE2"/>
    <w:rsid w:val="00C94149"/>
    <w:rsid w:val="00C941E4"/>
    <w:rsid w:val="00C95DA8"/>
    <w:rsid w:val="00C96C1A"/>
    <w:rsid w:val="00CA114B"/>
    <w:rsid w:val="00CA13C9"/>
    <w:rsid w:val="00CA73EB"/>
    <w:rsid w:val="00CA7B8D"/>
    <w:rsid w:val="00CA7F34"/>
    <w:rsid w:val="00CB25C8"/>
    <w:rsid w:val="00CD1D21"/>
    <w:rsid w:val="00CD2799"/>
    <w:rsid w:val="00CD3B89"/>
    <w:rsid w:val="00CD4008"/>
    <w:rsid w:val="00CD4CAD"/>
    <w:rsid w:val="00CD6999"/>
    <w:rsid w:val="00CE0028"/>
    <w:rsid w:val="00CE759C"/>
    <w:rsid w:val="00CE7A3E"/>
    <w:rsid w:val="00CF047C"/>
    <w:rsid w:val="00CF2323"/>
    <w:rsid w:val="00CF2AC1"/>
    <w:rsid w:val="00CF2DCD"/>
    <w:rsid w:val="00CF427F"/>
    <w:rsid w:val="00CF4B89"/>
    <w:rsid w:val="00D01450"/>
    <w:rsid w:val="00D03B6B"/>
    <w:rsid w:val="00D0539D"/>
    <w:rsid w:val="00D06AAC"/>
    <w:rsid w:val="00D06EAF"/>
    <w:rsid w:val="00D148F6"/>
    <w:rsid w:val="00D26340"/>
    <w:rsid w:val="00D332BA"/>
    <w:rsid w:val="00D33BA9"/>
    <w:rsid w:val="00D36503"/>
    <w:rsid w:val="00D369C1"/>
    <w:rsid w:val="00D467B3"/>
    <w:rsid w:val="00D550EE"/>
    <w:rsid w:val="00D55F92"/>
    <w:rsid w:val="00D56F97"/>
    <w:rsid w:val="00D56FEE"/>
    <w:rsid w:val="00D57B5F"/>
    <w:rsid w:val="00D6088D"/>
    <w:rsid w:val="00D60E0D"/>
    <w:rsid w:val="00D70250"/>
    <w:rsid w:val="00D70F1C"/>
    <w:rsid w:val="00D7566B"/>
    <w:rsid w:val="00D773E3"/>
    <w:rsid w:val="00D77F24"/>
    <w:rsid w:val="00D83AEA"/>
    <w:rsid w:val="00D9065E"/>
    <w:rsid w:val="00D936FA"/>
    <w:rsid w:val="00DA79B5"/>
    <w:rsid w:val="00DC18FF"/>
    <w:rsid w:val="00DC4C80"/>
    <w:rsid w:val="00DC6CAA"/>
    <w:rsid w:val="00DD5998"/>
    <w:rsid w:val="00DE19C0"/>
    <w:rsid w:val="00DE1D0A"/>
    <w:rsid w:val="00DE5481"/>
    <w:rsid w:val="00DE6FD8"/>
    <w:rsid w:val="00DF17E7"/>
    <w:rsid w:val="00DF3AA8"/>
    <w:rsid w:val="00DF4C76"/>
    <w:rsid w:val="00DF68D3"/>
    <w:rsid w:val="00DF6DF5"/>
    <w:rsid w:val="00DF74BA"/>
    <w:rsid w:val="00E01F96"/>
    <w:rsid w:val="00E0220D"/>
    <w:rsid w:val="00E0388F"/>
    <w:rsid w:val="00E03BF3"/>
    <w:rsid w:val="00E05645"/>
    <w:rsid w:val="00E106E1"/>
    <w:rsid w:val="00E144AE"/>
    <w:rsid w:val="00E150F5"/>
    <w:rsid w:val="00E169AC"/>
    <w:rsid w:val="00E177BF"/>
    <w:rsid w:val="00E20DDF"/>
    <w:rsid w:val="00E232AD"/>
    <w:rsid w:val="00E23FDD"/>
    <w:rsid w:val="00E24C24"/>
    <w:rsid w:val="00E30915"/>
    <w:rsid w:val="00E372A1"/>
    <w:rsid w:val="00E404CF"/>
    <w:rsid w:val="00E4064A"/>
    <w:rsid w:val="00E40F48"/>
    <w:rsid w:val="00E50E80"/>
    <w:rsid w:val="00E554AD"/>
    <w:rsid w:val="00E568B7"/>
    <w:rsid w:val="00E56DBE"/>
    <w:rsid w:val="00E60D0D"/>
    <w:rsid w:val="00E60D5F"/>
    <w:rsid w:val="00E67227"/>
    <w:rsid w:val="00E72123"/>
    <w:rsid w:val="00E72C9D"/>
    <w:rsid w:val="00E870BF"/>
    <w:rsid w:val="00E90B2C"/>
    <w:rsid w:val="00E911EC"/>
    <w:rsid w:val="00E95F94"/>
    <w:rsid w:val="00E97201"/>
    <w:rsid w:val="00EA327C"/>
    <w:rsid w:val="00EA65F3"/>
    <w:rsid w:val="00EA7774"/>
    <w:rsid w:val="00EC0A67"/>
    <w:rsid w:val="00EC61E9"/>
    <w:rsid w:val="00ED216F"/>
    <w:rsid w:val="00ED5BC4"/>
    <w:rsid w:val="00ED6B3D"/>
    <w:rsid w:val="00ED6FBD"/>
    <w:rsid w:val="00EE05AF"/>
    <w:rsid w:val="00EE1419"/>
    <w:rsid w:val="00EE17BE"/>
    <w:rsid w:val="00EE2D36"/>
    <w:rsid w:val="00EE455C"/>
    <w:rsid w:val="00EF3492"/>
    <w:rsid w:val="00EF5551"/>
    <w:rsid w:val="00F06636"/>
    <w:rsid w:val="00F077B3"/>
    <w:rsid w:val="00F12E42"/>
    <w:rsid w:val="00F1362D"/>
    <w:rsid w:val="00F143DE"/>
    <w:rsid w:val="00F169C3"/>
    <w:rsid w:val="00F212A7"/>
    <w:rsid w:val="00F2635E"/>
    <w:rsid w:val="00F30AAB"/>
    <w:rsid w:val="00F35BC6"/>
    <w:rsid w:val="00F371AB"/>
    <w:rsid w:val="00F5222D"/>
    <w:rsid w:val="00F53A61"/>
    <w:rsid w:val="00F6510B"/>
    <w:rsid w:val="00F67CAE"/>
    <w:rsid w:val="00F7416F"/>
    <w:rsid w:val="00F74A74"/>
    <w:rsid w:val="00F90768"/>
    <w:rsid w:val="00F91E7A"/>
    <w:rsid w:val="00FA12CC"/>
    <w:rsid w:val="00FA77E6"/>
    <w:rsid w:val="00FB0D54"/>
    <w:rsid w:val="00FC201E"/>
    <w:rsid w:val="00FC56EB"/>
    <w:rsid w:val="00FC5F8A"/>
    <w:rsid w:val="00FD18DA"/>
    <w:rsid w:val="00FD2FB0"/>
    <w:rsid w:val="00FD6261"/>
    <w:rsid w:val="00FE2874"/>
    <w:rsid w:val="00FE4116"/>
    <w:rsid w:val="00FE72DE"/>
    <w:rsid w:val="00FF2731"/>
    <w:rsid w:val="00FF2F6E"/>
    <w:rsid w:val="00FF34EA"/>
    <w:rsid w:val="00FF4D76"/>
    <w:rsid w:val="00FF6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hapeDefaults>
    <o:shapedefaults v:ext="edit" spidmax="2049"/>
    <o:shapelayout v:ext="edit">
      <o:idmap v:ext="edit" data="1"/>
    </o:shapelayout>
  </w:shapeDefaults>
  <w:decimalSymbol w:val="."/>
  <w:listSeparator w:val=","/>
  <w14:docId w14:val="4F6C94AE"/>
  <w15:chartTrackingRefBased/>
  <w15:docId w15:val="{96E962C3-ACDA-4586-82C2-B6DD75A5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1A"/>
    <w:pPr>
      <w:spacing w:after="0" w:line="240" w:lineRule="auto"/>
    </w:pPr>
    <w:rPr>
      <w:rFonts w:ascii="Arial" w:eastAsia="Times New Roman" w:hAnsi="Arial" w:cs="Times New Roman"/>
      <w:sz w:val="24"/>
      <w:szCs w:val="24"/>
      <w:lang w:eastAsia="en-GB"/>
    </w:rPr>
  </w:style>
  <w:style w:type="paragraph" w:styleId="Heading1">
    <w:name w:val="heading 1"/>
    <w:basedOn w:val="Title"/>
    <w:next w:val="Normal"/>
    <w:link w:val="Heading1Char"/>
    <w:uiPriority w:val="9"/>
    <w:qFormat/>
    <w:rsid w:val="00160974"/>
    <w:pPr>
      <w:shd w:val="clear" w:color="auto" w:fill="538135" w:themeFill="accent6" w:themeFillShade="BF"/>
      <w:outlineLvl w:val="0"/>
    </w:pPr>
    <w:rPr>
      <w:color w:val="FFFFFF"/>
    </w:rPr>
  </w:style>
  <w:style w:type="paragraph" w:styleId="Heading2">
    <w:name w:val="heading 2"/>
    <w:basedOn w:val="Normal"/>
    <w:next w:val="Normal"/>
    <w:link w:val="Heading2Char"/>
    <w:uiPriority w:val="9"/>
    <w:unhideWhenUsed/>
    <w:qFormat/>
    <w:rsid w:val="00CE7A3E"/>
    <w:pPr>
      <w:spacing w:line="360" w:lineRule="auto"/>
      <w:outlineLvl w:val="1"/>
    </w:pPr>
    <w:rPr>
      <w:b/>
      <w:sz w:val="28"/>
      <w:szCs w:val="28"/>
    </w:rPr>
  </w:style>
  <w:style w:type="paragraph" w:styleId="Heading3">
    <w:name w:val="heading 3"/>
    <w:basedOn w:val="Normal"/>
    <w:next w:val="Normal"/>
    <w:link w:val="Heading3Char"/>
    <w:uiPriority w:val="9"/>
    <w:unhideWhenUsed/>
    <w:qFormat/>
    <w:rsid w:val="00A531AB"/>
    <w:pPr>
      <w:spacing w:line="360" w:lineRule="auto"/>
      <w:jc w:val="both"/>
      <w:outlineLvl w:val="2"/>
    </w:pPr>
    <w:rPr>
      <w:b/>
      <w:color w:val="000000"/>
    </w:rPr>
  </w:style>
  <w:style w:type="paragraph" w:styleId="Heading4">
    <w:name w:val="heading 4"/>
    <w:basedOn w:val="Normal"/>
    <w:next w:val="Normal"/>
    <w:link w:val="Heading4Char"/>
    <w:uiPriority w:val="9"/>
    <w:unhideWhenUsed/>
    <w:qFormat/>
    <w:rsid w:val="006B36BD"/>
    <w:pPr>
      <w:keepNext/>
      <w:keepLines/>
      <w:spacing w:before="40"/>
      <w:jc w:val="center"/>
      <w:outlineLvl w:val="3"/>
    </w:pPr>
    <w:rPr>
      <w:rFonts w:eastAsiaTheme="majorEastAsia" w:cs="Arial"/>
      <w:iCs/>
    </w:rPr>
  </w:style>
  <w:style w:type="paragraph" w:styleId="Heading5">
    <w:name w:val="heading 5"/>
    <w:basedOn w:val="Normal"/>
    <w:next w:val="Normal"/>
    <w:link w:val="Heading5Char"/>
    <w:uiPriority w:val="9"/>
    <w:semiHidden/>
    <w:unhideWhenUsed/>
    <w:qFormat/>
    <w:rsid w:val="006A4E2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01674"/>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rsid w:val="00757F0A"/>
    <w:pPr>
      <w:spacing w:line="360" w:lineRule="auto"/>
      <w:outlineLvl w:val="7"/>
    </w:pPr>
    <w:rPr>
      <w:rFonts w:cs="Arial"/>
      <w:color w:val="FFFFFF" w:themeColor="background1"/>
    </w:rPr>
  </w:style>
  <w:style w:type="paragraph" w:styleId="Heading9">
    <w:name w:val="heading 9"/>
    <w:basedOn w:val="Normal"/>
    <w:next w:val="Normal"/>
    <w:link w:val="Heading9Char"/>
    <w:uiPriority w:val="9"/>
    <w:semiHidden/>
    <w:unhideWhenUsed/>
    <w:qFormat/>
    <w:rsid w:val="007734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974"/>
    <w:rPr>
      <w:rFonts w:ascii="Arial" w:eastAsia="Times New Roman" w:hAnsi="Arial" w:cs="Arial"/>
      <w:b/>
      <w:bCs/>
      <w:color w:val="FFFFFF"/>
      <w:sz w:val="28"/>
      <w:szCs w:val="24"/>
      <w:shd w:val="clear" w:color="auto" w:fill="538135" w:themeFill="accent6" w:themeFillShade="BF"/>
    </w:rPr>
  </w:style>
  <w:style w:type="paragraph" w:customStyle="1" w:styleId="PCCMainSubtitle">
    <w:name w:val="PCC Main Sub title"/>
    <w:basedOn w:val="Normal"/>
    <w:rsid w:val="009E13A6"/>
    <w:pPr>
      <w:spacing w:before="120" w:after="120"/>
    </w:pPr>
    <w:rPr>
      <w:rFonts w:eastAsia="Times"/>
      <w:b/>
      <w:szCs w:val="36"/>
      <w:lang w:eastAsia="en-US"/>
    </w:rPr>
  </w:style>
  <w:style w:type="paragraph" w:customStyle="1" w:styleId="PCCMaintitle">
    <w:name w:val="PCC Main title"/>
    <w:basedOn w:val="Normal"/>
    <w:rsid w:val="009E13A6"/>
    <w:pPr>
      <w:spacing w:before="120" w:after="120"/>
    </w:pPr>
    <w:rPr>
      <w:rFonts w:eastAsia="Times"/>
      <w:sz w:val="48"/>
      <w:szCs w:val="20"/>
      <w:lang w:eastAsia="en-US"/>
    </w:rPr>
  </w:style>
  <w:style w:type="paragraph" w:styleId="Header">
    <w:name w:val="header"/>
    <w:basedOn w:val="Normal"/>
    <w:link w:val="HeaderChar"/>
    <w:rsid w:val="009E13A6"/>
    <w:pPr>
      <w:tabs>
        <w:tab w:val="center" w:pos="4153"/>
        <w:tab w:val="right" w:pos="8306"/>
      </w:tabs>
    </w:pPr>
  </w:style>
  <w:style w:type="character" w:customStyle="1" w:styleId="HeaderChar">
    <w:name w:val="Header Char"/>
    <w:basedOn w:val="DefaultParagraphFont"/>
    <w:link w:val="Header"/>
    <w:rsid w:val="009E13A6"/>
    <w:rPr>
      <w:rFonts w:ascii="Arial" w:eastAsia="Times New Roman" w:hAnsi="Arial" w:cs="Times New Roman"/>
      <w:sz w:val="24"/>
      <w:szCs w:val="24"/>
      <w:lang w:eastAsia="en-GB"/>
    </w:rPr>
  </w:style>
  <w:style w:type="paragraph" w:styleId="Footer">
    <w:name w:val="footer"/>
    <w:basedOn w:val="Normal"/>
    <w:link w:val="FooterChar"/>
    <w:rsid w:val="009E13A6"/>
    <w:pPr>
      <w:tabs>
        <w:tab w:val="center" w:pos="4153"/>
        <w:tab w:val="right" w:pos="8306"/>
      </w:tabs>
    </w:pPr>
  </w:style>
  <w:style w:type="character" w:customStyle="1" w:styleId="FooterChar">
    <w:name w:val="Footer Char"/>
    <w:basedOn w:val="DefaultParagraphFont"/>
    <w:link w:val="Footer"/>
    <w:uiPriority w:val="99"/>
    <w:rsid w:val="009E13A6"/>
    <w:rPr>
      <w:rFonts w:ascii="Arial" w:eastAsia="Times New Roman" w:hAnsi="Arial" w:cs="Times New Roman"/>
      <w:sz w:val="24"/>
      <w:szCs w:val="24"/>
      <w:lang w:eastAsia="en-GB"/>
    </w:rPr>
  </w:style>
  <w:style w:type="paragraph" w:customStyle="1" w:styleId="DefaultText">
    <w:name w:val="Default Text"/>
    <w:basedOn w:val="Normal"/>
    <w:rsid w:val="009E13A6"/>
    <w:rPr>
      <w:rFonts w:ascii="Times New Roman" w:hAnsi="Times New Roman"/>
      <w:szCs w:val="20"/>
      <w:lang w:val="en-US" w:eastAsia="en-US"/>
    </w:rPr>
  </w:style>
  <w:style w:type="paragraph" w:customStyle="1" w:styleId="Default">
    <w:name w:val="Default"/>
    <w:rsid w:val="009E13A6"/>
    <w:pPr>
      <w:autoSpaceDE w:val="0"/>
      <w:autoSpaceDN w:val="0"/>
      <w:adjustRightInd w:val="0"/>
      <w:spacing w:after="0" w:line="240" w:lineRule="auto"/>
    </w:pPr>
    <w:rPr>
      <w:rFonts w:ascii="Helvetica 45 Light" w:eastAsia="Times New Roman" w:hAnsi="Helvetica 45 Light" w:cs="Helvetica 45 Light"/>
      <w:color w:val="000000"/>
      <w:sz w:val="24"/>
      <w:szCs w:val="24"/>
      <w:lang w:eastAsia="en-GB"/>
    </w:rPr>
  </w:style>
  <w:style w:type="paragraph" w:customStyle="1" w:styleId="Pa5">
    <w:name w:val="Pa5"/>
    <w:basedOn w:val="Default"/>
    <w:next w:val="Default"/>
    <w:rsid w:val="009E13A6"/>
    <w:pPr>
      <w:spacing w:line="241" w:lineRule="atLeast"/>
    </w:pPr>
    <w:rPr>
      <w:rFonts w:cs="Times New Roman"/>
      <w:color w:val="auto"/>
    </w:rPr>
  </w:style>
  <w:style w:type="character" w:customStyle="1" w:styleId="Heading2Char">
    <w:name w:val="Heading 2 Char"/>
    <w:basedOn w:val="DefaultParagraphFont"/>
    <w:link w:val="Heading2"/>
    <w:uiPriority w:val="9"/>
    <w:rsid w:val="00CE7A3E"/>
    <w:rPr>
      <w:rFonts w:ascii="Arial" w:eastAsia="Times New Roman" w:hAnsi="Arial" w:cs="Times New Roman"/>
      <w:b/>
      <w:sz w:val="28"/>
      <w:szCs w:val="28"/>
      <w:lang w:eastAsia="en-GB"/>
    </w:rPr>
  </w:style>
  <w:style w:type="character" w:customStyle="1" w:styleId="Heading3Char">
    <w:name w:val="Heading 3 Char"/>
    <w:basedOn w:val="DefaultParagraphFont"/>
    <w:link w:val="Heading3"/>
    <w:uiPriority w:val="9"/>
    <w:rsid w:val="00A531AB"/>
    <w:rPr>
      <w:rFonts w:ascii="Arial" w:eastAsia="Times New Roman" w:hAnsi="Arial" w:cs="Times New Roman"/>
      <w:b/>
      <w:color w:val="000000"/>
      <w:sz w:val="24"/>
      <w:szCs w:val="24"/>
      <w:lang w:eastAsia="en-GB"/>
    </w:rPr>
  </w:style>
  <w:style w:type="paragraph" w:customStyle="1" w:styleId="CcList">
    <w:name w:val="Cc List"/>
    <w:basedOn w:val="Normal"/>
    <w:rsid w:val="00747B8D"/>
    <w:rPr>
      <w:rFonts w:ascii="Times New Roman" w:hAnsi="Times New Roman"/>
      <w:szCs w:val="20"/>
      <w:lang w:eastAsia="en-US"/>
    </w:rPr>
  </w:style>
  <w:style w:type="paragraph" w:styleId="NoSpacing">
    <w:name w:val="No Spacing"/>
    <w:rsid w:val="00747B8D"/>
    <w:pPr>
      <w:spacing w:after="0" w:line="240" w:lineRule="auto"/>
    </w:pPr>
    <w:rPr>
      <w:rFonts w:ascii="Calibri" w:eastAsia="Calibri" w:hAnsi="Calibri" w:cs="Times New Roman"/>
    </w:rPr>
  </w:style>
  <w:style w:type="paragraph" w:styleId="Title">
    <w:name w:val="Title"/>
    <w:basedOn w:val="Normal"/>
    <w:link w:val="TitleChar"/>
    <w:qFormat/>
    <w:rsid w:val="00747B8D"/>
    <w:pPr>
      <w:jc w:val="center"/>
    </w:pPr>
    <w:rPr>
      <w:rFonts w:cs="Arial"/>
      <w:b/>
      <w:bCs/>
      <w:sz w:val="28"/>
      <w:lang w:eastAsia="en-US"/>
    </w:rPr>
  </w:style>
  <w:style w:type="character" w:customStyle="1" w:styleId="TitleChar">
    <w:name w:val="Title Char"/>
    <w:basedOn w:val="DefaultParagraphFont"/>
    <w:link w:val="Title"/>
    <w:rsid w:val="00747B8D"/>
    <w:rPr>
      <w:rFonts w:ascii="Arial" w:eastAsia="Times New Roman" w:hAnsi="Arial" w:cs="Arial"/>
      <w:b/>
      <w:bCs/>
      <w:sz w:val="28"/>
      <w:szCs w:val="24"/>
    </w:rPr>
  </w:style>
  <w:style w:type="character" w:styleId="PageNumber">
    <w:name w:val="page number"/>
    <w:basedOn w:val="DefaultParagraphFont"/>
    <w:rsid w:val="00747B8D"/>
  </w:style>
  <w:style w:type="paragraph" w:styleId="CommentText">
    <w:name w:val="annotation text"/>
    <w:basedOn w:val="Normal"/>
    <w:link w:val="CommentTextChar"/>
    <w:semiHidden/>
    <w:rsid w:val="00747B8D"/>
    <w:rPr>
      <w:sz w:val="20"/>
      <w:szCs w:val="20"/>
      <w:lang w:eastAsia="en-US"/>
    </w:rPr>
  </w:style>
  <w:style w:type="character" w:customStyle="1" w:styleId="CommentTextChar">
    <w:name w:val="Comment Text Char"/>
    <w:basedOn w:val="DefaultParagraphFont"/>
    <w:link w:val="CommentText"/>
    <w:semiHidden/>
    <w:rsid w:val="00747B8D"/>
    <w:rPr>
      <w:rFonts w:ascii="Arial" w:eastAsia="Times New Roman" w:hAnsi="Arial" w:cs="Times New Roman"/>
      <w:sz w:val="20"/>
      <w:szCs w:val="20"/>
    </w:rPr>
  </w:style>
  <w:style w:type="character" w:styleId="Hyperlink">
    <w:name w:val="Hyperlink"/>
    <w:rsid w:val="00747B8D"/>
    <w:rPr>
      <w:color w:val="0000FF"/>
      <w:u w:val="single"/>
    </w:rPr>
  </w:style>
  <w:style w:type="character" w:styleId="CommentReference">
    <w:name w:val="annotation reference"/>
    <w:semiHidden/>
    <w:rsid w:val="00747B8D"/>
    <w:rPr>
      <w:sz w:val="16"/>
      <w:szCs w:val="16"/>
    </w:rPr>
  </w:style>
  <w:style w:type="paragraph" w:styleId="BalloonText">
    <w:name w:val="Balloon Text"/>
    <w:basedOn w:val="Normal"/>
    <w:link w:val="BalloonTextChar"/>
    <w:uiPriority w:val="99"/>
    <w:semiHidden/>
    <w:unhideWhenUsed/>
    <w:rsid w:val="00747B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B8D"/>
    <w:rPr>
      <w:rFonts w:ascii="Segoe UI" w:eastAsia="Times New Roman" w:hAnsi="Segoe UI" w:cs="Segoe UI"/>
      <w:sz w:val="18"/>
      <w:szCs w:val="18"/>
      <w:lang w:eastAsia="en-GB"/>
    </w:rPr>
  </w:style>
  <w:style w:type="character" w:customStyle="1" w:styleId="Heading8Char">
    <w:name w:val="Heading 8 Char"/>
    <w:basedOn w:val="DefaultParagraphFont"/>
    <w:link w:val="Heading8"/>
    <w:rsid w:val="00757F0A"/>
    <w:rPr>
      <w:rFonts w:ascii="Arial" w:eastAsia="Times New Roman" w:hAnsi="Arial" w:cs="Arial"/>
      <w:color w:val="FFFFFF" w:themeColor="background1"/>
      <w:sz w:val="24"/>
      <w:szCs w:val="24"/>
      <w:lang w:eastAsia="en-GB"/>
    </w:rPr>
  </w:style>
  <w:style w:type="paragraph" w:styleId="BodyTextIndent">
    <w:name w:val="Body Text Indent"/>
    <w:basedOn w:val="Normal"/>
    <w:link w:val="BodyTextIndentChar"/>
    <w:rsid w:val="0059117B"/>
    <w:pPr>
      <w:autoSpaceDE w:val="0"/>
      <w:autoSpaceDN w:val="0"/>
      <w:adjustRightInd w:val="0"/>
      <w:ind w:left="426" w:hanging="426"/>
    </w:pPr>
    <w:rPr>
      <w:rFonts w:cs="Arial"/>
      <w:sz w:val="22"/>
      <w:szCs w:val="22"/>
      <w:lang w:val="en-US" w:eastAsia="en-US"/>
    </w:rPr>
  </w:style>
  <w:style w:type="character" w:customStyle="1" w:styleId="BodyTextIndentChar">
    <w:name w:val="Body Text Indent Char"/>
    <w:basedOn w:val="DefaultParagraphFont"/>
    <w:link w:val="BodyTextIndent"/>
    <w:rsid w:val="0059117B"/>
    <w:rPr>
      <w:rFonts w:ascii="Arial" w:eastAsia="Times New Roman" w:hAnsi="Arial" w:cs="Arial"/>
      <w:lang w:val="en-US"/>
    </w:rPr>
  </w:style>
  <w:style w:type="paragraph" w:styleId="ListParagraph">
    <w:name w:val="List Paragraph"/>
    <w:basedOn w:val="Normal"/>
    <w:uiPriority w:val="34"/>
    <w:qFormat/>
    <w:rsid w:val="0059117B"/>
    <w:pPr>
      <w:ind w:left="720"/>
    </w:pPr>
  </w:style>
  <w:style w:type="character" w:styleId="FootnoteReference">
    <w:name w:val="footnote reference"/>
    <w:semiHidden/>
    <w:rsid w:val="00434971"/>
    <w:rPr>
      <w:vertAlign w:val="superscript"/>
    </w:rPr>
  </w:style>
  <w:style w:type="paragraph" w:styleId="FootnoteText">
    <w:name w:val="footnote text"/>
    <w:basedOn w:val="Normal"/>
    <w:link w:val="FootnoteTextChar"/>
    <w:semiHidden/>
    <w:rsid w:val="00434971"/>
    <w:rPr>
      <w:sz w:val="20"/>
      <w:szCs w:val="20"/>
      <w:lang w:eastAsia="en-US"/>
    </w:rPr>
  </w:style>
  <w:style w:type="character" w:customStyle="1" w:styleId="FootnoteTextChar">
    <w:name w:val="Footnote Text Char"/>
    <w:basedOn w:val="DefaultParagraphFont"/>
    <w:link w:val="FootnoteText"/>
    <w:semiHidden/>
    <w:rsid w:val="00434971"/>
    <w:rPr>
      <w:rFonts w:ascii="Arial" w:eastAsia="Times New Roman" w:hAnsi="Arial" w:cs="Times New Roman"/>
      <w:sz w:val="20"/>
      <w:szCs w:val="20"/>
    </w:rPr>
  </w:style>
  <w:style w:type="character" w:customStyle="1" w:styleId="Heading9Char">
    <w:name w:val="Heading 9 Char"/>
    <w:basedOn w:val="DefaultParagraphFont"/>
    <w:link w:val="Heading9"/>
    <w:uiPriority w:val="9"/>
    <w:semiHidden/>
    <w:rsid w:val="007734EC"/>
    <w:rPr>
      <w:rFonts w:asciiTheme="majorHAnsi" w:eastAsiaTheme="majorEastAsia" w:hAnsiTheme="majorHAnsi" w:cstheme="majorBidi"/>
      <w:i/>
      <w:iCs/>
      <w:color w:val="272727" w:themeColor="text1" w:themeTint="D8"/>
      <w:sz w:val="21"/>
      <w:szCs w:val="21"/>
      <w:lang w:eastAsia="en-GB"/>
    </w:rPr>
  </w:style>
  <w:style w:type="paragraph" w:styleId="BodyTextIndent3">
    <w:name w:val="Body Text Indent 3"/>
    <w:basedOn w:val="Normal"/>
    <w:link w:val="BodyTextIndent3Char"/>
    <w:uiPriority w:val="99"/>
    <w:semiHidden/>
    <w:unhideWhenUsed/>
    <w:rsid w:val="00936E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36E42"/>
    <w:rPr>
      <w:rFonts w:ascii="Arial" w:eastAsia="Times New Roman" w:hAnsi="Arial" w:cs="Times New Roman"/>
      <w:sz w:val="16"/>
      <w:szCs w:val="16"/>
      <w:lang w:eastAsia="en-GB"/>
    </w:rPr>
  </w:style>
  <w:style w:type="table" w:styleId="TableGrid">
    <w:name w:val="Table Grid"/>
    <w:basedOn w:val="TableNormal"/>
    <w:uiPriority w:val="39"/>
    <w:rsid w:val="00265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69C7"/>
    <w:pPr>
      <w:spacing w:before="100" w:beforeAutospacing="1" w:after="100" w:afterAutospacing="1"/>
    </w:pPr>
    <w:rPr>
      <w:rFonts w:ascii="Times New Roman" w:eastAsiaTheme="minorEastAsia" w:hAnsi="Times New Roman"/>
    </w:rPr>
  </w:style>
  <w:style w:type="paragraph" w:styleId="CommentSubject">
    <w:name w:val="annotation subject"/>
    <w:basedOn w:val="CommentText"/>
    <w:next w:val="CommentText"/>
    <w:link w:val="CommentSubjectChar"/>
    <w:uiPriority w:val="99"/>
    <w:semiHidden/>
    <w:unhideWhenUsed/>
    <w:rsid w:val="00306C81"/>
    <w:rPr>
      <w:b/>
      <w:bCs/>
      <w:lang w:eastAsia="en-GB"/>
    </w:rPr>
  </w:style>
  <w:style w:type="character" w:customStyle="1" w:styleId="CommentSubjectChar">
    <w:name w:val="Comment Subject Char"/>
    <w:basedOn w:val="CommentTextChar"/>
    <w:link w:val="CommentSubject"/>
    <w:uiPriority w:val="99"/>
    <w:semiHidden/>
    <w:rsid w:val="00306C81"/>
    <w:rPr>
      <w:rFonts w:ascii="Arial" w:eastAsia="Times New Roman" w:hAnsi="Arial" w:cs="Times New Roman"/>
      <w:b/>
      <w:bCs/>
      <w:sz w:val="20"/>
      <w:szCs w:val="20"/>
      <w:lang w:eastAsia="en-GB"/>
    </w:rPr>
  </w:style>
  <w:style w:type="character" w:styleId="FollowedHyperlink">
    <w:name w:val="FollowedHyperlink"/>
    <w:basedOn w:val="DefaultParagraphFont"/>
    <w:uiPriority w:val="99"/>
    <w:semiHidden/>
    <w:unhideWhenUsed/>
    <w:rsid w:val="004D4F75"/>
    <w:rPr>
      <w:color w:val="954F72" w:themeColor="followedHyperlink"/>
      <w:u w:val="single"/>
    </w:rPr>
  </w:style>
  <w:style w:type="paragraph" w:styleId="TOCHeading">
    <w:name w:val="TOC Heading"/>
    <w:basedOn w:val="Heading1"/>
    <w:next w:val="Normal"/>
    <w:uiPriority w:val="39"/>
    <w:unhideWhenUsed/>
    <w:qFormat/>
    <w:rsid w:val="005119B4"/>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2">
    <w:name w:val="toc 2"/>
    <w:basedOn w:val="Normal"/>
    <w:next w:val="Normal"/>
    <w:autoRedefine/>
    <w:uiPriority w:val="39"/>
    <w:unhideWhenUsed/>
    <w:rsid w:val="005119B4"/>
    <w:pPr>
      <w:spacing w:after="100" w:line="259" w:lineRule="auto"/>
      <w:ind w:left="220"/>
    </w:pPr>
    <w:rPr>
      <w:rFonts w:asciiTheme="minorHAnsi" w:eastAsiaTheme="minorEastAsia" w:hAnsiTheme="minorHAnsi"/>
      <w:sz w:val="22"/>
      <w:szCs w:val="22"/>
      <w:lang w:val="en-US" w:eastAsia="en-US"/>
    </w:rPr>
  </w:style>
  <w:style w:type="paragraph" w:styleId="TOC1">
    <w:name w:val="toc 1"/>
    <w:basedOn w:val="Normal"/>
    <w:next w:val="Normal"/>
    <w:autoRedefine/>
    <w:uiPriority w:val="39"/>
    <w:unhideWhenUsed/>
    <w:rsid w:val="005119B4"/>
    <w:pPr>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5119B4"/>
    <w:pPr>
      <w:spacing w:after="100" w:line="259" w:lineRule="auto"/>
      <w:ind w:left="440"/>
    </w:pPr>
    <w:rPr>
      <w:rFonts w:asciiTheme="minorHAnsi" w:eastAsiaTheme="minorEastAsia" w:hAnsiTheme="minorHAnsi"/>
      <w:sz w:val="22"/>
      <w:szCs w:val="22"/>
      <w:lang w:val="en-US" w:eastAsia="en-US"/>
    </w:rPr>
  </w:style>
  <w:style w:type="character" w:customStyle="1" w:styleId="Heading4Char">
    <w:name w:val="Heading 4 Char"/>
    <w:basedOn w:val="DefaultParagraphFont"/>
    <w:link w:val="Heading4"/>
    <w:uiPriority w:val="9"/>
    <w:rsid w:val="006B36BD"/>
    <w:rPr>
      <w:rFonts w:ascii="Arial" w:eastAsiaTheme="majorEastAsia" w:hAnsi="Arial" w:cs="Arial"/>
      <w:iCs/>
      <w:sz w:val="24"/>
      <w:szCs w:val="24"/>
      <w:lang w:eastAsia="en-GB"/>
    </w:rPr>
  </w:style>
  <w:style w:type="character" w:customStyle="1" w:styleId="Heading5Char">
    <w:name w:val="Heading 5 Char"/>
    <w:basedOn w:val="DefaultParagraphFont"/>
    <w:link w:val="Heading5"/>
    <w:uiPriority w:val="9"/>
    <w:semiHidden/>
    <w:rsid w:val="006A4E2C"/>
    <w:rPr>
      <w:rFonts w:asciiTheme="majorHAnsi" w:eastAsiaTheme="majorEastAsia" w:hAnsiTheme="majorHAnsi" w:cstheme="majorBidi"/>
      <w:color w:val="2E74B5" w:themeColor="accent1" w:themeShade="BF"/>
      <w:sz w:val="24"/>
      <w:szCs w:val="24"/>
      <w:lang w:eastAsia="en-GB"/>
    </w:rPr>
  </w:style>
  <w:style w:type="paragraph" w:customStyle="1" w:styleId="TxBrp8">
    <w:name w:val="TxBr_p8"/>
    <w:basedOn w:val="Normal"/>
    <w:rsid w:val="00C57E59"/>
    <w:pPr>
      <w:tabs>
        <w:tab w:val="left" w:pos="204"/>
      </w:tabs>
      <w:autoSpaceDE w:val="0"/>
      <w:autoSpaceDN w:val="0"/>
      <w:adjustRightInd w:val="0"/>
      <w:spacing w:line="240" w:lineRule="atLeast"/>
    </w:pPr>
    <w:rPr>
      <w:rFonts w:ascii="Times New Roman" w:hAnsi="Times New Roman"/>
      <w:sz w:val="20"/>
      <w:lang w:val="en-US" w:eastAsia="en-US"/>
    </w:rPr>
  </w:style>
  <w:style w:type="paragraph" w:styleId="BodyText">
    <w:name w:val="Body Text"/>
    <w:basedOn w:val="Normal"/>
    <w:link w:val="BodyTextChar"/>
    <w:unhideWhenUsed/>
    <w:rsid w:val="00850081"/>
    <w:pPr>
      <w:spacing w:after="120"/>
    </w:pPr>
  </w:style>
  <w:style w:type="character" w:customStyle="1" w:styleId="BodyTextChar">
    <w:name w:val="Body Text Char"/>
    <w:basedOn w:val="DefaultParagraphFont"/>
    <w:link w:val="BodyText"/>
    <w:rsid w:val="00850081"/>
    <w:rPr>
      <w:rFonts w:ascii="Arial" w:eastAsia="Times New Roman" w:hAnsi="Arial" w:cs="Times New Roman"/>
      <w:sz w:val="24"/>
      <w:szCs w:val="24"/>
      <w:lang w:eastAsia="en-GB"/>
    </w:rPr>
  </w:style>
  <w:style w:type="paragraph" w:styleId="Subtitle">
    <w:name w:val="Subtitle"/>
    <w:basedOn w:val="Normal"/>
    <w:link w:val="SubtitleChar"/>
    <w:qFormat/>
    <w:rsid w:val="001F78F5"/>
    <w:pPr>
      <w:jc w:val="center"/>
    </w:pPr>
    <w:rPr>
      <w:b/>
      <w:bCs/>
      <w:sz w:val="28"/>
      <w:u w:val="single"/>
      <w:lang w:eastAsia="en-US"/>
    </w:rPr>
  </w:style>
  <w:style w:type="character" w:customStyle="1" w:styleId="SubtitleChar">
    <w:name w:val="Subtitle Char"/>
    <w:basedOn w:val="DefaultParagraphFont"/>
    <w:link w:val="Subtitle"/>
    <w:rsid w:val="001F78F5"/>
    <w:rPr>
      <w:rFonts w:ascii="Arial" w:eastAsia="Times New Roman" w:hAnsi="Arial" w:cs="Times New Roman"/>
      <w:b/>
      <w:bCs/>
      <w:sz w:val="28"/>
      <w:szCs w:val="24"/>
      <w:u w:val="single"/>
    </w:rPr>
  </w:style>
  <w:style w:type="character" w:customStyle="1" w:styleId="Heading6Char">
    <w:name w:val="Heading 6 Char"/>
    <w:basedOn w:val="DefaultParagraphFont"/>
    <w:link w:val="Heading6"/>
    <w:uiPriority w:val="9"/>
    <w:semiHidden/>
    <w:rsid w:val="00001674"/>
    <w:rPr>
      <w:rFonts w:asciiTheme="majorHAnsi" w:eastAsiaTheme="majorEastAsia" w:hAnsiTheme="majorHAnsi" w:cstheme="majorBidi"/>
      <w:color w:val="1F4D78" w:themeColor="accent1" w:themeShade="7F"/>
      <w:sz w:val="24"/>
      <w:szCs w:val="24"/>
      <w:lang w:eastAsia="en-GB"/>
    </w:rPr>
  </w:style>
  <w:style w:type="paragraph" w:styleId="BodyText3">
    <w:name w:val="Body Text 3"/>
    <w:basedOn w:val="Normal"/>
    <w:link w:val="BodyText3Char"/>
    <w:uiPriority w:val="99"/>
    <w:semiHidden/>
    <w:unhideWhenUsed/>
    <w:rsid w:val="00A532FE"/>
    <w:pPr>
      <w:spacing w:after="120"/>
    </w:pPr>
    <w:rPr>
      <w:sz w:val="16"/>
      <w:szCs w:val="16"/>
    </w:rPr>
  </w:style>
  <w:style w:type="character" w:customStyle="1" w:styleId="BodyText3Char">
    <w:name w:val="Body Text 3 Char"/>
    <w:basedOn w:val="DefaultParagraphFont"/>
    <w:link w:val="BodyText3"/>
    <w:uiPriority w:val="99"/>
    <w:semiHidden/>
    <w:rsid w:val="00A532FE"/>
    <w:rPr>
      <w:rFonts w:ascii="Arial" w:eastAsia="Times New Roman" w:hAnsi="Arial" w:cs="Times New Roman"/>
      <w:sz w:val="16"/>
      <w:szCs w:val="16"/>
      <w:lang w:eastAsia="en-GB"/>
    </w:rPr>
  </w:style>
  <w:style w:type="character" w:styleId="Emphasis">
    <w:name w:val="Emphasis"/>
    <w:basedOn w:val="DefaultParagraphFont"/>
    <w:uiPriority w:val="20"/>
    <w:qFormat/>
    <w:rsid w:val="00732D66"/>
    <w:rPr>
      <w:i/>
      <w:iCs/>
    </w:rPr>
  </w:style>
  <w:style w:type="character" w:customStyle="1" w:styleId="Textbold">
    <w:name w:val="Text (bold"/>
    <w:aliases w:val="red)"/>
    <w:rsid w:val="008C0EDC"/>
    <w:rPr>
      <w:b/>
      <w:bCs/>
      <w:color w:val="FF0000"/>
    </w:rPr>
  </w:style>
  <w:style w:type="numbering" w:customStyle="1" w:styleId="Listplussign">
    <w:name w:val="List (plus sign)"/>
    <w:basedOn w:val="NoList"/>
    <w:rsid w:val="008C0EDC"/>
    <w:pPr>
      <w:numPr>
        <w:numId w:val="40"/>
      </w:numPr>
    </w:pPr>
  </w:style>
  <w:style w:type="character" w:customStyle="1" w:styleId="Textbold0">
    <w:name w:val="Text (bold)"/>
    <w:rsid w:val="008C0EDC"/>
    <w:rPr>
      <w:b/>
      <w:color w:val="auto"/>
    </w:rPr>
  </w:style>
  <w:style w:type="numbering" w:customStyle="1" w:styleId="Listtickbox">
    <w:name w:val="List (tick box)"/>
    <w:basedOn w:val="NoList"/>
    <w:rsid w:val="008A0D5D"/>
    <w:pPr>
      <w:numPr>
        <w:numId w:val="42"/>
      </w:numPr>
    </w:pPr>
  </w:style>
  <w:style w:type="paragraph" w:customStyle="1" w:styleId="Textlogkeepingguidelines">
    <w:name w:val="Text (log keeping guidelines)"/>
    <w:basedOn w:val="Normal"/>
    <w:rsid w:val="005550EA"/>
    <w:pPr>
      <w:spacing w:line="290" w:lineRule="auto"/>
    </w:pPr>
    <w:rPr>
      <w:rFonts w:ascii="Monotype Corsiva" w:hAnsi="Monotype Corsiv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8484">
      <w:bodyDiv w:val="1"/>
      <w:marLeft w:val="0"/>
      <w:marRight w:val="0"/>
      <w:marTop w:val="0"/>
      <w:marBottom w:val="0"/>
      <w:divBdr>
        <w:top w:val="none" w:sz="0" w:space="0" w:color="auto"/>
        <w:left w:val="none" w:sz="0" w:space="0" w:color="auto"/>
        <w:bottom w:val="none" w:sz="0" w:space="0" w:color="auto"/>
        <w:right w:val="none" w:sz="0" w:space="0" w:color="auto"/>
      </w:divBdr>
    </w:div>
    <w:div w:id="45955386">
      <w:bodyDiv w:val="1"/>
      <w:marLeft w:val="0"/>
      <w:marRight w:val="0"/>
      <w:marTop w:val="0"/>
      <w:marBottom w:val="0"/>
      <w:divBdr>
        <w:top w:val="none" w:sz="0" w:space="0" w:color="auto"/>
        <w:left w:val="none" w:sz="0" w:space="0" w:color="auto"/>
        <w:bottom w:val="none" w:sz="0" w:space="0" w:color="auto"/>
        <w:right w:val="none" w:sz="0" w:space="0" w:color="auto"/>
      </w:divBdr>
      <w:divsChild>
        <w:div w:id="1270359666">
          <w:marLeft w:val="0"/>
          <w:marRight w:val="0"/>
          <w:marTop w:val="0"/>
          <w:marBottom w:val="0"/>
          <w:divBdr>
            <w:top w:val="none" w:sz="0" w:space="0" w:color="auto"/>
            <w:left w:val="none" w:sz="0" w:space="0" w:color="auto"/>
            <w:bottom w:val="none" w:sz="0" w:space="0" w:color="auto"/>
            <w:right w:val="none" w:sz="0" w:space="0" w:color="auto"/>
          </w:divBdr>
          <w:divsChild>
            <w:div w:id="704062725">
              <w:marLeft w:val="0"/>
              <w:marRight w:val="0"/>
              <w:marTop w:val="0"/>
              <w:marBottom w:val="0"/>
              <w:divBdr>
                <w:top w:val="none" w:sz="0" w:space="0" w:color="auto"/>
                <w:left w:val="none" w:sz="0" w:space="0" w:color="auto"/>
                <w:bottom w:val="none" w:sz="0" w:space="0" w:color="auto"/>
                <w:right w:val="none" w:sz="0" w:space="0" w:color="auto"/>
              </w:divBdr>
              <w:divsChild>
                <w:div w:id="441144057">
                  <w:marLeft w:val="0"/>
                  <w:marRight w:val="0"/>
                  <w:marTop w:val="0"/>
                  <w:marBottom w:val="0"/>
                  <w:divBdr>
                    <w:top w:val="none" w:sz="0" w:space="0" w:color="auto"/>
                    <w:left w:val="none" w:sz="0" w:space="0" w:color="auto"/>
                    <w:bottom w:val="none" w:sz="0" w:space="0" w:color="auto"/>
                    <w:right w:val="none" w:sz="0" w:space="0" w:color="auto"/>
                  </w:divBdr>
                  <w:divsChild>
                    <w:div w:id="1968505169">
                      <w:marLeft w:val="0"/>
                      <w:marRight w:val="0"/>
                      <w:marTop w:val="0"/>
                      <w:marBottom w:val="0"/>
                      <w:divBdr>
                        <w:top w:val="none" w:sz="0" w:space="0" w:color="auto"/>
                        <w:left w:val="none" w:sz="0" w:space="0" w:color="auto"/>
                        <w:bottom w:val="none" w:sz="0" w:space="0" w:color="auto"/>
                        <w:right w:val="none" w:sz="0" w:space="0" w:color="auto"/>
                      </w:divBdr>
                      <w:divsChild>
                        <w:div w:id="20872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9247">
      <w:bodyDiv w:val="1"/>
      <w:marLeft w:val="0"/>
      <w:marRight w:val="0"/>
      <w:marTop w:val="0"/>
      <w:marBottom w:val="0"/>
      <w:divBdr>
        <w:top w:val="none" w:sz="0" w:space="0" w:color="auto"/>
        <w:left w:val="none" w:sz="0" w:space="0" w:color="auto"/>
        <w:bottom w:val="none" w:sz="0" w:space="0" w:color="auto"/>
        <w:right w:val="none" w:sz="0" w:space="0" w:color="auto"/>
      </w:divBdr>
    </w:div>
    <w:div w:id="599722855">
      <w:bodyDiv w:val="1"/>
      <w:marLeft w:val="0"/>
      <w:marRight w:val="0"/>
      <w:marTop w:val="0"/>
      <w:marBottom w:val="0"/>
      <w:divBdr>
        <w:top w:val="none" w:sz="0" w:space="0" w:color="auto"/>
        <w:left w:val="none" w:sz="0" w:space="0" w:color="auto"/>
        <w:bottom w:val="none" w:sz="0" w:space="0" w:color="auto"/>
        <w:right w:val="none" w:sz="0" w:space="0" w:color="auto"/>
      </w:divBdr>
      <w:divsChild>
        <w:div w:id="582683126">
          <w:marLeft w:val="0"/>
          <w:marRight w:val="0"/>
          <w:marTop w:val="0"/>
          <w:marBottom w:val="0"/>
          <w:divBdr>
            <w:top w:val="none" w:sz="0" w:space="0" w:color="auto"/>
            <w:left w:val="none" w:sz="0" w:space="0" w:color="auto"/>
            <w:bottom w:val="none" w:sz="0" w:space="0" w:color="auto"/>
            <w:right w:val="none" w:sz="0" w:space="0" w:color="auto"/>
          </w:divBdr>
          <w:divsChild>
            <w:div w:id="1906185715">
              <w:marLeft w:val="0"/>
              <w:marRight w:val="0"/>
              <w:marTop w:val="0"/>
              <w:marBottom w:val="0"/>
              <w:divBdr>
                <w:top w:val="none" w:sz="0" w:space="0" w:color="auto"/>
                <w:left w:val="none" w:sz="0" w:space="0" w:color="auto"/>
                <w:bottom w:val="none" w:sz="0" w:space="0" w:color="auto"/>
                <w:right w:val="none" w:sz="0" w:space="0" w:color="auto"/>
              </w:divBdr>
              <w:divsChild>
                <w:div w:id="848174715">
                  <w:marLeft w:val="0"/>
                  <w:marRight w:val="0"/>
                  <w:marTop w:val="0"/>
                  <w:marBottom w:val="0"/>
                  <w:divBdr>
                    <w:top w:val="none" w:sz="0" w:space="0" w:color="auto"/>
                    <w:left w:val="none" w:sz="0" w:space="0" w:color="auto"/>
                    <w:bottom w:val="none" w:sz="0" w:space="0" w:color="auto"/>
                    <w:right w:val="none" w:sz="0" w:space="0" w:color="auto"/>
                  </w:divBdr>
                  <w:divsChild>
                    <w:div w:id="1860466357">
                      <w:marLeft w:val="0"/>
                      <w:marRight w:val="0"/>
                      <w:marTop w:val="0"/>
                      <w:marBottom w:val="0"/>
                      <w:divBdr>
                        <w:top w:val="none" w:sz="0" w:space="0" w:color="auto"/>
                        <w:left w:val="none" w:sz="0" w:space="0" w:color="auto"/>
                        <w:bottom w:val="none" w:sz="0" w:space="0" w:color="auto"/>
                        <w:right w:val="none" w:sz="0" w:space="0" w:color="auto"/>
                      </w:divBdr>
                      <w:divsChild>
                        <w:div w:id="1514606826">
                          <w:marLeft w:val="0"/>
                          <w:marRight w:val="0"/>
                          <w:marTop w:val="0"/>
                          <w:marBottom w:val="0"/>
                          <w:divBdr>
                            <w:top w:val="none" w:sz="0" w:space="0" w:color="auto"/>
                            <w:left w:val="none" w:sz="0" w:space="0" w:color="auto"/>
                            <w:bottom w:val="none" w:sz="0" w:space="0" w:color="auto"/>
                            <w:right w:val="none" w:sz="0" w:space="0" w:color="auto"/>
                          </w:divBdr>
                          <w:divsChild>
                            <w:div w:id="942884030">
                              <w:marLeft w:val="0"/>
                              <w:marRight w:val="0"/>
                              <w:marTop w:val="0"/>
                              <w:marBottom w:val="0"/>
                              <w:divBdr>
                                <w:top w:val="none" w:sz="0" w:space="0" w:color="auto"/>
                                <w:left w:val="none" w:sz="0" w:space="0" w:color="auto"/>
                                <w:bottom w:val="none" w:sz="0" w:space="0" w:color="auto"/>
                                <w:right w:val="none" w:sz="0" w:space="0" w:color="auto"/>
                              </w:divBdr>
                              <w:divsChild>
                                <w:div w:id="634877118">
                                  <w:marLeft w:val="0"/>
                                  <w:marRight w:val="0"/>
                                  <w:marTop w:val="0"/>
                                  <w:marBottom w:val="0"/>
                                  <w:divBdr>
                                    <w:top w:val="none" w:sz="0" w:space="0" w:color="auto"/>
                                    <w:left w:val="none" w:sz="0" w:space="0" w:color="auto"/>
                                    <w:bottom w:val="none" w:sz="0" w:space="0" w:color="auto"/>
                                    <w:right w:val="none" w:sz="0" w:space="0" w:color="auto"/>
                                  </w:divBdr>
                                  <w:divsChild>
                                    <w:div w:id="909461180">
                                      <w:marLeft w:val="0"/>
                                      <w:marRight w:val="0"/>
                                      <w:marTop w:val="0"/>
                                      <w:marBottom w:val="0"/>
                                      <w:divBdr>
                                        <w:top w:val="none" w:sz="0" w:space="0" w:color="auto"/>
                                        <w:left w:val="none" w:sz="0" w:space="0" w:color="auto"/>
                                        <w:bottom w:val="none" w:sz="0" w:space="0" w:color="auto"/>
                                        <w:right w:val="none" w:sz="0" w:space="0" w:color="auto"/>
                                      </w:divBdr>
                                      <w:divsChild>
                                        <w:div w:id="801119198">
                                          <w:marLeft w:val="0"/>
                                          <w:marRight w:val="0"/>
                                          <w:marTop w:val="0"/>
                                          <w:marBottom w:val="0"/>
                                          <w:divBdr>
                                            <w:top w:val="none" w:sz="0" w:space="0" w:color="auto"/>
                                            <w:left w:val="none" w:sz="0" w:space="0" w:color="auto"/>
                                            <w:bottom w:val="none" w:sz="0" w:space="0" w:color="auto"/>
                                            <w:right w:val="none" w:sz="0" w:space="0" w:color="auto"/>
                                          </w:divBdr>
                                          <w:divsChild>
                                            <w:div w:id="1075736879">
                                              <w:marLeft w:val="0"/>
                                              <w:marRight w:val="0"/>
                                              <w:marTop w:val="0"/>
                                              <w:marBottom w:val="0"/>
                                              <w:divBdr>
                                                <w:top w:val="none" w:sz="0" w:space="0" w:color="auto"/>
                                                <w:left w:val="none" w:sz="0" w:space="0" w:color="auto"/>
                                                <w:bottom w:val="none" w:sz="0" w:space="0" w:color="auto"/>
                                                <w:right w:val="none" w:sz="0" w:space="0" w:color="auto"/>
                                              </w:divBdr>
                                              <w:divsChild>
                                                <w:div w:id="237328298">
                                                  <w:marLeft w:val="0"/>
                                                  <w:marRight w:val="0"/>
                                                  <w:marTop w:val="0"/>
                                                  <w:marBottom w:val="0"/>
                                                  <w:divBdr>
                                                    <w:top w:val="none" w:sz="0" w:space="0" w:color="auto"/>
                                                    <w:left w:val="none" w:sz="0" w:space="0" w:color="auto"/>
                                                    <w:bottom w:val="none" w:sz="0" w:space="0" w:color="auto"/>
                                                    <w:right w:val="none" w:sz="0" w:space="0" w:color="auto"/>
                                                  </w:divBdr>
                                                  <w:divsChild>
                                                    <w:div w:id="544871699">
                                                      <w:marLeft w:val="0"/>
                                                      <w:marRight w:val="0"/>
                                                      <w:marTop w:val="0"/>
                                                      <w:marBottom w:val="0"/>
                                                      <w:divBdr>
                                                        <w:top w:val="none" w:sz="0" w:space="0" w:color="auto"/>
                                                        <w:left w:val="none" w:sz="0" w:space="0" w:color="auto"/>
                                                        <w:bottom w:val="none" w:sz="0" w:space="0" w:color="auto"/>
                                                        <w:right w:val="none" w:sz="0" w:space="0" w:color="auto"/>
                                                      </w:divBdr>
                                                      <w:divsChild>
                                                        <w:div w:id="1824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7350242">
      <w:bodyDiv w:val="1"/>
      <w:marLeft w:val="0"/>
      <w:marRight w:val="0"/>
      <w:marTop w:val="0"/>
      <w:marBottom w:val="0"/>
      <w:divBdr>
        <w:top w:val="none" w:sz="0" w:space="0" w:color="auto"/>
        <w:left w:val="none" w:sz="0" w:space="0" w:color="auto"/>
        <w:bottom w:val="none" w:sz="0" w:space="0" w:color="auto"/>
        <w:right w:val="none" w:sz="0" w:space="0" w:color="auto"/>
      </w:divBdr>
    </w:div>
    <w:div w:id="609238182">
      <w:bodyDiv w:val="1"/>
      <w:marLeft w:val="0"/>
      <w:marRight w:val="0"/>
      <w:marTop w:val="0"/>
      <w:marBottom w:val="0"/>
      <w:divBdr>
        <w:top w:val="none" w:sz="0" w:space="0" w:color="auto"/>
        <w:left w:val="none" w:sz="0" w:space="0" w:color="auto"/>
        <w:bottom w:val="none" w:sz="0" w:space="0" w:color="auto"/>
        <w:right w:val="none" w:sz="0" w:space="0" w:color="auto"/>
      </w:divBdr>
    </w:div>
    <w:div w:id="713314485">
      <w:bodyDiv w:val="1"/>
      <w:marLeft w:val="0"/>
      <w:marRight w:val="0"/>
      <w:marTop w:val="0"/>
      <w:marBottom w:val="0"/>
      <w:divBdr>
        <w:top w:val="none" w:sz="0" w:space="0" w:color="auto"/>
        <w:left w:val="none" w:sz="0" w:space="0" w:color="auto"/>
        <w:bottom w:val="none" w:sz="0" w:space="0" w:color="auto"/>
        <w:right w:val="none" w:sz="0" w:space="0" w:color="auto"/>
      </w:divBdr>
    </w:div>
    <w:div w:id="723984351">
      <w:bodyDiv w:val="1"/>
      <w:marLeft w:val="0"/>
      <w:marRight w:val="0"/>
      <w:marTop w:val="0"/>
      <w:marBottom w:val="0"/>
      <w:divBdr>
        <w:top w:val="none" w:sz="0" w:space="0" w:color="auto"/>
        <w:left w:val="none" w:sz="0" w:space="0" w:color="auto"/>
        <w:bottom w:val="none" w:sz="0" w:space="0" w:color="auto"/>
        <w:right w:val="none" w:sz="0" w:space="0" w:color="auto"/>
      </w:divBdr>
      <w:divsChild>
        <w:div w:id="1134834966">
          <w:marLeft w:val="0"/>
          <w:marRight w:val="0"/>
          <w:marTop w:val="0"/>
          <w:marBottom w:val="0"/>
          <w:divBdr>
            <w:top w:val="none" w:sz="0" w:space="0" w:color="auto"/>
            <w:left w:val="none" w:sz="0" w:space="0" w:color="auto"/>
            <w:bottom w:val="none" w:sz="0" w:space="0" w:color="auto"/>
            <w:right w:val="none" w:sz="0" w:space="0" w:color="auto"/>
          </w:divBdr>
          <w:divsChild>
            <w:div w:id="652416133">
              <w:marLeft w:val="0"/>
              <w:marRight w:val="0"/>
              <w:marTop w:val="0"/>
              <w:marBottom w:val="0"/>
              <w:divBdr>
                <w:top w:val="none" w:sz="0" w:space="0" w:color="auto"/>
                <w:left w:val="none" w:sz="0" w:space="0" w:color="auto"/>
                <w:bottom w:val="none" w:sz="0" w:space="0" w:color="auto"/>
                <w:right w:val="none" w:sz="0" w:space="0" w:color="auto"/>
              </w:divBdr>
              <w:divsChild>
                <w:div w:id="1375933806">
                  <w:marLeft w:val="0"/>
                  <w:marRight w:val="0"/>
                  <w:marTop w:val="0"/>
                  <w:marBottom w:val="0"/>
                  <w:divBdr>
                    <w:top w:val="none" w:sz="0" w:space="0" w:color="auto"/>
                    <w:left w:val="none" w:sz="0" w:space="0" w:color="auto"/>
                    <w:bottom w:val="none" w:sz="0" w:space="0" w:color="auto"/>
                    <w:right w:val="none" w:sz="0" w:space="0" w:color="auto"/>
                  </w:divBdr>
                  <w:divsChild>
                    <w:div w:id="758718942">
                      <w:marLeft w:val="0"/>
                      <w:marRight w:val="0"/>
                      <w:marTop w:val="0"/>
                      <w:marBottom w:val="0"/>
                      <w:divBdr>
                        <w:top w:val="none" w:sz="0" w:space="0" w:color="auto"/>
                        <w:left w:val="none" w:sz="0" w:space="0" w:color="auto"/>
                        <w:bottom w:val="none" w:sz="0" w:space="0" w:color="auto"/>
                        <w:right w:val="none" w:sz="0" w:space="0" w:color="auto"/>
                      </w:divBdr>
                      <w:divsChild>
                        <w:div w:id="7226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267972">
      <w:bodyDiv w:val="1"/>
      <w:marLeft w:val="0"/>
      <w:marRight w:val="0"/>
      <w:marTop w:val="0"/>
      <w:marBottom w:val="0"/>
      <w:divBdr>
        <w:top w:val="none" w:sz="0" w:space="0" w:color="auto"/>
        <w:left w:val="none" w:sz="0" w:space="0" w:color="auto"/>
        <w:bottom w:val="none" w:sz="0" w:space="0" w:color="auto"/>
        <w:right w:val="none" w:sz="0" w:space="0" w:color="auto"/>
      </w:divBdr>
    </w:div>
    <w:div w:id="971323063">
      <w:bodyDiv w:val="1"/>
      <w:marLeft w:val="0"/>
      <w:marRight w:val="0"/>
      <w:marTop w:val="0"/>
      <w:marBottom w:val="0"/>
      <w:divBdr>
        <w:top w:val="none" w:sz="0" w:space="0" w:color="auto"/>
        <w:left w:val="none" w:sz="0" w:space="0" w:color="auto"/>
        <w:bottom w:val="none" w:sz="0" w:space="0" w:color="auto"/>
        <w:right w:val="none" w:sz="0" w:space="0" w:color="auto"/>
      </w:divBdr>
    </w:div>
    <w:div w:id="971406024">
      <w:bodyDiv w:val="1"/>
      <w:marLeft w:val="0"/>
      <w:marRight w:val="0"/>
      <w:marTop w:val="0"/>
      <w:marBottom w:val="0"/>
      <w:divBdr>
        <w:top w:val="none" w:sz="0" w:space="0" w:color="auto"/>
        <w:left w:val="none" w:sz="0" w:space="0" w:color="auto"/>
        <w:bottom w:val="none" w:sz="0" w:space="0" w:color="auto"/>
        <w:right w:val="none" w:sz="0" w:space="0" w:color="auto"/>
      </w:divBdr>
    </w:div>
    <w:div w:id="1097091920">
      <w:bodyDiv w:val="1"/>
      <w:marLeft w:val="0"/>
      <w:marRight w:val="0"/>
      <w:marTop w:val="0"/>
      <w:marBottom w:val="0"/>
      <w:divBdr>
        <w:top w:val="none" w:sz="0" w:space="0" w:color="auto"/>
        <w:left w:val="none" w:sz="0" w:space="0" w:color="auto"/>
        <w:bottom w:val="none" w:sz="0" w:space="0" w:color="auto"/>
        <w:right w:val="none" w:sz="0" w:space="0" w:color="auto"/>
      </w:divBdr>
      <w:divsChild>
        <w:div w:id="767232856">
          <w:marLeft w:val="0"/>
          <w:marRight w:val="0"/>
          <w:marTop w:val="0"/>
          <w:marBottom w:val="0"/>
          <w:divBdr>
            <w:top w:val="none" w:sz="0" w:space="0" w:color="auto"/>
            <w:left w:val="none" w:sz="0" w:space="0" w:color="auto"/>
            <w:bottom w:val="none" w:sz="0" w:space="0" w:color="auto"/>
            <w:right w:val="none" w:sz="0" w:space="0" w:color="auto"/>
          </w:divBdr>
          <w:divsChild>
            <w:div w:id="1948385648">
              <w:marLeft w:val="0"/>
              <w:marRight w:val="0"/>
              <w:marTop w:val="0"/>
              <w:marBottom w:val="0"/>
              <w:divBdr>
                <w:top w:val="none" w:sz="0" w:space="0" w:color="auto"/>
                <w:left w:val="none" w:sz="0" w:space="0" w:color="auto"/>
                <w:bottom w:val="none" w:sz="0" w:space="0" w:color="auto"/>
                <w:right w:val="none" w:sz="0" w:space="0" w:color="auto"/>
              </w:divBdr>
              <w:divsChild>
                <w:div w:id="1049231787">
                  <w:marLeft w:val="0"/>
                  <w:marRight w:val="0"/>
                  <w:marTop w:val="0"/>
                  <w:marBottom w:val="0"/>
                  <w:divBdr>
                    <w:top w:val="none" w:sz="0" w:space="0" w:color="auto"/>
                    <w:left w:val="none" w:sz="0" w:space="0" w:color="auto"/>
                    <w:bottom w:val="none" w:sz="0" w:space="0" w:color="auto"/>
                    <w:right w:val="none" w:sz="0" w:space="0" w:color="auto"/>
                  </w:divBdr>
                  <w:divsChild>
                    <w:div w:id="1082606882">
                      <w:marLeft w:val="0"/>
                      <w:marRight w:val="0"/>
                      <w:marTop w:val="0"/>
                      <w:marBottom w:val="0"/>
                      <w:divBdr>
                        <w:top w:val="none" w:sz="0" w:space="0" w:color="auto"/>
                        <w:left w:val="none" w:sz="0" w:space="0" w:color="auto"/>
                        <w:bottom w:val="none" w:sz="0" w:space="0" w:color="auto"/>
                        <w:right w:val="none" w:sz="0" w:space="0" w:color="auto"/>
                      </w:divBdr>
                      <w:divsChild>
                        <w:div w:id="10614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179035">
      <w:bodyDiv w:val="1"/>
      <w:marLeft w:val="0"/>
      <w:marRight w:val="0"/>
      <w:marTop w:val="0"/>
      <w:marBottom w:val="0"/>
      <w:divBdr>
        <w:top w:val="none" w:sz="0" w:space="0" w:color="auto"/>
        <w:left w:val="none" w:sz="0" w:space="0" w:color="auto"/>
        <w:bottom w:val="none" w:sz="0" w:space="0" w:color="auto"/>
        <w:right w:val="none" w:sz="0" w:space="0" w:color="auto"/>
      </w:divBdr>
    </w:div>
    <w:div w:id="1718773274">
      <w:bodyDiv w:val="1"/>
      <w:marLeft w:val="0"/>
      <w:marRight w:val="0"/>
      <w:marTop w:val="0"/>
      <w:marBottom w:val="0"/>
      <w:divBdr>
        <w:top w:val="none" w:sz="0" w:space="0" w:color="auto"/>
        <w:left w:val="none" w:sz="0" w:space="0" w:color="auto"/>
        <w:bottom w:val="none" w:sz="0" w:space="0" w:color="auto"/>
        <w:right w:val="none" w:sz="0" w:space="0" w:color="auto"/>
      </w:divBdr>
      <w:divsChild>
        <w:div w:id="1468162568">
          <w:marLeft w:val="0"/>
          <w:marRight w:val="0"/>
          <w:marTop w:val="0"/>
          <w:marBottom w:val="0"/>
          <w:divBdr>
            <w:top w:val="none" w:sz="0" w:space="0" w:color="auto"/>
            <w:left w:val="none" w:sz="0" w:space="0" w:color="auto"/>
            <w:bottom w:val="none" w:sz="0" w:space="0" w:color="auto"/>
            <w:right w:val="none" w:sz="0" w:space="0" w:color="auto"/>
          </w:divBdr>
          <w:divsChild>
            <w:div w:id="1187400645">
              <w:marLeft w:val="0"/>
              <w:marRight w:val="0"/>
              <w:marTop w:val="0"/>
              <w:marBottom w:val="0"/>
              <w:divBdr>
                <w:top w:val="none" w:sz="0" w:space="0" w:color="auto"/>
                <w:left w:val="none" w:sz="0" w:space="0" w:color="auto"/>
                <w:bottom w:val="none" w:sz="0" w:space="0" w:color="auto"/>
                <w:right w:val="none" w:sz="0" w:space="0" w:color="auto"/>
              </w:divBdr>
              <w:divsChild>
                <w:div w:id="1457137618">
                  <w:marLeft w:val="0"/>
                  <w:marRight w:val="0"/>
                  <w:marTop w:val="0"/>
                  <w:marBottom w:val="0"/>
                  <w:divBdr>
                    <w:top w:val="none" w:sz="0" w:space="0" w:color="auto"/>
                    <w:left w:val="none" w:sz="0" w:space="0" w:color="auto"/>
                    <w:bottom w:val="none" w:sz="0" w:space="0" w:color="auto"/>
                    <w:right w:val="none" w:sz="0" w:space="0" w:color="auto"/>
                  </w:divBdr>
                  <w:divsChild>
                    <w:div w:id="1842507422">
                      <w:marLeft w:val="0"/>
                      <w:marRight w:val="0"/>
                      <w:marTop w:val="0"/>
                      <w:marBottom w:val="0"/>
                      <w:divBdr>
                        <w:top w:val="none" w:sz="0" w:space="0" w:color="auto"/>
                        <w:left w:val="none" w:sz="0" w:space="0" w:color="auto"/>
                        <w:bottom w:val="none" w:sz="0" w:space="0" w:color="auto"/>
                        <w:right w:val="none" w:sz="0" w:space="0" w:color="auto"/>
                      </w:divBdr>
                      <w:divsChild>
                        <w:div w:id="9956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552128">
      <w:bodyDiv w:val="1"/>
      <w:marLeft w:val="0"/>
      <w:marRight w:val="0"/>
      <w:marTop w:val="0"/>
      <w:marBottom w:val="0"/>
      <w:divBdr>
        <w:top w:val="none" w:sz="0" w:space="0" w:color="auto"/>
        <w:left w:val="none" w:sz="0" w:space="0" w:color="auto"/>
        <w:bottom w:val="none" w:sz="0" w:space="0" w:color="auto"/>
        <w:right w:val="none" w:sz="0" w:space="0" w:color="auto"/>
      </w:divBdr>
    </w:div>
    <w:div w:id="1842237418">
      <w:bodyDiv w:val="1"/>
      <w:marLeft w:val="0"/>
      <w:marRight w:val="0"/>
      <w:marTop w:val="0"/>
      <w:marBottom w:val="0"/>
      <w:divBdr>
        <w:top w:val="none" w:sz="0" w:space="0" w:color="auto"/>
        <w:left w:val="none" w:sz="0" w:space="0" w:color="auto"/>
        <w:bottom w:val="none" w:sz="0" w:space="0" w:color="auto"/>
        <w:right w:val="none" w:sz="0" w:space="0" w:color="auto"/>
      </w:divBdr>
      <w:divsChild>
        <w:div w:id="1200824835">
          <w:marLeft w:val="0"/>
          <w:marRight w:val="0"/>
          <w:marTop w:val="0"/>
          <w:marBottom w:val="0"/>
          <w:divBdr>
            <w:top w:val="none" w:sz="0" w:space="0" w:color="auto"/>
            <w:left w:val="none" w:sz="0" w:space="0" w:color="auto"/>
            <w:bottom w:val="none" w:sz="0" w:space="0" w:color="auto"/>
            <w:right w:val="none" w:sz="0" w:space="0" w:color="auto"/>
          </w:divBdr>
          <w:divsChild>
            <w:div w:id="414282655">
              <w:marLeft w:val="0"/>
              <w:marRight w:val="0"/>
              <w:marTop w:val="0"/>
              <w:marBottom w:val="0"/>
              <w:divBdr>
                <w:top w:val="none" w:sz="0" w:space="0" w:color="auto"/>
                <w:left w:val="none" w:sz="0" w:space="0" w:color="auto"/>
                <w:bottom w:val="none" w:sz="0" w:space="0" w:color="auto"/>
                <w:right w:val="none" w:sz="0" w:space="0" w:color="auto"/>
              </w:divBdr>
              <w:divsChild>
                <w:div w:id="1671566575">
                  <w:marLeft w:val="0"/>
                  <w:marRight w:val="0"/>
                  <w:marTop w:val="0"/>
                  <w:marBottom w:val="0"/>
                  <w:divBdr>
                    <w:top w:val="none" w:sz="0" w:space="0" w:color="auto"/>
                    <w:left w:val="none" w:sz="0" w:space="0" w:color="auto"/>
                    <w:bottom w:val="none" w:sz="0" w:space="0" w:color="auto"/>
                    <w:right w:val="none" w:sz="0" w:space="0" w:color="auto"/>
                  </w:divBdr>
                  <w:divsChild>
                    <w:div w:id="1576669938">
                      <w:marLeft w:val="0"/>
                      <w:marRight w:val="0"/>
                      <w:marTop w:val="0"/>
                      <w:marBottom w:val="0"/>
                      <w:divBdr>
                        <w:top w:val="none" w:sz="0" w:space="0" w:color="auto"/>
                        <w:left w:val="none" w:sz="0" w:space="0" w:color="auto"/>
                        <w:bottom w:val="none" w:sz="0" w:space="0" w:color="auto"/>
                        <w:right w:val="none" w:sz="0" w:space="0" w:color="auto"/>
                      </w:divBdr>
                      <w:divsChild>
                        <w:div w:id="3586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7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yperlink" Target="http://www.gov.uk/fco" TargetMode="External"/><Relationship Id="rId42" Type="http://schemas.openxmlformats.org/officeDocument/2006/relationships/footer" Target="footer6.xml"/><Relationship Id="rId47" Type="http://schemas.openxmlformats.org/officeDocument/2006/relationships/hyperlink" Target="http://www.publichealth.southampton.gov.uk/Images/SCC-Pandemic-Influenza-Plan-V3.2-January-2016.pdf" TargetMode="External"/><Relationship Id="rId63" Type="http://schemas.openxmlformats.org/officeDocument/2006/relationships/hyperlink" Target="mailto:School.Emergencies@southampton.gov.uk" TargetMode="External"/><Relationship Id="rId68" Type="http://schemas.openxmlformats.org/officeDocument/2006/relationships/hyperlink" Target="http://www.what0-18.nhs.uk/" TargetMode="External"/><Relationship Id="rId16" Type="http://schemas.openxmlformats.org/officeDocument/2006/relationships/hyperlink" Target="https://www.gov.uk/government/uploads/system/uploads/attachment_data/file/251480/Government-Security-Classifications-April-2014.pdf" TargetMode="External"/><Relationship Id="rId11" Type="http://schemas.openxmlformats.org/officeDocument/2006/relationships/header" Target="header2.xml"/><Relationship Id="rId32" Type="http://schemas.openxmlformats.org/officeDocument/2006/relationships/hyperlink" Target="http://www.bracknell-forest.gov.uk/nactso-guidance-note-3.pdf" TargetMode="External"/><Relationship Id="rId37" Type="http://schemas.openxmlformats.org/officeDocument/2006/relationships/hyperlink" Target="https://www.gov.uk/government/uploads/system/uploads/attachment_data/file/428850/Looking_After_Children_Heat_PHE_AC_AB_Publications_MP_JRM_FINAL.PDF" TargetMode="External"/><Relationship Id="rId53" Type="http://schemas.openxmlformats.org/officeDocument/2006/relationships/header" Target="header9.xml"/><Relationship Id="rId58" Type="http://schemas.openxmlformats.org/officeDocument/2006/relationships/header" Target="header10.xml"/><Relationship Id="rId74" Type="http://schemas.openxmlformats.org/officeDocument/2006/relationships/hyperlink" Target="https://www.gov.uk/government/publications/developing-dynamic-lockdown-procedures" TargetMode="External"/><Relationship Id="rId79" Type="http://schemas.openxmlformats.org/officeDocument/2006/relationships/footer" Target="footer13.xml"/><Relationship Id="rId5" Type="http://schemas.openxmlformats.org/officeDocument/2006/relationships/webSettings" Target="webSettings.xml"/><Relationship Id="rId61" Type="http://schemas.openxmlformats.org/officeDocument/2006/relationships/header" Target="header11.xml"/><Relationship Id="rId82" Type="http://schemas.openxmlformats.org/officeDocument/2006/relationships/theme" Target="theme/theme1.xml"/><Relationship Id="rId19" Type="http://schemas.openxmlformats.org/officeDocument/2006/relationships/hyperlink" Target="http://www.nhs.uk/111" TargetMode="External"/><Relationship Id="rId14" Type="http://schemas.openxmlformats.org/officeDocument/2006/relationships/header" Target="header3.xml"/><Relationship Id="rId22" Type="http://schemas.openxmlformats.org/officeDocument/2006/relationships/hyperlink" Target="http://www.gov.uk/ea" TargetMode="External"/><Relationship Id="rId27" Type="http://schemas.openxmlformats.org/officeDocument/2006/relationships/footer" Target="footer4.xml"/><Relationship Id="rId30" Type="http://schemas.openxmlformats.org/officeDocument/2006/relationships/hyperlink" Target="https://www.gov.uk/government/publications/bomb-threats-guidance" TargetMode="External"/><Relationship Id="rId35" Type="http://schemas.openxmlformats.org/officeDocument/2006/relationships/hyperlink" Target="https://www.gov.uk/government/uploads/system/uploads/attachment_data/file/564264/Cold_weather_plan_2016.pdf" TargetMode="External"/><Relationship Id="rId43" Type="http://schemas.openxmlformats.org/officeDocument/2006/relationships/header" Target="header7.xml"/><Relationship Id="rId48" Type="http://schemas.openxmlformats.org/officeDocument/2006/relationships/hyperlink" Target="mailto:School.Emergencies@southampton.gov.uk" TargetMode="External"/><Relationship Id="rId56" Type="http://schemas.openxmlformats.org/officeDocument/2006/relationships/image" Target="media/image2.jpeg"/><Relationship Id="rId64" Type="http://schemas.openxmlformats.org/officeDocument/2006/relationships/hyperlink" Target="mailto:School.Emergencies@southampton.gov.uk" TargetMode="External"/><Relationship Id="rId69" Type="http://schemas.openxmlformats.org/officeDocument/2006/relationships/hyperlink" Target="mailto:School.Emergencies@southampton.gov.uk" TargetMode="External"/><Relationship Id="rId77" Type="http://schemas.openxmlformats.org/officeDocument/2006/relationships/hyperlink" Target="mailto:BC@southampton.gov.uk" TargetMode="External"/><Relationship Id="rId8" Type="http://schemas.openxmlformats.org/officeDocument/2006/relationships/hyperlink" Target="mailto:School.Emergencies@southampton.gov.uk" TargetMode="External"/><Relationship Id="rId51" Type="http://schemas.openxmlformats.org/officeDocument/2006/relationships/footer" Target="footer8.xml"/><Relationship Id="rId72" Type="http://schemas.openxmlformats.org/officeDocument/2006/relationships/hyperlink" Target="https://twitter.com/LearningInSoton" TargetMode="External"/><Relationship Id="rId80"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3.hants.gov.uk/localresilienceforum/community-risk-register.htm" TargetMode="External"/><Relationship Id="rId25" Type="http://schemas.openxmlformats.org/officeDocument/2006/relationships/hyperlink" Target="http://www.teachersupport.info/" TargetMode="External"/><Relationship Id="rId33" Type="http://schemas.openxmlformats.org/officeDocument/2006/relationships/hyperlink" Target="https://www.gov.uk/government/publications/recognising-the-terrorist-threat" TargetMode="External"/><Relationship Id="rId38" Type="http://schemas.openxmlformats.org/officeDocument/2006/relationships/hyperlink" Target="https://www.gov.uk/government/publications/flooding-planning-managing-and-recovering-from-a-flood" TargetMode="External"/><Relationship Id="rId46" Type="http://schemas.openxmlformats.org/officeDocument/2006/relationships/hyperlink" Target="https://www.gov.uk/government/uploads/system/uploads/attachment_data/file/353953/Guidance_on_infection_control_in_schools_11_Sept.pdf" TargetMode="External"/><Relationship Id="rId59" Type="http://schemas.openxmlformats.org/officeDocument/2006/relationships/footer" Target="footer10.xml"/><Relationship Id="rId67" Type="http://schemas.openxmlformats.org/officeDocument/2006/relationships/hyperlink" Target="http://sid.southampton.gov.uk/kb5/southampton/directory/home.page" TargetMode="External"/><Relationship Id="rId20" Type="http://schemas.openxmlformats.org/officeDocument/2006/relationships/hyperlink" Target="http://www.gov.uk/dfe" TargetMode="External"/><Relationship Id="rId41" Type="http://schemas.openxmlformats.org/officeDocument/2006/relationships/header" Target="header6.xml"/><Relationship Id="rId54" Type="http://schemas.openxmlformats.org/officeDocument/2006/relationships/footer" Target="footer9.xml"/><Relationship Id="rId62" Type="http://schemas.openxmlformats.org/officeDocument/2006/relationships/footer" Target="footer11.xml"/><Relationship Id="rId70" Type="http://schemas.openxmlformats.org/officeDocument/2006/relationships/hyperlink" Target="https://www.southampton.gov.uk/schools-learning/school-closures/schools-login/" TargetMode="External"/><Relationship Id="rId75"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metoffice.gov.uk/" TargetMode="External"/><Relationship Id="rId28" Type="http://schemas.openxmlformats.org/officeDocument/2006/relationships/header" Target="header5.xml"/><Relationship Id="rId36" Type="http://schemas.openxmlformats.org/officeDocument/2006/relationships/hyperlink" Target="https://www.gov.uk/government/uploads/system/uploads/attachment_data/file/429384/Heatwave_Main_Plan_2015.pdf" TargetMode="External"/><Relationship Id="rId49" Type="http://schemas.openxmlformats.org/officeDocument/2006/relationships/hyperlink" Target="mailto:School.Emergencies@southampton.gov.uk" TargetMode="External"/><Relationship Id="rId57" Type="http://schemas.openxmlformats.org/officeDocument/2006/relationships/hyperlink" Target="mailto:BC@southampton.gov.uk" TargetMode="External"/><Relationship Id="rId10" Type="http://schemas.openxmlformats.org/officeDocument/2006/relationships/header" Target="header1.xml"/><Relationship Id="rId31" Type="http://schemas.openxmlformats.org/officeDocument/2006/relationships/hyperlink" Target="https://www.gov.uk/government/uploads/system/uploads/attachment_data/file/552301/Bomb_Threats_Form_5474.pdf" TargetMode="External"/><Relationship Id="rId44" Type="http://schemas.openxmlformats.org/officeDocument/2006/relationships/footer" Target="footer7.xml"/><Relationship Id="rId52" Type="http://schemas.openxmlformats.org/officeDocument/2006/relationships/hyperlink" Target="mailto:School.Emergencies@southampton.gov.uk" TargetMode="External"/><Relationship Id="rId60" Type="http://schemas.openxmlformats.org/officeDocument/2006/relationships/hyperlink" Target="mailto:BC@southampton.gov.uk" TargetMode="External"/><Relationship Id="rId65" Type="http://schemas.openxmlformats.org/officeDocument/2006/relationships/hyperlink" Target="mailto:School.Emergencies@southampton.gov.uk" TargetMode="External"/><Relationship Id="rId73" Type="http://schemas.openxmlformats.org/officeDocument/2006/relationships/hyperlink" Target="mailto:School.Emergencies@southampton.gov.uk" TargetMode="External"/><Relationship Id="rId78" Type="http://schemas.openxmlformats.org/officeDocument/2006/relationships/header" Target="header13.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hool.Emergencies@southampton.gov.uk" TargetMode="External"/><Relationship Id="rId13" Type="http://schemas.openxmlformats.org/officeDocument/2006/relationships/footer" Target="footer2.xml"/><Relationship Id="rId18" Type="http://schemas.openxmlformats.org/officeDocument/2006/relationships/hyperlink" Target="http://www.southampton.gov.uk" TargetMode="External"/><Relationship Id="rId39" Type="http://schemas.openxmlformats.org/officeDocument/2006/relationships/hyperlink" Target="mailto:incident.alert@education.gsi.gov.uk" TargetMode="External"/><Relationship Id="rId34" Type="http://schemas.openxmlformats.org/officeDocument/2006/relationships/hyperlink" Target="https://www.gov.uk/government/publications/developing-dynamic-lockdown-procedures" TargetMode="External"/><Relationship Id="rId50" Type="http://schemas.openxmlformats.org/officeDocument/2006/relationships/header" Target="header8.xml"/><Relationship Id="rId55" Type="http://schemas.openxmlformats.org/officeDocument/2006/relationships/image" Target="media/image1.jpeg"/><Relationship Id="rId76" Type="http://schemas.openxmlformats.org/officeDocument/2006/relationships/footer" Target="footer12.xml"/><Relationship Id="rId7" Type="http://schemas.openxmlformats.org/officeDocument/2006/relationships/endnotes" Target="endnotes.xml"/><Relationship Id="rId71" Type="http://schemas.openxmlformats.org/officeDocument/2006/relationships/hyperlink" Target="http://www.southampton.gov.uk/schools-learning/school-closures/default.aspx" TargetMode="External"/><Relationship Id="rId2" Type="http://schemas.openxmlformats.org/officeDocument/2006/relationships/numbering" Target="numbering.xml"/><Relationship Id="rId29" Type="http://schemas.openxmlformats.org/officeDocument/2006/relationships/footer" Target="footer5.xml"/><Relationship Id="rId24" Type="http://schemas.openxmlformats.org/officeDocument/2006/relationships/hyperlink" Target="http://www.hse.gov.uk/" TargetMode="External"/><Relationship Id="rId40" Type="http://schemas.openxmlformats.org/officeDocument/2006/relationships/hyperlink" Target="https://www.gov.uk/government/publications/how-to-register-on-the-early-years-register" TargetMode="External"/><Relationship Id="rId45" Type="http://schemas.openxmlformats.org/officeDocument/2006/relationships/hyperlink" Target="mailto:School.Emergencies@southampton.gov.uk" TargetMode="External"/><Relationship Id="rId66" Type="http://schemas.openxmlformats.org/officeDocument/2006/relationships/hyperlink" Target="mailto:School.Emergencies@southamp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91898-9BF7-4A9E-810B-0BCF3677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71</Pages>
  <Words>9855</Words>
  <Characters>56176</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65900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Emergency Plan template</dc:title>
  <dc:subject/>
  <dc:creator>Southampton City Council</dc:creator>
  <cp:keywords/>
  <dc:description/>
  <cp:revision>5</cp:revision>
  <cp:lastPrinted>2016-12-07T09:15:00Z</cp:lastPrinted>
  <dcterms:created xsi:type="dcterms:W3CDTF">2022-07-05T16:09:00Z</dcterms:created>
  <dcterms:modified xsi:type="dcterms:W3CDTF">2022-07-06T07:30:00Z</dcterms:modified>
</cp:coreProperties>
</file>