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8A9F" w14:textId="77777777" w:rsidR="00D83126" w:rsidRDefault="00D83126"/>
    <w:p w14:paraId="69B2C3FC" w14:textId="77777777" w:rsidR="00D83126" w:rsidRDefault="0089788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BE0A16" wp14:editId="1495A1B2">
            <wp:simplePos x="0" y="0"/>
            <wp:positionH relativeFrom="page">
              <wp:align>center</wp:align>
            </wp:positionH>
            <wp:positionV relativeFrom="paragraph">
              <wp:posOffset>7872</wp:posOffset>
            </wp:positionV>
            <wp:extent cx="364617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42" y="21430"/>
                <wp:lineTo x="21442" y="0"/>
                <wp:lineTo x="0" y="0"/>
              </wp:wrapPolygon>
            </wp:wrapTight>
            <wp:docPr id="1" name="Picture 1" descr="HEY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eyae1\AppData\Local\Microsoft\Windows\Temporary Internet Files\Content.Word\Healthy Early Years &amp; Childcare FINAL LOGO A4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58CAB" w14:textId="77777777" w:rsidR="00DD59C7" w:rsidRDefault="00DD59C7"/>
    <w:p w14:paraId="77C221BB" w14:textId="77777777" w:rsidR="00DD59C7" w:rsidRDefault="00DD59C7"/>
    <w:p w14:paraId="6D950A2D" w14:textId="77777777" w:rsidR="00DD59C7" w:rsidRDefault="00DD59C7"/>
    <w:p w14:paraId="09B45B4F" w14:textId="77777777" w:rsidR="00DD59C7" w:rsidRDefault="00DD59C7"/>
    <w:p w14:paraId="671F9C05" w14:textId="77777777" w:rsidR="000A1BFD" w:rsidRDefault="00D83126" w:rsidP="00DD59C7">
      <w:pPr>
        <w:jc w:val="center"/>
        <w:rPr>
          <w:sz w:val="52"/>
        </w:rPr>
      </w:pPr>
      <w:r w:rsidRPr="00DD59C7">
        <w:rPr>
          <w:sz w:val="52"/>
        </w:rPr>
        <w:t>Southampton Healthy Early Years Award (HEYA)</w:t>
      </w:r>
    </w:p>
    <w:p w14:paraId="42B1601B" w14:textId="77777777" w:rsidR="00D83126" w:rsidRPr="00480DD4" w:rsidRDefault="00480DD4" w:rsidP="00480DD4">
      <w:pPr>
        <w:jc w:val="center"/>
        <w:rPr>
          <w:sz w:val="52"/>
        </w:rPr>
      </w:pPr>
      <w:r>
        <w:rPr>
          <w:sz w:val="52"/>
        </w:rPr>
        <w:t>Physical Activity</w:t>
      </w:r>
    </w:p>
    <w:p w14:paraId="29C0C20E" w14:textId="77777777" w:rsidR="00897885" w:rsidRDefault="00941A6B" w:rsidP="00897885">
      <w:pPr>
        <w:jc w:val="center"/>
        <w:rPr>
          <w:b/>
          <w:color w:val="7030A0"/>
          <w:sz w:val="24"/>
        </w:rPr>
      </w:pPr>
      <w:r>
        <w:rPr>
          <w:sz w:val="52"/>
        </w:rPr>
        <w:t>Silver</w:t>
      </w:r>
      <w:r w:rsidR="00D83126" w:rsidRPr="00DD59C7">
        <w:rPr>
          <w:sz w:val="52"/>
        </w:rPr>
        <w:t xml:space="preserve"> Self-Assessment Form</w:t>
      </w:r>
      <w:r w:rsidR="00897885" w:rsidRPr="00897885">
        <w:rPr>
          <w:b/>
          <w:color w:val="7030A0"/>
          <w:sz w:val="24"/>
        </w:rPr>
        <w:t xml:space="preserve"> </w:t>
      </w:r>
    </w:p>
    <w:p w14:paraId="62E1492F" w14:textId="77777777" w:rsidR="00897885" w:rsidRPr="00C30BDD" w:rsidRDefault="00897885" w:rsidP="00897885">
      <w:pPr>
        <w:jc w:val="center"/>
      </w:pPr>
      <w:r w:rsidRPr="00C8379D">
        <w:rPr>
          <w:b/>
          <w:color w:val="7030A0"/>
          <w:sz w:val="24"/>
        </w:rPr>
        <w:t>Please complete ALL parts of this form</w:t>
      </w:r>
      <w:r w:rsidRPr="000E4610">
        <w:rPr>
          <w:b/>
          <w:color w:val="7030A0"/>
          <w:sz w:val="24"/>
        </w:rPr>
        <w:t>, addressing every point in the criteria.  You</w:t>
      </w:r>
      <w:r>
        <w:rPr>
          <w:b/>
          <w:color w:val="7030A0"/>
          <w:sz w:val="24"/>
        </w:rPr>
        <w:t xml:space="preserve"> will need to have identified actions from your bronze award as well as acting </w:t>
      </w:r>
      <w:r w:rsidR="00827FEE">
        <w:rPr>
          <w:b/>
          <w:color w:val="7030A0"/>
          <w:sz w:val="24"/>
        </w:rPr>
        <w:t>o</w:t>
      </w:r>
      <w:r>
        <w:rPr>
          <w:b/>
          <w:color w:val="7030A0"/>
          <w:sz w:val="24"/>
        </w:rPr>
        <w:t xml:space="preserve">n any areas identified in the self-assessment form, draw up an action plan and then complete the </w:t>
      </w:r>
      <w:r w:rsidR="00827FEE">
        <w:rPr>
          <w:b/>
          <w:color w:val="7030A0"/>
          <w:sz w:val="24"/>
        </w:rPr>
        <w:t xml:space="preserve">silver </w:t>
      </w:r>
      <w:r>
        <w:rPr>
          <w:b/>
          <w:color w:val="7030A0"/>
          <w:sz w:val="24"/>
        </w:rPr>
        <w:t>self-assessment.</w:t>
      </w:r>
    </w:p>
    <w:p w14:paraId="77C16F74" w14:textId="77777777" w:rsidR="00CA6CB8" w:rsidRPr="00897885" w:rsidRDefault="00897885" w:rsidP="00897885">
      <w:pPr>
        <w:rPr>
          <w:sz w:val="5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68E9E1" wp14:editId="12E129C5">
            <wp:simplePos x="0" y="0"/>
            <wp:positionH relativeFrom="margin">
              <wp:posOffset>7903833</wp:posOffset>
            </wp:positionH>
            <wp:positionV relativeFrom="paragraph">
              <wp:posOffset>-12927</wp:posOffset>
            </wp:positionV>
            <wp:extent cx="1854200" cy="185420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" name="Picture 3" descr="Silver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seyae1\AppData\Local\Microsoft\Windows\Temporary Internet Files\Content.Word\HEYA medal Silver (Physical Activity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26" w:rsidRPr="00DD59C7">
        <w:rPr>
          <w:sz w:val="32"/>
        </w:rPr>
        <w:t>Setting name</w:t>
      </w:r>
      <w:r w:rsidR="007C219D">
        <w:rPr>
          <w:sz w:val="32"/>
        </w:rPr>
        <w:t xml:space="preserve"> &amp; </w:t>
      </w:r>
      <w:r w:rsidR="00F048F2">
        <w:rPr>
          <w:sz w:val="32"/>
        </w:rPr>
        <w:t>a</w:t>
      </w:r>
      <w:r w:rsidR="007C219D">
        <w:rPr>
          <w:sz w:val="32"/>
        </w:rPr>
        <w:t>ddress</w:t>
      </w:r>
      <w:r w:rsidR="00D83126" w:rsidRPr="00DD59C7">
        <w:rPr>
          <w:sz w:val="32"/>
        </w:rPr>
        <w:t>:</w:t>
      </w:r>
      <w:r w:rsidRPr="00897885">
        <w:rPr>
          <w:noProof/>
          <w:lang w:eastAsia="en-GB"/>
        </w:rPr>
        <w:t xml:space="preserve"> </w:t>
      </w:r>
    </w:p>
    <w:p w14:paraId="52DDBE1C" w14:textId="77777777" w:rsidR="00AD3A52" w:rsidRDefault="00AD3A52" w:rsidP="00CA6CB8">
      <w:pPr>
        <w:spacing w:line="360" w:lineRule="auto"/>
        <w:rPr>
          <w:sz w:val="32"/>
        </w:rPr>
      </w:pPr>
      <w:r>
        <w:rPr>
          <w:sz w:val="32"/>
        </w:rPr>
        <w:t>Name of person completing form:</w:t>
      </w:r>
      <w:r w:rsidR="00897885" w:rsidRPr="00897885">
        <w:t xml:space="preserve"> </w:t>
      </w:r>
    </w:p>
    <w:p w14:paraId="1FD31383" w14:textId="77777777" w:rsidR="00897885" w:rsidRDefault="00897885" w:rsidP="00CA6CB8">
      <w:pPr>
        <w:spacing w:line="360" w:lineRule="auto"/>
        <w:rPr>
          <w:sz w:val="32"/>
        </w:rPr>
      </w:pPr>
      <w:r>
        <w:rPr>
          <w:sz w:val="32"/>
        </w:rPr>
        <w:t>Number of children on roll:</w:t>
      </w:r>
    </w:p>
    <w:p w14:paraId="7FA04C2C" w14:textId="77777777" w:rsidR="00CA6CB8" w:rsidRDefault="00AD3A52" w:rsidP="00CA6CB8">
      <w:pPr>
        <w:spacing w:line="360" w:lineRule="auto"/>
        <w:rPr>
          <w:sz w:val="32"/>
        </w:rPr>
      </w:pPr>
      <w:r>
        <w:rPr>
          <w:sz w:val="32"/>
        </w:rPr>
        <w:t>Date</w:t>
      </w:r>
      <w:r w:rsidR="00E32D30">
        <w:rPr>
          <w:sz w:val="32"/>
        </w:rPr>
        <w:t xml:space="preserve"> </w:t>
      </w:r>
      <w:r w:rsidR="00EC6961">
        <w:rPr>
          <w:sz w:val="32"/>
        </w:rPr>
        <w:t>form completed</w:t>
      </w:r>
      <w:r w:rsidR="00CA6CB8">
        <w:rPr>
          <w:sz w:val="32"/>
        </w:rPr>
        <w:t>: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15735"/>
      </w:tblGrid>
      <w:tr w:rsidR="00897885" w14:paraId="7CC78842" w14:textId="77777777" w:rsidTr="000E4610">
        <w:tc>
          <w:tcPr>
            <w:tcW w:w="15735" w:type="dxa"/>
            <w:shd w:val="clear" w:color="auto" w:fill="auto"/>
          </w:tcPr>
          <w:p w14:paraId="43972E0B" w14:textId="77777777" w:rsidR="00E573FD" w:rsidRPr="0075719E" w:rsidRDefault="00DA670A" w:rsidP="00D3118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 xml:space="preserve">Please ensure that you have contacted the HEYA team to inform them that you </w:t>
            </w:r>
            <w:r w:rsidR="0041747F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are working towards this award </w:t>
            </w:r>
            <w:hyperlink r:id="rId10" w:history="1">
              <w:r w:rsidR="00D31181" w:rsidRPr="0075719E">
                <w:rPr>
                  <w:rStyle w:val="Hyperlink"/>
                  <w:rFonts w:asciiTheme="minorHAnsi" w:hAnsiTheme="minorHAnsi" w:cstheme="minorHAnsi"/>
                  <w:b/>
                  <w:bCs/>
                  <w:sz w:val="26"/>
                  <w:szCs w:val="26"/>
                </w:rPr>
                <w:t>Heya</w:t>
              </w:r>
              <w:r w:rsidR="00D31181" w:rsidRPr="0075719E">
                <w:rPr>
                  <w:rStyle w:val="Hyperlink"/>
                  <w:rFonts w:asciiTheme="minorHAnsi" w:hAnsiTheme="minorHAnsi" w:cstheme="minorHAnsi"/>
                  <w:b/>
                  <w:sz w:val="26"/>
                  <w:szCs w:val="26"/>
                </w:rPr>
                <w:t>@southampton.gov.uk</w:t>
              </w:r>
            </w:hyperlink>
            <w:r w:rsidR="00D31181" w:rsidRPr="0075719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</w:p>
          <w:p w14:paraId="19CE31CB" w14:textId="77777777" w:rsidR="00D31181" w:rsidRPr="0075719E" w:rsidRDefault="00D31181" w:rsidP="00D3118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As with bronze, you will need to use the </w:t>
            </w:r>
            <w:r w:rsidRPr="0075719E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UK Chief Medical Officers' Physical Activity Guidelines (2019)</w:t>
            </w:r>
            <w:r w:rsidRPr="0075719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hyperlink r:id="rId11" w:history="1">
              <w:r w:rsidRPr="0075719E">
                <w:rPr>
                  <w:rFonts w:asciiTheme="minorHAnsi" w:hAnsiTheme="minorHAnsi" w:cstheme="minorHAnsi"/>
                  <w:b/>
                  <w:bCs/>
                  <w:color w:val="0000FF"/>
                  <w:sz w:val="26"/>
                  <w:szCs w:val="26"/>
                  <w:u w:val="single"/>
                </w:rPr>
                <w:t>UK Chief Medical Officers' Physical Activity Guidelines (publishing.service.gov.uk)</w:t>
              </w:r>
            </w:hyperlink>
            <w:r w:rsidRPr="0075719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</w:p>
          <w:p w14:paraId="1658EB67" w14:textId="77777777" w:rsidR="00E573FD" w:rsidRPr="0075719E" w:rsidRDefault="00D31181" w:rsidP="00E573F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Your setting will be required to attend physical activity training delivered by the HEYA team. This will be free </w:t>
            </w:r>
            <w:r w:rsidR="008D6253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of charge 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to Southampton providers. 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Representatives from your setting will be required to attend 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the 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training </w:t>
            </w:r>
            <w:r w:rsidR="008D6253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session 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and 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will need to demonstrate that </w:t>
            </w:r>
            <w:r w:rsidR="008D6253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information is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cascade</w:t>
            </w:r>
            <w:r w:rsidR="008D6253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d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to 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anyone </w:t>
            </w:r>
            <w:r w:rsidR="008D6253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in the setting 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who delivers care and education to the children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. </w:t>
            </w:r>
          </w:p>
          <w:p w14:paraId="6C4B79CD" w14:textId="77777777" w:rsidR="0041747F" w:rsidRPr="0075719E" w:rsidRDefault="00DA670A" w:rsidP="00E573F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A key aspect of this award is to be reflective about the practice within your setting. You will need to work on</w:t>
            </w:r>
            <w:r w:rsidR="0041747F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</w:p>
          <w:p w14:paraId="268C8DD5" w14:textId="77777777" w:rsidR="0041747F" w:rsidRPr="0075719E" w:rsidRDefault="0041747F" w:rsidP="0041747F">
            <w:pPr>
              <w:pStyle w:val="List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~ The areas of development identified whilst undertaking bronze.</w:t>
            </w:r>
          </w:p>
          <w:p w14:paraId="7929EEA1" w14:textId="77777777" w:rsidR="0041747F" w:rsidRPr="0075719E" w:rsidRDefault="0041747F" w:rsidP="0041747F">
            <w:pPr>
              <w:pStyle w:val="List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~ The areas of development identified 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from 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the 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silver criteria</w:t>
            </w:r>
            <w:r w:rsidR="008D6253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14:paraId="58B496EA" w14:textId="77777777" w:rsidR="00E573FD" w:rsidRPr="0075719E" w:rsidRDefault="0041747F" w:rsidP="0041747F">
            <w:pPr>
              <w:pStyle w:val="List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~A</w:t>
            </w:r>
            <w:r w:rsidR="00E573FD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ny other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areas of development identified from 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self-assessment or rating scales you choose to use such as </w:t>
            </w:r>
            <w:r w:rsidR="00D31181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the 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MOVERS</w:t>
            </w:r>
            <w:r w:rsidR="00D31181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rating scales</w:t>
            </w:r>
            <w:r w:rsidR="00DA670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 w:rsidR="00E573FD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14:paraId="230E75BD" w14:textId="77777777" w:rsidR="00DA670A" w:rsidRPr="00E573FD" w:rsidRDefault="00E573FD" w:rsidP="00E573FD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b/>
                <w:sz w:val="28"/>
                <w:szCs w:val="32"/>
              </w:rPr>
            </w:pP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 key part of silver is to reflect on </w:t>
            </w:r>
            <w:r w:rsidR="00D31181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and develop practice and to broaden 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the sk</w:t>
            </w:r>
            <w:r w:rsidR="001A268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ills </w:t>
            </w:r>
            <w:r w:rsidR="00D31181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and opportunities </w:t>
            </w:r>
            <w:r w:rsidR="001A268A"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>available</w:t>
            </w:r>
            <w:r w:rsidRPr="007571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to the children in your setting.</w:t>
            </w:r>
            <w:r w:rsidRPr="00E573FD">
              <w:rPr>
                <w:rFonts w:ascii="Calibri" w:hAnsi="Calibri"/>
                <w:b/>
                <w:sz w:val="28"/>
                <w:szCs w:val="32"/>
              </w:rPr>
              <w:t xml:space="preserve"> </w:t>
            </w:r>
          </w:p>
        </w:tc>
      </w:tr>
    </w:tbl>
    <w:p w14:paraId="0DC33973" w14:textId="77777777" w:rsidR="001B12AB" w:rsidRDefault="001B12AB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1B12AB" w:rsidRPr="00C53618" w14:paraId="5EFACA32" w14:textId="77777777" w:rsidTr="00055CAF">
        <w:tc>
          <w:tcPr>
            <w:tcW w:w="15735" w:type="dxa"/>
            <w:gridSpan w:val="3"/>
            <w:shd w:val="clear" w:color="auto" w:fill="FBE4D5" w:themeFill="accent2" w:themeFillTint="33"/>
          </w:tcPr>
          <w:p w14:paraId="157FB2CB" w14:textId="77777777" w:rsidR="001B12AB" w:rsidRPr="00C53618" w:rsidRDefault="001B12AB" w:rsidP="001B12AB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1</w:t>
            </w:r>
            <w:r w:rsidRPr="00343730">
              <w:rPr>
                <w:rFonts w:ascii="Calibri" w:hAnsi="Calibri"/>
                <w:b/>
                <w:sz w:val="28"/>
                <w:szCs w:val="32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32"/>
              </w:rPr>
              <w:t>Leadership and Managing Change</w:t>
            </w:r>
          </w:p>
        </w:tc>
      </w:tr>
      <w:tr w:rsidR="001B12AB" w:rsidRPr="00C53618" w14:paraId="4F22C459" w14:textId="77777777" w:rsidTr="00055CAF">
        <w:tc>
          <w:tcPr>
            <w:tcW w:w="5104" w:type="dxa"/>
            <w:shd w:val="clear" w:color="auto" w:fill="auto"/>
          </w:tcPr>
          <w:p w14:paraId="562BBFB2" w14:textId="77777777" w:rsidR="001B12AB" w:rsidRPr="00C53618" w:rsidRDefault="001B12AB" w:rsidP="00055CA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67660034" w14:textId="77777777" w:rsidR="001B12AB" w:rsidRPr="00C53618" w:rsidRDefault="001B12AB" w:rsidP="00055CA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Self-assessment questions (please complete </w:t>
            </w:r>
            <w:r w:rsidR="008D6253">
              <w:rPr>
                <w:rFonts w:ascii="Calibri" w:hAnsi="Calibri"/>
                <w:b/>
              </w:rPr>
              <w:t>all criteria points e.g.; 1.1, 1.2, 1.3 etc. Failure to complete any section will result in the submission being returned for more information)</w:t>
            </w:r>
          </w:p>
        </w:tc>
      </w:tr>
      <w:tr w:rsidR="001B12AB" w:rsidRPr="00C53618" w14:paraId="79622CAF" w14:textId="77777777" w:rsidTr="00051FF1">
        <w:trPr>
          <w:trHeight w:val="699"/>
        </w:trPr>
        <w:tc>
          <w:tcPr>
            <w:tcW w:w="5104" w:type="dxa"/>
            <w:vMerge w:val="restart"/>
            <w:shd w:val="clear" w:color="auto" w:fill="auto"/>
          </w:tcPr>
          <w:p w14:paraId="03D37509" w14:textId="77777777" w:rsidR="001B12AB" w:rsidRPr="0039497F" w:rsidRDefault="001B12AB" w:rsidP="001B12AB">
            <w:pPr>
              <w:spacing w:after="0"/>
              <w:rPr>
                <w:sz w:val="21"/>
                <w:szCs w:val="21"/>
              </w:rPr>
            </w:pPr>
            <w:r w:rsidRPr="0039497F">
              <w:rPr>
                <w:sz w:val="21"/>
                <w:szCs w:val="21"/>
              </w:rPr>
              <w:t>The setting has:</w:t>
            </w:r>
          </w:p>
          <w:p w14:paraId="623D808E" w14:textId="77777777" w:rsidR="001B12AB" w:rsidRPr="0039497F" w:rsidRDefault="006D4F6C" w:rsidP="006D4F6C">
            <w:pPr>
              <w:spacing w:after="0" w:line="240" w:lineRule="auto"/>
              <w:ind w:left="360"/>
              <w:contextualSpacing/>
              <w:rPr>
                <w:sz w:val="21"/>
                <w:szCs w:val="21"/>
              </w:rPr>
            </w:pPr>
            <w:r w:rsidRPr="006D4F6C">
              <w:rPr>
                <w:b/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 xml:space="preserve"> </w:t>
            </w:r>
            <w:r w:rsidR="001B12AB" w:rsidRPr="0039497F">
              <w:rPr>
                <w:sz w:val="21"/>
                <w:szCs w:val="21"/>
              </w:rPr>
              <w:t>A named staff member who oversees all aspects of active play in the setting, ensures physical activity standards are met and are regularly reviewed.</w:t>
            </w:r>
          </w:p>
          <w:p w14:paraId="6C79C0D1" w14:textId="77777777" w:rsidR="000E4610" w:rsidRPr="0039497F" w:rsidRDefault="000E4610" w:rsidP="000E4610">
            <w:pPr>
              <w:spacing w:after="0" w:line="240" w:lineRule="auto"/>
              <w:ind w:left="360"/>
              <w:contextualSpacing/>
              <w:rPr>
                <w:sz w:val="21"/>
                <w:szCs w:val="21"/>
              </w:rPr>
            </w:pPr>
          </w:p>
          <w:p w14:paraId="15E70E16" w14:textId="77777777" w:rsidR="008D6253" w:rsidRDefault="008D6253" w:rsidP="00FD528D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</w:p>
          <w:p w14:paraId="5C1414B8" w14:textId="77777777" w:rsidR="008D6253" w:rsidRDefault="008D6253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096BAF90" w14:textId="77777777" w:rsidR="008D6253" w:rsidRDefault="008D6253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033ADD31" w14:textId="77777777" w:rsidR="008D6253" w:rsidRDefault="008D6253" w:rsidP="006D4F6C">
            <w:pPr>
              <w:spacing w:after="0" w:line="240" w:lineRule="auto"/>
              <w:ind w:left="360"/>
              <w:contextualSpacing/>
              <w:rPr>
                <w:b/>
                <w:sz w:val="21"/>
                <w:szCs w:val="21"/>
              </w:rPr>
            </w:pPr>
          </w:p>
          <w:p w14:paraId="044444EC" w14:textId="77777777" w:rsidR="001B12AB" w:rsidRPr="0039497F" w:rsidRDefault="00051FF1" w:rsidP="00051FF1">
            <w:pPr>
              <w:spacing w:after="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</w:t>
            </w:r>
            <w:r w:rsidR="006D4F6C" w:rsidRPr="006D4F6C">
              <w:rPr>
                <w:b/>
                <w:sz w:val="21"/>
                <w:szCs w:val="21"/>
              </w:rPr>
              <w:t>1.2</w:t>
            </w:r>
            <w:r w:rsidR="006D4F6C">
              <w:rPr>
                <w:sz w:val="21"/>
                <w:szCs w:val="21"/>
              </w:rPr>
              <w:t xml:space="preserve"> </w:t>
            </w:r>
            <w:r w:rsidR="001B12AB" w:rsidRPr="0039497F">
              <w:rPr>
                <w:sz w:val="21"/>
                <w:szCs w:val="21"/>
              </w:rPr>
              <w:t>System that ensures that staff and</w:t>
            </w:r>
            <w:r>
              <w:rPr>
                <w:sz w:val="21"/>
                <w:szCs w:val="21"/>
              </w:rPr>
              <w:t xml:space="preserve"> </w:t>
            </w:r>
            <w:r w:rsidRPr="0039497F">
              <w:rPr>
                <w:sz w:val="21"/>
                <w:szCs w:val="21"/>
              </w:rPr>
              <w:t>parents/</w:t>
            </w:r>
          </w:p>
          <w:p w14:paraId="4A14B3FB" w14:textId="77777777" w:rsidR="000E4610" w:rsidRPr="0039497F" w:rsidRDefault="00051FF1" w:rsidP="000E4610">
            <w:pPr>
              <w:spacing w:after="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</w:t>
            </w:r>
            <w:r w:rsidRPr="0039497F">
              <w:rPr>
                <w:sz w:val="21"/>
                <w:szCs w:val="21"/>
              </w:rPr>
              <w:t xml:space="preserve">carers </w:t>
            </w:r>
            <w:r w:rsidR="005051FC" w:rsidRPr="0039497F">
              <w:rPr>
                <w:sz w:val="21"/>
                <w:szCs w:val="21"/>
              </w:rPr>
              <w:t>can</w:t>
            </w:r>
            <w:r w:rsidRPr="0039497F">
              <w:rPr>
                <w:sz w:val="21"/>
                <w:szCs w:val="21"/>
              </w:rPr>
              <w:t xml:space="preserve"> identify this named person</w:t>
            </w:r>
          </w:p>
          <w:p w14:paraId="17496F08" w14:textId="77777777" w:rsidR="008D6253" w:rsidRDefault="008D6253" w:rsidP="008D6253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</w:t>
            </w:r>
          </w:p>
          <w:p w14:paraId="77353BB4" w14:textId="77777777" w:rsidR="008D6253" w:rsidRDefault="008D6253" w:rsidP="008D6253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        </w:t>
            </w:r>
            <w:r w:rsidR="006D4F6C" w:rsidRPr="006D4F6C">
              <w:rPr>
                <w:b/>
                <w:sz w:val="21"/>
                <w:szCs w:val="21"/>
              </w:rPr>
              <w:t>1.3</w:t>
            </w:r>
            <w:r w:rsidR="006D4F6C">
              <w:rPr>
                <w:sz w:val="21"/>
                <w:szCs w:val="21"/>
              </w:rPr>
              <w:t xml:space="preserve"> </w:t>
            </w:r>
            <w:r w:rsidR="001B12AB" w:rsidRPr="0039497F">
              <w:rPr>
                <w:sz w:val="21"/>
                <w:szCs w:val="21"/>
              </w:rPr>
              <w:t>Evidence of consultation with staff and</w:t>
            </w:r>
          </w:p>
          <w:p w14:paraId="50405243" w14:textId="77777777" w:rsidR="008D6253" w:rsidRPr="0039497F" w:rsidRDefault="008D6253" w:rsidP="008D6253">
            <w:pPr>
              <w:spacing w:after="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r w:rsidR="001B12AB" w:rsidRPr="0039497F">
              <w:rPr>
                <w:sz w:val="21"/>
                <w:szCs w:val="21"/>
              </w:rPr>
              <w:t xml:space="preserve"> </w:t>
            </w:r>
            <w:r w:rsidRPr="0039497F">
              <w:rPr>
                <w:sz w:val="21"/>
                <w:szCs w:val="21"/>
              </w:rPr>
              <w:t xml:space="preserve">parents/carers about embarking on the HEYA </w:t>
            </w:r>
          </w:p>
          <w:p w14:paraId="4EA0C781" w14:textId="77777777" w:rsidR="00C57978" w:rsidRDefault="008D6253" w:rsidP="00FD528D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  <w:p w14:paraId="091280AD" w14:textId="77777777" w:rsidR="00FD528D" w:rsidRPr="00FD528D" w:rsidRDefault="00FD528D" w:rsidP="00FD528D">
            <w:pPr>
              <w:spacing w:after="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</w:p>
          <w:p w14:paraId="25DF1409" w14:textId="77777777" w:rsidR="008D6253" w:rsidRDefault="00C57978" w:rsidP="00C5797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  <w:r w:rsidR="006D4F6C" w:rsidRPr="008D6253">
              <w:rPr>
                <w:rFonts w:ascii="Calibri" w:hAnsi="Calibri"/>
                <w:b/>
              </w:rPr>
              <w:t>1.4</w:t>
            </w:r>
            <w:r w:rsidR="006D4F6C" w:rsidRPr="008D6253">
              <w:rPr>
                <w:rFonts w:ascii="Calibri" w:hAnsi="Calibri"/>
              </w:rPr>
              <w:t xml:space="preserve"> </w:t>
            </w:r>
            <w:r w:rsidR="00E573FD" w:rsidRPr="008D6253">
              <w:rPr>
                <w:rFonts w:ascii="Calibri" w:hAnsi="Calibri"/>
              </w:rPr>
              <w:t xml:space="preserve">Action any areas identified in </w:t>
            </w:r>
            <w:r w:rsidR="000E4610" w:rsidRPr="008D6253">
              <w:rPr>
                <w:rFonts w:ascii="Calibri" w:hAnsi="Calibri"/>
              </w:rPr>
              <w:t xml:space="preserve">the </w:t>
            </w:r>
            <w:r w:rsidR="00B7136D" w:rsidRPr="008D6253">
              <w:rPr>
                <w:rFonts w:ascii="Calibri" w:hAnsi="Calibri"/>
              </w:rPr>
              <w:t>parent</w:t>
            </w:r>
          </w:p>
          <w:p w14:paraId="7A107708" w14:textId="77777777" w:rsidR="008D6253" w:rsidRDefault="008D6253" w:rsidP="00C5797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B7136D" w:rsidRPr="008D625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 w:rsidR="00E573FD" w:rsidRPr="008D6253">
              <w:rPr>
                <w:rFonts w:ascii="Calibri" w:hAnsi="Calibri"/>
              </w:rPr>
              <w:t xml:space="preserve">questionnaires </w:t>
            </w:r>
            <w:r w:rsidR="000E4610" w:rsidRPr="008D6253">
              <w:rPr>
                <w:rFonts w:ascii="Calibri" w:hAnsi="Calibri"/>
              </w:rPr>
              <w:t xml:space="preserve">undertaken </w:t>
            </w:r>
            <w:r w:rsidR="00E573FD" w:rsidRPr="008D6253">
              <w:rPr>
                <w:rFonts w:ascii="Calibri" w:hAnsi="Calibri"/>
              </w:rPr>
              <w:t xml:space="preserve">in bronze, then </w:t>
            </w:r>
          </w:p>
          <w:p w14:paraId="64B35EF9" w14:textId="77777777" w:rsidR="00B7136D" w:rsidRPr="008D6253" w:rsidRDefault="008D6253" w:rsidP="00C5797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E573FD" w:rsidRPr="00AD0880">
              <w:rPr>
                <w:rFonts w:ascii="Calibri" w:hAnsi="Calibri"/>
                <w:b/>
                <w:bCs/>
              </w:rPr>
              <w:t>review them again</w:t>
            </w:r>
            <w:r w:rsidR="00E573FD" w:rsidRPr="008D6253">
              <w:rPr>
                <w:rFonts w:ascii="Calibri" w:hAnsi="Calibri"/>
              </w:rPr>
              <w:t xml:space="preserve"> to identify progress made.</w:t>
            </w:r>
          </w:p>
          <w:p w14:paraId="504F540B" w14:textId="77777777" w:rsidR="001B12AB" w:rsidRPr="0039497F" w:rsidRDefault="006D4F6C" w:rsidP="006D4F6C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  <w:r w:rsidRPr="006D4F6C">
              <w:rPr>
                <w:rFonts w:ascii="Calibri" w:hAnsi="Calibri"/>
                <w:b/>
              </w:rPr>
              <w:t>1.5</w:t>
            </w:r>
            <w:r>
              <w:rPr>
                <w:rFonts w:ascii="Calibri" w:hAnsi="Calibri"/>
              </w:rPr>
              <w:t xml:space="preserve"> </w:t>
            </w:r>
            <w:r w:rsidR="00E573FD" w:rsidRPr="0039497F">
              <w:rPr>
                <w:rFonts w:ascii="Calibri" w:hAnsi="Calibri"/>
              </w:rPr>
              <w:t>Action any areas identified in staff questionnaires</w:t>
            </w:r>
            <w:r w:rsidR="000E4610" w:rsidRPr="0039497F">
              <w:rPr>
                <w:rFonts w:ascii="Calibri" w:hAnsi="Calibri"/>
              </w:rPr>
              <w:t xml:space="preserve"> undertaken</w:t>
            </w:r>
            <w:r w:rsidR="00E573FD" w:rsidRPr="0039497F">
              <w:rPr>
                <w:rFonts w:ascii="Calibri" w:hAnsi="Calibri"/>
              </w:rPr>
              <w:t xml:space="preserve"> in bronze, </w:t>
            </w:r>
            <w:r w:rsidR="00E573FD" w:rsidRPr="00AD0880">
              <w:rPr>
                <w:rFonts w:ascii="Calibri" w:hAnsi="Calibri"/>
                <w:b/>
                <w:bCs/>
              </w:rPr>
              <w:t>then review them again t</w:t>
            </w:r>
            <w:r w:rsidR="00E573FD" w:rsidRPr="0039497F">
              <w:rPr>
                <w:rFonts w:ascii="Calibri" w:hAnsi="Calibri"/>
              </w:rPr>
              <w:t>o identify progress made (all groups and childminders with assistants)</w:t>
            </w:r>
          </w:p>
        </w:tc>
        <w:tc>
          <w:tcPr>
            <w:tcW w:w="4677" w:type="dxa"/>
            <w:shd w:val="clear" w:color="auto" w:fill="auto"/>
          </w:tcPr>
          <w:p w14:paraId="0E57FED1" w14:textId="77777777" w:rsidR="00051FF1" w:rsidRDefault="00051FF1" w:rsidP="00055CAF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60D76314" w14:textId="77777777" w:rsidR="00051FF1" w:rsidRDefault="00051FF1" w:rsidP="00055CAF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4200D739" w14:textId="77777777" w:rsidR="001B12AB" w:rsidRPr="00EE4192" w:rsidRDefault="006D4F6C" w:rsidP="00055CAF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1</w:t>
            </w:r>
            <w:r w:rsidR="000E4610" w:rsidRPr="000E4610">
              <w:rPr>
                <w:rFonts w:ascii="Calibri" w:hAnsi="Calibri"/>
                <w:b/>
                <w:sz w:val="21"/>
                <w:szCs w:val="21"/>
              </w:rPr>
              <w:t>.1</w:t>
            </w:r>
            <w:r w:rsidR="000E4610">
              <w:rPr>
                <w:rFonts w:ascii="Calibri" w:hAnsi="Calibri"/>
                <w:sz w:val="21"/>
                <w:szCs w:val="21"/>
              </w:rPr>
              <w:t xml:space="preserve"> </w:t>
            </w:r>
            <w:r w:rsidR="000E4610" w:rsidRPr="000E4610">
              <w:rPr>
                <w:rFonts w:ascii="Calibri" w:hAnsi="Calibri"/>
                <w:b/>
                <w:sz w:val="21"/>
                <w:szCs w:val="21"/>
              </w:rPr>
              <w:t>a)</w:t>
            </w:r>
            <w:r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1B12AB" w:rsidRPr="00EE4192">
              <w:rPr>
                <w:rFonts w:ascii="Calibri" w:hAnsi="Calibri"/>
                <w:sz w:val="21"/>
                <w:szCs w:val="21"/>
              </w:rPr>
              <w:t>Physical Activity Lead name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354D8132" w14:textId="77777777" w:rsidR="002E04D2" w:rsidRPr="00A41EB9" w:rsidRDefault="00A41EB9" w:rsidP="00055CAF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  <w:r>
              <w:rPr>
                <w:rFonts w:ascii="Calibri" w:hAnsi="Calibri"/>
                <w:color w:val="1F4E79" w:themeColor="accent1" w:themeShade="80"/>
              </w:rPr>
              <w:t xml:space="preserve"> </w:t>
            </w:r>
          </w:p>
        </w:tc>
      </w:tr>
      <w:tr w:rsidR="001B12AB" w:rsidRPr="00C53618" w14:paraId="42D71085" w14:textId="77777777" w:rsidTr="00055CAF">
        <w:trPr>
          <w:trHeight w:val="849"/>
        </w:trPr>
        <w:tc>
          <w:tcPr>
            <w:tcW w:w="5104" w:type="dxa"/>
            <w:vMerge/>
            <w:shd w:val="clear" w:color="auto" w:fill="auto"/>
          </w:tcPr>
          <w:p w14:paraId="46592764" w14:textId="77777777" w:rsidR="001B12AB" w:rsidRPr="00231D2A" w:rsidRDefault="001B12AB" w:rsidP="00055CAF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6548FDDE" w14:textId="77777777" w:rsidR="000E4610" w:rsidRDefault="006D4F6C" w:rsidP="00055CAF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1</w:t>
            </w:r>
            <w:r w:rsidR="000E4610" w:rsidRPr="000E4610">
              <w:rPr>
                <w:rFonts w:ascii="Calibri" w:hAnsi="Calibri"/>
                <w:b/>
                <w:sz w:val="21"/>
                <w:szCs w:val="21"/>
              </w:rPr>
              <w:t>.1b)</w:t>
            </w:r>
            <w:r w:rsidR="000E4610">
              <w:rPr>
                <w:rFonts w:ascii="Calibri" w:hAnsi="Calibri"/>
                <w:sz w:val="21"/>
                <w:szCs w:val="21"/>
              </w:rPr>
              <w:t xml:space="preserve"> </w:t>
            </w:r>
            <w:r w:rsidR="001B12AB" w:rsidRPr="00EE4192">
              <w:rPr>
                <w:rFonts w:ascii="Calibri" w:hAnsi="Calibri"/>
                <w:sz w:val="21"/>
                <w:szCs w:val="21"/>
              </w:rPr>
              <w:t>Is this the same person named in the Bronze award? YES/ NO</w:t>
            </w:r>
            <w:r w:rsidR="000E4610">
              <w:rPr>
                <w:rFonts w:ascii="Calibri" w:hAnsi="Calibri"/>
                <w:sz w:val="21"/>
                <w:szCs w:val="21"/>
              </w:rPr>
              <w:t>.</w:t>
            </w:r>
          </w:p>
          <w:p w14:paraId="3C4025FC" w14:textId="77777777" w:rsidR="000E4610" w:rsidRPr="00EE4192" w:rsidRDefault="000E4610" w:rsidP="00055CAF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EE4192">
              <w:rPr>
                <w:rFonts w:ascii="Calibri" w:hAnsi="Calibri"/>
                <w:sz w:val="21"/>
                <w:szCs w:val="21"/>
              </w:rPr>
              <w:t xml:space="preserve">If </w:t>
            </w:r>
            <w:r w:rsidR="005051FC" w:rsidRPr="00EE4192">
              <w:rPr>
                <w:rFonts w:ascii="Calibri" w:hAnsi="Calibri"/>
                <w:sz w:val="21"/>
                <w:szCs w:val="21"/>
              </w:rPr>
              <w:t>NO,</w:t>
            </w:r>
            <w:r w:rsidRPr="00EE4192">
              <w:rPr>
                <w:rFonts w:ascii="Calibri" w:hAnsi="Calibri"/>
                <w:sz w:val="21"/>
                <w:szCs w:val="21"/>
              </w:rPr>
              <w:t xml:space="preserve"> please outline how the handover of roles and responsibilities was organised.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03FE0373" w14:textId="77777777" w:rsidR="001B12AB" w:rsidRPr="00A41EB9" w:rsidRDefault="001B12AB" w:rsidP="00055CA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0E4610" w:rsidRPr="00C53618" w14:paraId="4217D251" w14:textId="77777777" w:rsidTr="00055CAF">
        <w:trPr>
          <w:trHeight w:val="849"/>
        </w:trPr>
        <w:tc>
          <w:tcPr>
            <w:tcW w:w="5104" w:type="dxa"/>
            <w:vMerge/>
            <w:shd w:val="clear" w:color="auto" w:fill="auto"/>
          </w:tcPr>
          <w:p w14:paraId="4FA18B91" w14:textId="77777777" w:rsidR="000E4610" w:rsidRPr="00231D2A" w:rsidRDefault="000E4610" w:rsidP="00055CAF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03741DEF" w14:textId="77777777" w:rsidR="000E4610" w:rsidRPr="000E4610" w:rsidRDefault="006D4F6C" w:rsidP="00055CAF">
            <w:pPr>
              <w:spacing w:before="120" w:after="120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1</w:t>
            </w:r>
            <w:r w:rsidR="000E4610" w:rsidRPr="000E4610">
              <w:rPr>
                <w:rFonts w:ascii="Calibri" w:hAnsi="Calibri"/>
                <w:b/>
                <w:sz w:val="21"/>
                <w:szCs w:val="21"/>
              </w:rPr>
              <w:t>.2</w:t>
            </w:r>
            <w:r w:rsidR="000E4610">
              <w:rPr>
                <w:rFonts w:ascii="Calibri" w:hAnsi="Calibri"/>
                <w:sz w:val="21"/>
                <w:szCs w:val="21"/>
              </w:rPr>
              <w:t xml:space="preserve"> Explain how parents are made aware of the </w:t>
            </w:r>
            <w:r w:rsidR="00051FF1">
              <w:rPr>
                <w:rFonts w:ascii="Calibri" w:hAnsi="Calibri"/>
                <w:sz w:val="21"/>
                <w:szCs w:val="21"/>
              </w:rPr>
              <w:t xml:space="preserve">Physical </w:t>
            </w:r>
            <w:r w:rsidR="000E4610">
              <w:rPr>
                <w:rFonts w:ascii="Calibri" w:hAnsi="Calibri"/>
                <w:sz w:val="21"/>
                <w:szCs w:val="21"/>
              </w:rPr>
              <w:t>A</w:t>
            </w:r>
            <w:r w:rsidR="00051FF1">
              <w:rPr>
                <w:rFonts w:ascii="Calibri" w:hAnsi="Calibri"/>
                <w:sz w:val="21"/>
                <w:szCs w:val="21"/>
              </w:rPr>
              <w:t xml:space="preserve">ctivity </w:t>
            </w:r>
            <w:r w:rsidR="000E4610">
              <w:rPr>
                <w:rFonts w:ascii="Calibri" w:hAnsi="Calibri"/>
                <w:sz w:val="21"/>
                <w:szCs w:val="21"/>
              </w:rPr>
              <w:t>lead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18AD0EA7" w14:textId="77777777" w:rsidR="000E4610" w:rsidRPr="00D07F29" w:rsidRDefault="000E4610" w:rsidP="00055CA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0E4610" w:rsidRPr="00C53618" w14:paraId="79DC859A" w14:textId="77777777" w:rsidTr="00055CAF">
        <w:trPr>
          <w:trHeight w:val="849"/>
        </w:trPr>
        <w:tc>
          <w:tcPr>
            <w:tcW w:w="5104" w:type="dxa"/>
            <w:vMerge/>
            <w:shd w:val="clear" w:color="auto" w:fill="auto"/>
          </w:tcPr>
          <w:p w14:paraId="26EC495D" w14:textId="77777777" w:rsidR="000E4610" w:rsidRPr="00231D2A" w:rsidRDefault="000E4610" w:rsidP="00055CAF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51C749C1" w14:textId="77777777" w:rsidR="000E4610" w:rsidRPr="000E4610" w:rsidRDefault="006D4F6C" w:rsidP="00055CAF">
            <w:pPr>
              <w:spacing w:before="120" w:after="120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1</w:t>
            </w:r>
            <w:r w:rsidR="000E4610">
              <w:rPr>
                <w:rFonts w:ascii="Calibri" w:hAnsi="Calibri"/>
                <w:b/>
                <w:sz w:val="21"/>
                <w:szCs w:val="21"/>
              </w:rPr>
              <w:t xml:space="preserve">.3 </w:t>
            </w:r>
            <w:r w:rsidR="000E4610" w:rsidRPr="000E4610">
              <w:rPr>
                <w:rFonts w:ascii="Calibri" w:hAnsi="Calibri"/>
                <w:sz w:val="21"/>
                <w:szCs w:val="21"/>
              </w:rPr>
              <w:t xml:space="preserve">How are parents consulted about changes you make to your </w:t>
            </w:r>
            <w:r w:rsidR="00C57978">
              <w:rPr>
                <w:rFonts w:ascii="Calibri" w:hAnsi="Calibri"/>
                <w:sz w:val="21"/>
                <w:szCs w:val="21"/>
              </w:rPr>
              <w:t>physical activity</w:t>
            </w:r>
            <w:r w:rsidR="000E4610" w:rsidRPr="000E4610">
              <w:rPr>
                <w:rFonts w:ascii="Calibri" w:hAnsi="Calibri"/>
                <w:sz w:val="21"/>
                <w:szCs w:val="21"/>
              </w:rPr>
              <w:t xml:space="preserve"> policy or provision</w:t>
            </w:r>
            <w:r w:rsidR="000E4610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65654A33" w14:textId="77777777" w:rsidR="000E4610" w:rsidRPr="00D07F29" w:rsidRDefault="00D07F29" w:rsidP="00055CA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color w:val="1F4E79" w:themeColor="accent1" w:themeShade="80"/>
              </w:rPr>
              <w:t xml:space="preserve"> </w:t>
            </w:r>
          </w:p>
        </w:tc>
      </w:tr>
      <w:tr w:rsidR="001B12AB" w:rsidRPr="00C53618" w14:paraId="74DE68BB" w14:textId="77777777" w:rsidTr="0075719E">
        <w:trPr>
          <w:trHeight w:val="692"/>
        </w:trPr>
        <w:tc>
          <w:tcPr>
            <w:tcW w:w="5104" w:type="dxa"/>
            <w:vMerge/>
            <w:shd w:val="clear" w:color="auto" w:fill="auto"/>
          </w:tcPr>
          <w:p w14:paraId="1BFE678C" w14:textId="77777777" w:rsidR="001B12AB" w:rsidRPr="00231D2A" w:rsidRDefault="001B12AB" w:rsidP="00055CAF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09D7306B" w14:textId="77777777" w:rsidR="00C57978" w:rsidRDefault="006D4F6C" w:rsidP="00E573FD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1</w:t>
            </w:r>
            <w:r w:rsidR="000E4610" w:rsidRPr="000E4610">
              <w:rPr>
                <w:rFonts w:ascii="Calibri" w:hAnsi="Calibri"/>
                <w:b/>
                <w:sz w:val="21"/>
                <w:szCs w:val="21"/>
              </w:rPr>
              <w:t>.4</w:t>
            </w:r>
            <w:r>
              <w:rPr>
                <w:rFonts w:ascii="Calibri" w:hAnsi="Calibri"/>
                <w:b/>
                <w:sz w:val="21"/>
                <w:szCs w:val="21"/>
              </w:rPr>
              <w:t xml:space="preserve"> – 1</w:t>
            </w:r>
            <w:r w:rsidR="0039497F">
              <w:rPr>
                <w:rFonts w:ascii="Calibri" w:hAnsi="Calibri"/>
                <w:b/>
                <w:sz w:val="21"/>
                <w:szCs w:val="21"/>
              </w:rPr>
              <w:t>.5</w:t>
            </w:r>
            <w:r w:rsidR="000E4610">
              <w:rPr>
                <w:rFonts w:ascii="Calibri" w:hAnsi="Calibri"/>
                <w:sz w:val="21"/>
                <w:szCs w:val="21"/>
              </w:rPr>
              <w:t xml:space="preserve"> </w:t>
            </w:r>
            <w:r w:rsidR="0075719E">
              <w:rPr>
                <w:rFonts w:ascii="Calibri" w:hAnsi="Calibri"/>
                <w:sz w:val="21"/>
                <w:szCs w:val="21"/>
              </w:rPr>
              <w:t>R</w:t>
            </w:r>
            <w:r w:rsidR="00C57978">
              <w:rPr>
                <w:rFonts w:ascii="Calibri" w:hAnsi="Calibri"/>
                <w:sz w:val="21"/>
                <w:szCs w:val="21"/>
              </w:rPr>
              <w:t>egarding the questionnaires you undertook at bronze level, p</w:t>
            </w:r>
            <w:r w:rsidR="00E573FD" w:rsidRPr="00EE4192">
              <w:rPr>
                <w:rFonts w:ascii="Calibri" w:hAnsi="Calibri"/>
                <w:sz w:val="21"/>
                <w:szCs w:val="21"/>
              </w:rPr>
              <w:t>lease give a</w:t>
            </w:r>
            <w:r w:rsidR="00B7136D" w:rsidRPr="00EE4192">
              <w:rPr>
                <w:rFonts w:ascii="Calibri" w:hAnsi="Calibri"/>
                <w:sz w:val="21"/>
                <w:szCs w:val="21"/>
              </w:rPr>
              <w:t xml:space="preserve"> summary of the</w:t>
            </w:r>
            <w:r w:rsidR="00EE4192">
              <w:rPr>
                <w:rFonts w:ascii="Calibri" w:hAnsi="Calibri"/>
                <w:sz w:val="21"/>
                <w:szCs w:val="21"/>
              </w:rPr>
              <w:t xml:space="preserve"> survey</w:t>
            </w:r>
            <w:r w:rsidR="00B7136D" w:rsidRPr="00EE4192">
              <w:rPr>
                <w:rFonts w:ascii="Calibri" w:hAnsi="Calibri"/>
                <w:sz w:val="21"/>
                <w:szCs w:val="21"/>
              </w:rPr>
              <w:t xml:space="preserve"> </w:t>
            </w:r>
            <w:r w:rsidR="00E573FD" w:rsidRPr="00EE4192">
              <w:rPr>
                <w:rFonts w:ascii="Calibri" w:hAnsi="Calibri"/>
                <w:sz w:val="21"/>
                <w:szCs w:val="21"/>
              </w:rPr>
              <w:t xml:space="preserve">outcomes, gaps and </w:t>
            </w:r>
            <w:r w:rsidR="00EE4192" w:rsidRPr="00EE4192">
              <w:rPr>
                <w:rFonts w:ascii="Calibri" w:hAnsi="Calibri"/>
                <w:sz w:val="21"/>
                <w:szCs w:val="21"/>
              </w:rPr>
              <w:t>actions identified</w:t>
            </w:r>
            <w:r w:rsidR="00C57978">
              <w:rPr>
                <w:rFonts w:ascii="Calibri" w:hAnsi="Calibri"/>
                <w:sz w:val="21"/>
                <w:szCs w:val="21"/>
              </w:rPr>
              <w:t xml:space="preserve"> from the parent and staff questionnaires. </w:t>
            </w:r>
          </w:p>
          <w:p w14:paraId="1F692215" w14:textId="77777777" w:rsidR="00E573FD" w:rsidRPr="00EE4192" w:rsidRDefault="00C57978" w:rsidP="00E573FD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You need to action any developments identified </w:t>
            </w:r>
            <w:r w:rsidR="0075719E">
              <w:rPr>
                <w:rFonts w:ascii="Calibri" w:hAnsi="Calibri"/>
                <w:sz w:val="21"/>
                <w:szCs w:val="21"/>
              </w:rPr>
              <w:t xml:space="preserve">from the </w:t>
            </w:r>
            <w:r w:rsidR="00AD0880">
              <w:rPr>
                <w:rFonts w:ascii="Calibri" w:hAnsi="Calibri"/>
                <w:sz w:val="21"/>
                <w:szCs w:val="21"/>
              </w:rPr>
              <w:t>bronze</w:t>
            </w:r>
            <w:r w:rsidR="0075719E">
              <w:rPr>
                <w:rFonts w:ascii="Calibri" w:hAnsi="Calibri"/>
                <w:sz w:val="21"/>
                <w:szCs w:val="21"/>
              </w:rPr>
              <w:t xml:space="preserve"> questionnaires. </w:t>
            </w:r>
            <w:r w:rsidR="00AD0880">
              <w:rPr>
                <w:rFonts w:ascii="Calibri" w:hAnsi="Calibri"/>
                <w:sz w:val="21"/>
                <w:szCs w:val="21"/>
              </w:rPr>
              <w:t xml:space="preserve"> Use the action plan template on the website or a similar one of your choice. </w:t>
            </w:r>
            <w:r w:rsidR="00AD0880" w:rsidRPr="00AD0880">
              <w:rPr>
                <w:rFonts w:ascii="Calibri" w:hAnsi="Calibri"/>
                <w:b/>
                <w:bCs/>
                <w:sz w:val="21"/>
                <w:szCs w:val="21"/>
              </w:rPr>
              <w:t xml:space="preserve">You </w:t>
            </w:r>
            <w:r w:rsidR="0075719E">
              <w:rPr>
                <w:rFonts w:ascii="Calibri" w:hAnsi="Calibri"/>
                <w:b/>
                <w:bCs/>
                <w:sz w:val="21"/>
                <w:szCs w:val="21"/>
              </w:rPr>
              <w:t xml:space="preserve">will </w:t>
            </w:r>
            <w:r w:rsidR="00AD0880" w:rsidRPr="00AD0880">
              <w:rPr>
                <w:rFonts w:ascii="Calibri" w:hAnsi="Calibri"/>
                <w:b/>
                <w:bCs/>
                <w:sz w:val="21"/>
                <w:szCs w:val="21"/>
              </w:rPr>
              <w:t xml:space="preserve">need to submit </w:t>
            </w:r>
            <w:r w:rsidR="00AD0880">
              <w:rPr>
                <w:rFonts w:ascii="Calibri" w:hAnsi="Calibri"/>
                <w:b/>
                <w:bCs/>
                <w:sz w:val="21"/>
                <w:szCs w:val="21"/>
              </w:rPr>
              <w:t xml:space="preserve">a completed action plan </w:t>
            </w:r>
            <w:r w:rsidR="00AD0880" w:rsidRPr="00AD0880">
              <w:rPr>
                <w:rFonts w:ascii="Calibri" w:hAnsi="Calibri"/>
                <w:b/>
                <w:bCs/>
                <w:sz w:val="21"/>
                <w:szCs w:val="21"/>
              </w:rPr>
              <w:t>with your self-assessment form</w:t>
            </w:r>
            <w:r w:rsidR="00AD0880">
              <w:rPr>
                <w:rFonts w:ascii="Calibri" w:hAnsi="Calibri"/>
                <w:b/>
                <w:bCs/>
                <w:sz w:val="21"/>
                <w:szCs w:val="21"/>
              </w:rPr>
              <w:t xml:space="preserve">. </w:t>
            </w:r>
            <w:r w:rsidR="00AD0880">
              <w:rPr>
                <w:rFonts w:ascii="Calibri" w:hAnsi="Calibri"/>
                <w:sz w:val="21"/>
                <w:szCs w:val="21"/>
              </w:rPr>
              <w:t xml:space="preserve"> You then need to complete the questionnaires again and tell us</w:t>
            </w:r>
            <w:r w:rsidR="0075719E">
              <w:rPr>
                <w:rFonts w:ascii="Calibri" w:hAnsi="Calibri"/>
                <w:sz w:val="21"/>
                <w:szCs w:val="21"/>
              </w:rPr>
              <w:t xml:space="preserve"> about </w:t>
            </w:r>
            <w:r w:rsidR="00AD0880">
              <w:rPr>
                <w:rFonts w:ascii="Calibri" w:hAnsi="Calibri"/>
                <w:sz w:val="21"/>
                <w:szCs w:val="21"/>
              </w:rPr>
              <w:t xml:space="preserve">the progress you have made as a </w:t>
            </w:r>
            <w:r w:rsidR="0075719E">
              <w:rPr>
                <w:rFonts w:ascii="Calibri" w:hAnsi="Calibri"/>
                <w:sz w:val="21"/>
                <w:szCs w:val="21"/>
              </w:rPr>
              <w:t xml:space="preserve">result of the development work.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1F4D55B9" w14:textId="77777777" w:rsidR="001B12AB" w:rsidRPr="00AD0880" w:rsidRDefault="0075719E" w:rsidP="00055CAF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  <w:r>
              <w:rPr>
                <w:rFonts w:ascii="Calibri" w:hAnsi="Calibri"/>
                <w:i/>
                <w:iCs/>
                <w:color w:val="1F4E79" w:themeColor="accent1" w:themeShade="80"/>
              </w:rPr>
              <w:t xml:space="preserve"> </w:t>
            </w:r>
          </w:p>
        </w:tc>
      </w:tr>
    </w:tbl>
    <w:p w14:paraId="1364B590" w14:textId="77777777" w:rsidR="001B12AB" w:rsidRDefault="001B12AB" w:rsidP="00D83126"/>
    <w:p w14:paraId="199610E2" w14:textId="77777777" w:rsidR="00FD528D" w:rsidRDefault="00FD528D" w:rsidP="00D83126"/>
    <w:p w14:paraId="2D127117" w14:textId="77777777" w:rsidR="00FD528D" w:rsidRDefault="00FD528D" w:rsidP="00D83126"/>
    <w:p w14:paraId="378941AB" w14:textId="77777777" w:rsidR="00FD528D" w:rsidRDefault="00FD528D" w:rsidP="00D83126"/>
    <w:p w14:paraId="27A90D72" w14:textId="77777777" w:rsidR="00FD528D" w:rsidRDefault="00FD528D" w:rsidP="00D83126"/>
    <w:p w14:paraId="1B759D77" w14:textId="77777777" w:rsidR="00FD528D" w:rsidRDefault="00FD528D" w:rsidP="00D83126"/>
    <w:p w14:paraId="0A26A9E9" w14:textId="77777777" w:rsidR="00FD528D" w:rsidRDefault="00FD528D" w:rsidP="00D83126"/>
    <w:p w14:paraId="085114A8" w14:textId="77777777" w:rsidR="00FD528D" w:rsidRDefault="00FD528D" w:rsidP="00D83126"/>
    <w:p w14:paraId="29922FAC" w14:textId="77777777" w:rsidR="00FD528D" w:rsidRDefault="00FD528D" w:rsidP="00D83126"/>
    <w:p w14:paraId="683BADA0" w14:textId="77777777" w:rsidR="00FD528D" w:rsidRDefault="00FD528D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797FD0" w:rsidRPr="00C53618" w14:paraId="6D1E3059" w14:textId="77777777" w:rsidTr="009F01C6">
        <w:tc>
          <w:tcPr>
            <w:tcW w:w="15735" w:type="dxa"/>
            <w:gridSpan w:val="3"/>
            <w:shd w:val="clear" w:color="auto" w:fill="FBE4D5" w:themeFill="accent2" w:themeFillTint="33"/>
          </w:tcPr>
          <w:p w14:paraId="5480D2A7" w14:textId="77777777" w:rsidR="00797FD0" w:rsidRPr="00C53618" w:rsidRDefault="001B12AB" w:rsidP="0034373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lastRenderedPageBreak/>
              <w:t>2</w:t>
            </w:r>
            <w:r w:rsidR="00343730" w:rsidRPr="00343730">
              <w:rPr>
                <w:rFonts w:ascii="Calibri" w:hAnsi="Calibri"/>
                <w:b/>
                <w:sz w:val="28"/>
                <w:szCs w:val="32"/>
              </w:rPr>
              <w:t xml:space="preserve">. </w:t>
            </w:r>
            <w:r w:rsidR="00E8312C">
              <w:rPr>
                <w:rFonts w:ascii="Calibri" w:hAnsi="Calibri"/>
                <w:b/>
                <w:sz w:val="28"/>
                <w:szCs w:val="32"/>
              </w:rPr>
              <w:t>Physical Activity</w:t>
            </w:r>
            <w:r w:rsidR="00343730">
              <w:rPr>
                <w:rFonts w:ascii="Calibri" w:hAnsi="Calibri"/>
                <w:b/>
                <w:sz w:val="28"/>
                <w:szCs w:val="32"/>
              </w:rPr>
              <w:t xml:space="preserve"> Policy</w:t>
            </w:r>
          </w:p>
        </w:tc>
      </w:tr>
      <w:tr w:rsidR="00797FD0" w:rsidRPr="00C53618" w14:paraId="2B600FF5" w14:textId="77777777" w:rsidTr="00B85CF4">
        <w:tc>
          <w:tcPr>
            <w:tcW w:w="5104" w:type="dxa"/>
            <w:shd w:val="clear" w:color="auto" w:fill="auto"/>
          </w:tcPr>
          <w:p w14:paraId="3A31C4D0" w14:textId="77777777" w:rsidR="00797FD0" w:rsidRPr="00C53618" w:rsidRDefault="00797FD0" w:rsidP="00BE170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22582A6B" w14:textId="77777777" w:rsidR="00797FD0" w:rsidRPr="00C53618" w:rsidRDefault="00797FD0" w:rsidP="00BE170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97FD0" w:rsidRPr="00C53618" w14:paraId="276344FE" w14:textId="77777777" w:rsidTr="00B85CF4">
        <w:trPr>
          <w:trHeight w:val="447"/>
        </w:trPr>
        <w:tc>
          <w:tcPr>
            <w:tcW w:w="5104" w:type="dxa"/>
            <w:vMerge w:val="restart"/>
            <w:shd w:val="clear" w:color="auto" w:fill="auto"/>
          </w:tcPr>
          <w:p w14:paraId="1F50EF9D" w14:textId="77777777" w:rsidR="00480DD4" w:rsidRPr="00AC0F0A" w:rsidRDefault="00343730" w:rsidP="00480DD4">
            <w:pPr>
              <w:spacing w:after="0"/>
              <w:rPr>
                <w:rFonts w:ascii="Calibri" w:hAnsi="Calibri"/>
              </w:rPr>
            </w:pPr>
            <w:r w:rsidRPr="00A94389">
              <w:rPr>
                <w:szCs w:val="21"/>
              </w:rPr>
              <w:t xml:space="preserve">The setting </w:t>
            </w:r>
            <w:r w:rsidR="00EE4192">
              <w:rPr>
                <w:szCs w:val="21"/>
              </w:rPr>
              <w:t xml:space="preserve">has an inclusive </w:t>
            </w:r>
            <w:r w:rsidR="00480DD4">
              <w:rPr>
                <w:szCs w:val="21"/>
              </w:rPr>
              <w:t>physical activity</w:t>
            </w:r>
            <w:r w:rsidRPr="00A94389">
              <w:rPr>
                <w:szCs w:val="21"/>
              </w:rPr>
              <w:t xml:space="preserve"> policy in place (which has been consulted o</w:t>
            </w:r>
            <w:r w:rsidR="00AC0F0A" w:rsidRPr="00A94389">
              <w:rPr>
                <w:szCs w:val="21"/>
              </w:rPr>
              <w:t>n)</w:t>
            </w:r>
            <w:r w:rsidR="008C250C">
              <w:rPr>
                <w:szCs w:val="21"/>
              </w:rPr>
              <w:t xml:space="preserve"> which includes the following in addition to </w:t>
            </w:r>
            <w:r w:rsidR="00EE7880">
              <w:rPr>
                <w:szCs w:val="21"/>
              </w:rPr>
              <w:t>the information already included at the Bronze level.</w:t>
            </w:r>
          </w:p>
          <w:p w14:paraId="7F052A0E" w14:textId="77777777" w:rsidR="00455991" w:rsidRP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042B5AFE" w14:textId="77777777" w:rsidR="00455991" w:rsidRP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0E4E7826" w14:textId="77777777" w:rsid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73641448" w14:textId="77777777" w:rsidR="00455991" w:rsidRP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616AFD20" w14:textId="77777777" w:rsidR="00455991" w:rsidRPr="00455991" w:rsidRDefault="00EE7880" w:rsidP="00455991">
            <w:pPr>
              <w:pStyle w:val="ListParagraph"/>
              <w:numPr>
                <w:ilvl w:val="1"/>
                <w:numId w:val="33"/>
              </w:numPr>
              <w:spacing w:before="120" w:after="120"/>
              <w:rPr>
                <w:rFonts w:ascii="Calibri" w:hAnsi="Calibri"/>
              </w:rPr>
            </w:pPr>
            <w:r>
              <w:t>The physical activity policy covers all areas of physical activity in the setting for all developmental stages, indoor and outdoor play, structured and un-structured</w:t>
            </w:r>
          </w:p>
          <w:p w14:paraId="607D8EE9" w14:textId="77777777" w:rsid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4BE07C20" w14:textId="77777777" w:rsid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7E06BEA6" w14:textId="77777777" w:rsidR="00455991" w:rsidRPr="00455991" w:rsidRDefault="00455991" w:rsidP="00455991">
            <w:pPr>
              <w:pStyle w:val="ListParagraph"/>
              <w:spacing w:before="120" w:after="120"/>
              <w:ind w:left="360"/>
              <w:rPr>
                <w:rFonts w:ascii="Calibri" w:hAnsi="Calibri"/>
              </w:rPr>
            </w:pPr>
          </w:p>
          <w:p w14:paraId="63CCDD24" w14:textId="77777777" w:rsidR="00EE7880" w:rsidRPr="00AB53C9" w:rsidRDefault="00AB53C9" w:rsidP="00AB53C9">
            <w:pPr>
              <w:pStyle w:val="ListParagraph"/>
              <w:numPr>
                <w:ilvl w:val="1"/>
                <w:numId w:val="33"/>
              </w:numPr>
              <w:spacing w:before="120" w:after="120"/>
              <w:rPr>
                <w:rFonts w:ascii="Calibri" w:hAnsi="Calibri"/>
              </w:rPr>
            </w:pPr>
            <w:r w:rsidRPr="00AB53C9">
              <w:rPr>
                <w:rFonts w:cs="Arial"/>
              </w:rPr>
              <w:t xml:space="preserve"> </w:t>
            </w:r>
            <w:r w:rsidR="00EE7880" w:rsidRPr="00AB53C9">
              <w:rPr>
                <w:rFonts w:cs="Arial"/>
              </w:rPr>
              <w:t>Children, parents and staff actively involved in shaping the physical activity provision/choices within the setting</w:t>
            </w:r>
          </w:p>
          <w:p w14:paraId="454C8B37" w14:textId="77777777" w:rsidR="00EE7880" w:rsidRDefault="00EE7880" w:rsidP="00AB53C9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t xml:space="preserve">Feedback received from parents/carers and children (through observation of their choices) are actioned </w:t>
            </w:r>
          </w:p>
          <w:p w14:paraId="24858E5B" w14:textId="77777777" w:rsidR="00EE7880" w:rsidRPr="00AB53C9" w:rsidRDefault="00EE7880" w:rsidP="00AB53C9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t xml:space="preserve">Setting is removing barriers to participation identified through feedback or observation. </w:t>
            </w:r>
          </w:p>
          <w:p w14:paraId="32B2F693" w14:textId="77777777" w:rsidR="00EE7880" w:rsidRPr="00EE7880" w:rsidRDefault="00EE7880" w:rsidP="00EE7880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  <w:p w14:paraId="16AA441D" w14:textId="77777777" w:rsidR="00EE7880" w:rsidRPr="00EE7880" w:rsidRDefault="00EE7880" w:rsidP="00EE7880">
            <w:pPr>
              <w:spacing w:before="120" w:after="120"/>
              <w:ind w:left="360"/>
              <w:rPr>
                <w:rFonts w:ascii="Calibri" w:hAnsi="Calibri"/>
              </w:rPr>
            </w:pPr>
          </w:p>
        </w:tc>
        <w:tc>
          <w:tcPr>
            <w:tcW w:w="4677" w:type="dxa"/>
            <w:shd w:val="clear" w:color="auto" w:fill="auto"/>
          </w:tcPr>
          <w:p w14:paraId="1D03D6CB" w14:textId="77777777" w:rsidR="00797FD0" w:rsidRPr="00EE4192" w:rsidRDefault="005939ED" w:rsidP="009F01C6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 w:rsidRPr="00EE4192">
              <w:rPr>
                <w:rFonts w:ascii="Calibri" w:hAnsi="Calibri"/>
                <w:sz w:val="21"/>
                <w:szCs w:val="21"/>
              </w:rPr>
              <w:t xml:space="preserve">What are the key changes you </w:t>
            </w:r>
            <w:r w:rsidR="00042771" w:rsidRPr="00EE4192">
              <w:rPr>
                <w:rFonts w:ascii="Calibri" w:hAnsi="Calibri"/>
                <w:sz w:val="21"/>
                <w:szCs w:val="21"/>
              </w:rPr>
              <w:t>have made to your</w:t>
            </w:r>
            <w:r w:rsidRPr="00EE4192">
              <w:rPr>
                <w:rFonts w:ascii="Calibri" w:hAnsi="Calibri"/>
                <w:sz w:val="21"/>
                <w:szCs w:val="21"/>
              </w:rPr>
              <w:t xml:space="preserve"> policy whilst working towards the silver award?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3753DD73" w14:textId="77777777" w:rsidR="00534173" w:rsidRPr="00534173" w:rsidRDefault="00534173" w:rsidP="00BE1704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  <w:r>
              <w:rPr>
                <w:rFonts w:ascii="Calibri" w:hAnsi="Calibri"/>
                <w:color w:val="1F4E79" w:themeColor="accent1" w:themeShade="80"/>
              </w:rPr>
              <w:t xml:space="preserve"> </w:t>
            </w:r>
          </w:p>
        </w:tc>
      </w:tr>
      <w:tr w:rsidR="00797FD0" w:rsidRPr="00C53618" w14:paraId="4BB72B58" w14:textId="77777777" w:rsidTr="00B85CF4">
        <w:trPr>
          <w:trHeight w:val="849"/>
        </w:trPr>
        <w:tc>
          <w:tcPr>
            <w:tcW w:w="5104" w:type="dxa"/>
            <w:vMerge/>
            <w:shd w:val="clear" w:color="auto" w:fill="auto"/>
          </w:tcPr>
          <w:p w14:paraId="265A914D" w14:textId="77777777" w:rsidR="00797FD0" w:rsidRPr="00231D2A" w:rsidRDefault="00797FD0" w:rsidP="00BE1704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7B850652" w14:textId="77777777" w:rsidR="001A268A" w:rsidRPr="00AB53C9" w:rsidRDefault="00AB53C9" w:rsidP="00E8312C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AB53C9">
              <w:rPr>
                <w:rFonts w:ascii="Calibri" w:hAnsi="Calibri"/>
                <w:b/>
                <w:sz w:val="21"/>
                <w:szCs w:val="21"/>
              </w:rPr>
              <w:t>2.1a)</w:t>
            </w:r>
            <w:r w:rsidRPr="00AB53C9">
              <w:rPr>
                <w:rFonts w:ascii="Calibri" w:hAnsi="Calibri"/>
                <w:sz w:val="21"/>
                <w:szCs w:val="21"/>
              </w:rPr>
              <w:t xml:space="preserve"> The</w:t>
            </w:r>
            <w:r w:rsidR="001A268A" w:rsidRPr="00AB53C9">
              <w:rPr>
                <w:rFonts w:ascii="Calibri" w:hAnsi="Calibri"/>
                <w:sz w:val="21"/>
                <w:szCs w:val="21"/>
              </w:rPr>
              <w:t xml:space="preserve"> policy should ensure that </w:t>
            </w:r>
            <w:r w:rsidR="00DD1EFF" w:rsidRPr="00AB53C9">
              <w:rPr>
                <w:rFonts w:ascii="Calibri" w:hAnsi="Calibri"/>
                <w:sz w:val="21"/>
                <w:szCs w:val="21"/>
              </w:rPr>
              <w:t>it</w:t>
            </w:r>
            <w:r w:rsidR="001A268A" w:rsidRPr="00AB53C9">
              <w:rPr>
                <w:rFonts w:ascii="Calibri" w:hAnsi="Calibri"/>
                <w:sz w:val="21"/>
                <w:szCs w:val="21"/>
              </w:rPr>
              <w:t xml:space="preserve"> clarifies the expectations regarding physical activity assessment and modelling good practice. </w:t>
            </w:r>
          </w:p>
          <w:p w14:paraId="39505F57" w14:textId="77777777" w:rsidR="00EE4192" w:rsidRPr="00AB53C9" w:rsidRDefault="00AB53C9" w:rsidP="00E8312C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AB53C9">
              <w:rPr>
                <w:rFonts w:ascii="Calibri" w:hAnsi="Calibri"/>
                <w:b/>
                <w:sz w:val="21"/>
                <w:szCs w:val="21"/>
              </w:rPr>
              <w:t>2.1b</w:t>
            </w:r>
            <w:r w:rsidRPr="00AB53C9">
              <w:rPr>
                <w:rFonts w:ascii="Calibri" w:hAnsi="Calibri"/>
                <w:sz w:val="21"/>
                <w:szCs w:val="21"/>
              </w:rPr>
              <w:t>)</w:t>
            </w:r>
            <w:r w:rsidR="00455991">
              <w:rPr>
                <w:rFonts w:ascii="Calibri" w:hAnsi="Calibri"/>
                <w:sz w:val="21"/>
                <w:szCs w:val="21"/>
              </w:rPr>
              <w:t xml:space="preserve"> </w:t>
            </w:r>
            <w:r w:rsidR="001A268A" w:rsidRPr="00AB53C9">
              <w:rPr>
                <w:rFonts w:ascii="Calibri" w:hAnsi="Calibri"/>
                <w:sz w:val="21"/>
                <w:szCs w:val="21"/>
              </w:rPr>
              <w:t xml:space="preserve">The policy should </w:t>
            </w:r>
            <w:r w:rsidR="001A268A" w:rsidRPr="00455991">
              <w:rPr>
                <w:rFonts w:ascii="Calibri" w:hAnsi="Calibri"/>
                <w:b/>
                <w:bCs/>
                <w:sz w:val="21"/>
                <w:szCs w:val="21"/>
              </w:rPr>
              <w:t>explain terminology</w:t>
            </w:r>
            <w:r w:rsidR="001A268A" w:rsidRPr="00AB53C9">
              <w:rPr>
                <w:rFonts w:ascii="Calibri" w:hAnsi="Calibri"/>
                <w:sz w:val="21"/>
                <w:szCs w:val="21"/>
              </w:rPr>
              <w:t xml:space="preserve"> such as </w:t>
            </w:r>
            <w:r w:rsidR="00EE4192" w:rsidRPr="00AB53C9">
              <w:rPr>
                <w:rFonts w:ascii="Calibri" w:hAnsi="Calibri"/>
                <w:sz w:val="21"/>
                <w:szCs w:val="21"/>
              </w:rPr>
              <w:t xml:space="preserve">active travel and sedentary behaviour </w:t>
            </w:r>
            <w:r w:rsidR="001A268A" w:rsidRPr="00AB53C9">
              <w:rPr>
                <w:rFonts w:ascii="Calibri" w:hAnsi="Calibri"/>
                <w:sz w:val="21"/>
                <w:szCs w:val="21"/>
              </w:rPr>
              <w:t xml:space="preserve">so that it </w:t>
            </w:r>
            <w:r w:rsidR="00EE4192" w:rsidRPr="00AB53C9">
              <w:rPr>
                <w:rFonts w:ascii="Calibri" w:hAnsi="Calibri"/>
                <w:sz w:val="21"/>
                <w:szCs w:val="21"/>
              </w:rPr>
              <w:t xml:space="preserve">is clear to all </w:t>
            </w:r>
            <w:r w:rsidR="003944CB" w:rsidRPr="00AB53C9">
              <w:rPr>
                <w:rFonts w:ascii="Calibri" w:hAnsi="Calibri"/>
                <w:sz w:val="21"/>
                <w:szCs w:val="21"/>
              </w:rPr>
              <w:t>staff and parents</w:t>
            </w:r>
            <w:r w:rsidR="00455991">
              <w:rPr>
                <w:rFonts w:ascii="Calibri" w:hAnsi="Calibri"/>
                <w:sz w:val="21"/>
                <w:szCs w:val="21"/>
              </w:rPr>
              <w:t>.</w:t>
            </w:r>
          </w:p>
          <w:p w14:paraId="5B6667A4" w14:textId="77777777" w:rsidR="00797FD0" w:rsidRPr="00AB53C9" w:rsidRDefault="00AB53C9" w:rsidP="00E8312C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AB53C9">
              <w:rPr>
                <w:rFonts w:ascii="Calibri" w:hAnsi="Calibri"/>
                <w:b/>
                <w:sz w:val="21"/>
                <w:szCs w:val="21"/>
              </w:rPr>
              <w:t>2.2</w:t>
            </w:r>
            <w:r w:rsidRPr="00AB53C9">
              <w:rPr>
                <w:rFonts w:ascii="Calibri" w:hAnsi="Calibri"/>
                <w:sz w:val="21"/>
                <w:szCs w:val="21"/>
              </w:rPr>
              <w:t xml:space="preserve"> </w:t>
            </w:r>
            <w:r w:rsidR="00AD7BAE" w:rsidRPr="00AB53C9">
              <w:rPr>
                <w:rFonts w:ascii="Calibri" w:hAnsi="Calibri"/>
                <w:sz w:val="21"/>
                <w:szCs w:val="21"/>
              </w:rPr>
              <w:t xml:space="preserve">How has the setting consulted with staff and parents/carers on the </w:t>
            </w:r>
            <w:r w:rsidR="00E8312C" w:rsidRPr="00AB53C9">
              <w:rPr>
                <w:rFonts w:ascii="Calibri" w:hAnsi="Calibri"/>
                <w:sz w:val="21"/>
                <w:szCs w:val="21"/>
              </w:rPr>
              <w:t xml:space="preserve">updated parts of your </w:t>
            </w:r>
            <w:r w:rsidR="00EE4192" w:rsidRPr="00AB53C9">
              <w:rPr>
                <w:rFonts w:ascii="Calibri" w:hAnsi="Calibri"/>
                <w:sz w:val="21"/>
                <w:szCs w:val="21"/>
              </w:rPr>
              <w:t>policy?</w:t>
            </w:r>
          </w:p>
          <w:p w14:paraId="02A2F305" w14:textId="77777777" w:rsidR="00EE4192" w:rsidRPr="00AB53C9" w:rsidRDefault="00AB53C9" w:rsidP="00E8312C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AB53C9">
              <w:rPr>
                <w:rFonts w:ascii="Calibri" w:hAnsi="Calibri"/>
                <w:b/>
                <w:sz w:val="21"/>
                <w:szCs w:val="21"/>
              </w:rPr>
              <w:t>2.3</w:t>
            </w:r>
            <w:r w:rsidRPr="00AB53C9">
              <w:rPr>
                <w:rFonts w:ascii="Calibri" w:hAnsi="Calibri"/>
                <w:sz w:val="21"/>
                <w:szCs w:val="21"/>
              </w:rPr>
              <w:t xml:space="preserve"> </w:t>
            </w:r>
            <w:r w:rsidR="00EE4192" w:rsidRPr="00AB53C9">
              <w:rPr>
                <w:rFonts w:ascii="Calibri" w:hAnsi="Calibri"/>
                <w:sz w:val="21"/>
                <w:szCs w:val="21"/>
              </w:rPr>
              <w:t xml:space="preserve">How are parents’ views and contributions about the physical activity policy managed? </w:t>
            </w:r>
          </w:p>
          <w:p w14:paraId="4051C4A2" w14:textId="77777777" w:rsidR="00EE4192" w:rsidRPr="00AB53C9" w:rsidRDefault="00AB53C9" w:rsidP="00E8312C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AB53C9">
              <w:rPr>
                <w:rFonts w:ascii="Calibri" w:hAnsi="Calibri"/>
                <w:b/>
                <w:sz w:val="21"/>
                <w:szCs w:val="21"/>
              </w:rPr>
              <w:t>2.4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="00EE4192" w:rsidRPr="00AB53C9">
              <w:rPr>
                <w:rFonts w:ascii="Calibri" w:hAnsi="Calibri"/>
                <w:sz w:val="21"/>
                <w:szCs w:val="21"/>
              </w:rPr>
              <w:t>Please give an example of parental input into the policy.</w:t>
            </w:r>
          </w:p>
          <w:p w14:paraId="1BF14F13" w14:textId="77777777" w:rsidR="00EE4192" w:rsidRPr="00EE4192" w:rsidRDefault="00EE4192" w:rsidP="00E8312C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AB53C9">
              <w:rPr>
                <w:rFonts w:ascii="Calibri" w:hAnsi="Calibri"/>
                <w:sz w:val="21"/>
                <w:szCs w:val="21"/>
              </w:rPr>
              <w:t>Where possible, please give an example of children’s input into the policy (this could be from observing children’s actions and adjusting practice as a result)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13735CAE" w14:textId="77777777" w:rsidR="00455991" w:rsidRPr="00534173" w:rsidRDefault="00455991" w:rsidP="00FD528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317746" w:rsidRPr="00C53618" w14:paraId="6BA9851C" w14:textId="77777777" w:rsidTr="00B85CF4">
        <w:trPr>
          <w:trHeight w:val="849"/>
        </w:trPr>
        <w:tc>
          <w:tcPr>
            <w:tcW w:w="5104" w:type="dxa"/>
            <w:vMerge/>
            <w:shd w:val="clear" w:color="auto" w:fill="auto"/>
          </w:tcPr>
          <w:p w14:paraId="4D06A848" w14:textId="77777777" w:rsidR="00317746" w:rsidRPr="00231D2A" w:rsidRDefault="00317746" w:rsidP="00BE1704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1372BFC8" w14:textId="77777777" w:rsidR="003944CB" w:rsidRDefault="005939ED" w:rsidP="005939ED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EE4192">
              <w:rPr>
                <w:rFonts w:ascii="Calibri" w:hAnsi="Calibri"/>
                <w:sz w:val="21"/>
                <w:szCs w:val="21"/>
              </w:rPr>
              <w:t>What barriers have you come across to implementing your updated policy</w:t>
            </w:r>
            <w:r w:rsidR="003944CB">
              <w:rPr>
                <w:rFonts w:ascii="Calibri" w:hAnsi="Calibri"/>
                <w:sz w:val="21"/>
                <w:szCs w:val="21"/>
              </w:rPr>
              <w:t xml:space="preserve">? </w:t>
            </w:r>
          </w:p>
          <w:p w14:paraId="3434052B" w14:textId="77777777" w:rsidR="00317746" w:rsidRPr="00EE4192" w:rsidRDefault="00EE4192" w:rsidP="005939ED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H</w:t>
            </w:r>
            <w:r w:rsidR="00887059" w:rsidRPr="00EE4192">
              <w:rPr>
                <w:rFonts w:ascii="Calibri" w:hAnsi="Calibri"/>
                <w:sz w:val="21"/>
                <w:szCs w:val="21"/>
              </w:rPr>
              <w:t>ow did you overcome these</w:t>
            </w:r>
            <w:r w:rsidR="005939ED" w:rsidRPr="00EE4192">
              <w:rPr>
                <w:rFonts w:ascii="Calibri" w:hAnsi="Calibri"/>
                <w:sz w:val="21"/>
                <w:szCs w:val="21"/>
              </w:rPr>
              <w:t>?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4AB70E39" w14:textId="77777777" w:rsidR="00317746" w:rsidRPr="0037196B" w:rsidRDefault="00317746" w:rsidP="00BE170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317746" w:rsidRPr="00C53618" w14:paraId="025CB7EB" w14:textId="77777777" w:rsidTr="00B85CF4">
        <w:trPr>
          <w:trHeight w:val="849"/>
        </w:trPr>
        <w:tc>
          <w:tcPr>
            <w:tcW w:w="5104" w:type="dxa"/>
            <w:vMerge/>
            <w:shd w:val="clear" w:color="auto" w:fill="auto"/>
          </w:tcPr>
          <w:p w14:paraId="61646C4B" w14:textId="77777777" w:rsidR="00317746" w:rsidRPr="00231D2A" w:rsidRDefault="00317746" w:rsidP="00BE1704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649B7374" w14:textId="77777777" w:rsidR="00317746" w:rsidRPr="00EE4192" w:rsidRDefault="00317746" w:rsidP="00317746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EE4192">
              <w:rPr>
                <w:rFonts w:ascii="Calibri" w:hAnsi="Calibri"/>
                <w:sz w:val="21"/>
                <w:szCs w:val="21"/>
              </w:rPr>
              <w:t xml:space="preserve">How do you plan to keep parents / carers and staff updated on </w:t>
            </w:r>
            <w:r w:rsidR="00042771" w:rsidRPr="00EE4192">
              <w:rPr>
                <w:rFonts w:ascii="Calibri" w:hAnsi="Calibri"/>
                <w:sz w:val="21"/>
                <w:szCs w:val="21"/>
              </w:rPr>
              <w:t>further changes to your</w:t>
            </w:r>
            <w:r w:rsidRPr="00EE4192">
              <w:rPr>
                <w:rFonts w:ascii="Calibri" w:hAnsi="Calibri"/>
                <w:sz w:val="21"/>
                <w:szCs w:val="21"/>
              </w:rPr>
              <w:t xml:space="preserve"> policy?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3AA90CCC" w14:textId="77777777" w:rsidR="00317746" w:rsidRPr="0037196B" w:rsidRDefault="00317746" w:rsidP="00BE1704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3A0862A0" w14:textId="77777777" w:rsidR="0037196B" w:rsidRDefault="0037196B" w:rsidP="00D83126">
      <w:pPr>
        <w:rPr>
          <w:sz w:val="20"/>
        </w:rPr>
      </w:pPr>
    </w:p>
    <w:p w14:paraId="6EBC6D11" w14:textId="77777777" w:rsidR="00FD528D" w:rsidRPr="00C55BA0" w:rsidRDefault="00FD528D" w:rsidP="00D83126">
      <w:pPr>
        <w:rPr>
          <w:sz w:val="20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CB4A46" w:rsidRPr="00C53618" w14:paraId="1B64C07E" w14:textId="77777777" w:rsidTr="00B85CF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4DB106F5" w14:textId="77777777" w:rsidR="00CB4A46" w:rsidRPr="00CB4A46" w:rsidRDefault="001B12AB" w:rsidP="00EE788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3</w:t>
            </w:r>
            <w:r w:rsidR="00A94389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>
              <w:rPr>
                <w:rFonts w:ascii="Calibri" w:hAnsi="Calibri"/>
                <w:b/>
                <w:sz w:val="32"/>
                <w:szCs w:val="32"/>
              </w:rPr>
              <w:t>Environment</w:t>
            </w:r>
            <w:r w:rsidR="00EE7880">
              <w:rPr>
                <w:rFonts w:ascii="Calibri" w:hAnsi="Calibri"/>
                <w:b/>
                <w:sz w:val="32"/>
                <w:szCs w:val="32"/>
              </w:rPr>
              <w:t xml:space="preserve"> – Inside and Outside</w:t>
            </w:r>
            <w:r w:rsidR="000D7649">
              <w:rPr>
                <w:rFonts w:ascii="Calibri" w:hAnsi="Calibri"/>
                <w:b/>
                <w:sz w:val="32"/>
                <w:szCs w:val="32"/>
              </w:rPr>
              <w:t xml:space="preserve"> – </w:t>
            </w:r>
            <w:r w:rsidR="000D7649" w:rsidRPr="00AB53C9">
              <w:rPr>
                <w:rFonts w:ascii="Calibri" w:hAnsi="Calibri"/>
                <w:b/>
                <w:sz w:val="32"/>
                <w:szCs w:val="32"/>
              </w:rPr>
              <w:t xml:space="preserve">please give a response to address </w:t>
            </w:r>
            <w:r w:rsidR="000D7649" w:rsidRPr="00D743D2">
              <w:rPr>
                <w:rFonts w:ascii="Calibri" w:hAnsi="Calibri"/>
                <w:b/>
                <w:i/>
                <w:iCs/>
                <w:sz w:val="32"/>
                <w:szCs w:val="32"/>
              </w:rPr>
              <w:t xml:space="preserve">every </w:t>
            </w:r>
            <w:r w:rsidR="000D7649" w:rsidRPr="00AB53C9">
              <w:rPr>
                <w:rFonts w:ascii="Calibri" w:hAnsi="Calibri"/>
                <w:b/>
                <w:sz w:val="32"/>
                <w:szCs w:val="32"/>
              </w:rPr>
              <w:t>point in your submission</w:t>
            </w:r>
          </w:p>
        </w:tc>
      </w:tr>
      <w:tr w:rsidR="00CB4A46" w:rsidRPr="00C53618" w14:paraId="48D49A48" w14:textId="77777777" w:rsidTr="00B85CF4">
        <w:tc>
          <w:tcPr>
            <w:tcW w:w="5104" w:type="dxa"/>
            <w:shd w:val="clear" w:color="auto" w:fill="auto"/>
          </w:tcPr>
          <w:p w14:paraId="0339734D" w14:textId="77777777" w:rsidR="00CB4A46" w:rsidRPr="00C53618" w:rsidRDefault="00CB4A46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4E08F610" w14:textId="77777777" w:rsidR="00CB4A46" w:rsidRPr="00C53618" w:rsidRDefault="00CB4A46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B7136D" w:rsidRPr="00C53618" w14:paraId="4D0CE653" w14:textId="77777777" w:rsidTr="00B85CF4">
        <w:trPr>
          <w:trHeight w:val="760"/>
        </w:trPr>
        <w:tc>
          <w:tcPr>
            <w:tcW w:w="5104" w:type="dxa"/>
            <w:vMerge w:val="restart"/>
            <w:shd w:val="clear" w:color="auto" w:fill="auto"/>
          </w:tcPr>
          <w:p w14:paraId="1F2F9E2A" w14:textId="77777777" w:rsidR="00E767EE" w:rsidRPr="00E767EE" w:rsidRDefault="00E767EE" w:rsidP="00E767EE">
            <w:pPr>
              <w:rPr>
                <w:rFonts w:cs="Arial"/>
              </w:rPr>
            </w:pPr>
            <w:r w:rsidRPr="00650E4B">
              <w:rPr>
                <w:rFonts w:cs="Arial"/>
              </w:rPr>
              <w:t>Indoor and outdoor play environments are welcoming, clean, safe, and inspirational and promote positive social interaction and creativity.</w:t>
            </w:r>
          </w:p>
          <w:p w14:paraId="00D37B37" w14:textId="77777777" w:rsidR="00B7136D" w:rsidRPr="00E767EE" w:rsidRDefault="00B7136D" w:rsidP="00EE7880">
            <w:pPr>
              <w:rPr>
                <w:rFonts w:cs="Arial"/>
              </w:rPr>
            </w:pPr>
            <w:r w:rsidRPr="00E767EE">
              <w:rPr>
                <w:rFonts w:cs="Arial"/>
              </w:rPr>
              <w:t xml:space="preserve">The setting ensures daily opportunities for physical activity both inside and outside and </w:t>
            </w:r>
            <w:r w:rsidR="00F048F2" w:rsidRPr="00E767EE">
              <w:rPr>
                <w:rFonts w:cs="Arial"/>
              </w:rPr>
              <w:t xml:space="preserve">always provides support for children to enjoy </w:t>
            </w:r>
            <w:r w:rsidR="005051FC" w:rsidRPr="00E767EE">
              <w:rPr>
                <w:rFonts w:cs="Arial"/>
              </w:rPr>
              <w:t>them.</w:t>
            </w:r>
          </w:p>
          <w:p w14:paraId="4C2AAB2C" w14:textId="77777777" w:rsidR="00B7136D" w:rsidRPr="00AB53C9" w:rsidRDefault="00B7136D" w:rsidP="00AB53C9">
            <w:pPr>
              <w:pStyle w:val="ListParagraph"/>
              <w:numPr>
                <w:ilvl w:val="1"/>
                <w:numId w:val="34"/>
              </w:numPr>
              <w:rPr>
                <w:rFonts w:cs="Arial"/>
              </w:rPr>
            </w:pPr>
            <w:r w:rsidRPr="00AB53C9">
              <w:rPr>
                <w:rFonts w:cs="Arial"/>
              </w:rPr>
              <w:t xml:space="preserve">Appropriate clothing </w:t>
            </w:r>
            <w:r w:rsidR="00F048F2" w:rsidRPr="00AB53C9">
              <w:rPr>
                <w:rFonts w:cs="Arial"/>
              </w:rPr>
              <w:t xml:space="preserve">is always available </w:t>
            </w:r>
          </w:p>
          <w:p w14:paraId="1BF587B0" w14:textId="77777777" w:rsidR="00B7136D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t>Staff actively encourage and support children to try new play experiences</w:t>
            </w:r>
          </w:p>
          <w:p w14:paraId="35631B91" w14:textId="77777777" w:rsidR="00B7136D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t>For infants who are not yet walking, physical activity is encouraged from birth, particularly through floor-based play and water-based activities in safe environments.</w:t>
            </w:r>
          </w:p>
          <w:p w14:paraId="36255F18" w14:textId="77777777" w:rsidR="00B7136D" w:rsidRPr="00A346E0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A346E0">
              <w:rPr>
                <w:rFonts w:cs="Arial"/>
              </w:rPr>
              <w:t>For children who are capable of walking unaided, a minimum of 3 hours pro rata spent daily at the setting will allow participation in active play</w:t>
            </w:r>
          </w:p>
          <w:p w14:paraId="52BDF841" w14:textId="77777777" w:rsidR="00AB53C9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t>Children’s physical activity levels are promoted and monitored through personal development plans (Learning Stories</w:t>
            </w:r>
            <w:r w:rsidR="00D743D2">
              <w:rPr>
                <w:rFonts w:cs="Arial"/>
              </w:rPr>
              <w:t>/ update of progress</w:t>
            </w:r>
            <w:r w:rsidRPr="00AB53C9">
              <w:rPr>
                <w:rFonts w:cs="Arial"/>
              </w:rPr>
              <w:t>)</w:t>
            </w:r>
          </w:p>
          <w:p w14:paraId="5CE9BBF7" w14:textId="77777777" w:rsidR="00B7136D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lastRenderedPageBreak/>
              <w:t xml:space="preserve">Children spend no more than one hour at a time being sedentary, restrained or inactive </w:t>
            </w:r>
            <w:r w:rsidR="00F048F2" w:rsidRPr="00AB53C9">
              <w:rPr>
                <w:rFonts w:cs="Arial"/>
              </w:rPr>
              <w:t>except for</w:t>
            </w:r>
            <w:r w:rsidRPr="00AB53C9">
              <w:rPr>
                <w:rFonts w:cs="Arial"/>
              </w:rPr>
              <w:t xml:space="preserve"> time spent sleeping.</w:t>
            </w:r>
          </w:p>
          <w:p w14:paraId="0DDCD138" w14:textId="77777777" w:rsidR="00B7136D" w:rsidRPr="00A346E0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A346E0">
              <w:rPr>
                <w:rFonts w:cs="Arial"/>
              </w:rPr>
              <w:t>Children under 2 years should not spend any time watching television or using other electronic media. For children 2-5 years, these activities should be limited to less than 1 hour a day.</w:t>
            </w:r>
          </w:p>
          <w:p w14:paraId="6B5306B1" w14:textId="77777777" w:rsidR="000D7649" w:rsidRDefault="000D7649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t xml:space="preserve">The setting ensures daily opportunities for physical activity both inside and outside and </w:t>
            </w:r>
            <w:r w:rsidR="00F048F2" w:rsidRPr="00AB53C9">
              <w:rPr>
                <w:rFonts w:cs="Arial"/>
              </w:rPr>
              <w:t>always provides support for children to enjoy them</w:t>
            </w:r>
            <w:r w:rsidRPr="00AB53C9">
              <w:rPr>
                <w:rFonts w:cs="Arial"/>
              </w:rPr>
              <w:t>.</w:t>
            </w:r>
          </w:p>
          <w:p w14:paraId="6B349ABA" w14:textId="77777777" w:rsidR="00B7136D" w:rsidRDefault="00B7136D" w:rsidP="00AB53C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t>Visitors are used to enhance active play opportunities for the children.</w:t>
            </w:r>
          </w:p>
          <w:p w14:paraId="5C20B719" w14:textId="77777777" w:rsidR="00B7136D" w:rsidRPr="00FD528D" w:rsidRDefault="00B7136D" w:rsidP="00FD528D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cs="Arial"/>
              </w:rPr>
            </w:pPr>
            <w:r w:rsidRPr="00AB53C9">
              <w:rPr>
                <w:rFonts w:cs="Arial"/>
              </w:rPr>
              <w:t>Active travel is encouraged and promoted in the setting.</w:t>
            </w:r>
          </w:p>
        </w:tc>
        <w:tc>
          <w:tcPr>
            <w:tcW w:w="4677" w:type="dxa"/>
            <w:shd w:val="clear" w:color="auto" w:fill="auto"/>
          </w:tcPr>
          <w:p w14:paraId="6E1D18B7" w14:textId="77777777" w:rsidR="00B7136D" w:rsidRPr="00E767EE" w:rsidRDefault="00AB53C9" w:rsidP="00092BED">
            <w:pPr>
              <w:spacing w:after="0"/>
              <w:rPr>
                <w:i/>
              </w:rPr>
            </w:pPr>
            <w:r w:rsidRPr="00AB53C9">
              <w:rPr>
                <w:b/>
              </w:rPr>
              <w:lastRenderedPageBreak/>
              <w:t>3.</w:t>
            </w:r>
            <w:r w:rsidR="000D7649" w:rsidRPr="00AB53C9">
              <w:rPr>
                <w:b/>
              </w:rPr>
              <w:t>1</w:t>
            </w:r>
            <w:r w:rsidR="000D7649">
              <w:t xml:space="preserve">. </w:t>
            </w:r>
            <w:r w:rsidR="00B7136D" w:rsidRPr="00E767EE">
              <w:t>Are parents / carers asked to send in appropriate clothing? If YES what guidance do you give them? If NO</w:t>
            </w:r>
            <w:r w:rsidR="00E767EE" w:rsidRPr="00E767EE">
              <w:t xml:space="preserve">, how do you ensure all children have </w:t>
            </w:r>
            <w:r w:rsidR="00B7136D" w:rsidRPr="00E767EE">
              <w:t>appropriate clothing</w:t>
            </w:r>
            <w:r w:rsidR="00E767EE" w:rsidRPr="00E767EE">
              <w:t xml:space="preserve"> for outside play in all weathers</w:t>
            </w:r>
            <w:r w:rsidR="00B7136D" w:rsidRPr="00E767EE">
              <w:t>?</w:t>
            </w:r>
          </w:p>
        </w:tc>
        <w:tc>
          <w:tcPr>
            <w:tcW w:w="5954" w:type="dxa"/>
            <w:shd w:val="clear" w:color="auto" w:fill="F7DDEC"/>
          </w:tcPr>
          <w:p w14:paraId="6D4A0E20" w14:textId="77777777" w:rsidR="00B7136D" w:rsidRPr="00C53618" w:rsidRDefault="00B7136D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B7136D" w:rsidRPr="00C53618" w14:paraId="4C699E8E" w14:textId="77777777" w:rsidTr="00E767EE">
        <w:trPr>
          <w:trHeight w:val="660"/>
        </w:trPr>
        <w:tc>
          <w:tcPr>
            <w:tcW w:w="5104" w:type="dxa"/>
            <w:vMerge/>
            <w:shd w:val="clear" w:color="auto" w:fill="auto"/>
          </w:tcPr>
          <w:p w14:paraId="02ECCC02" w14:textId="77777777" w:rsidR="00B7136D" w:rsidRPr="00E767EE" w:rsidRDefault="00B7136D" w:rsidP="00B958F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515B11A3" w14:textId="77777777" w:rsidR="00B7136D" w:rsidRPr="00E767EE" w:rsidRDefault="00AB53C9" w:rsidP="00887059">
            <w:pPr>
              <w:spacing w:after="0"/>
            </w:pPr>
            <w:r w:rsidRPr="00AB53C9">
              <w:rPr>
                <w:b/>
              </w:rPr>
              <w:t>3.2</w:t>
            </w:r>
            <w:r>
              <w:t xml:space="preserve"> </w:t>
            </w:r>
            <w:r w:rsidR="00B7136D" w:rsidRPr="00E767EE">
              <w:t>How do you discourag</w:t>
            </w:r>
            <w:r w:rsidR="00E767EE" w:rsidRPr="00E767EE">
              <w:t>e children from being sedentary</w:t>
            </w:r>
            <w:r>
              <w:t>?</w:t>
            </w:r>
          </w:p>
          <w:p w14:paraId="2DC07ACD" w14:textId="77777777" w:rsidR="00E767EE" w:rsidRPr="00AB53C9" w:rsidRDefault="00E767EE" w:rsidP="00887059">
            <w:pPr>
              <w:spacing w:after="0"/>
            </w:pPr>
            <w:r w:rsidRPr="00E767EE">
              <w:t xml:space="preserve">~ </w:t>
            </w:r>
            <w:r w:rsidRPr="00AB53C9">
              <w:t>Non walkers</w:t>
            </w:r>
          </w:p>
          <w:p w14:paraId="4C33DA1F" w14:textId="77777777" w:rsidR="00E767EE" w:rsidRPr="00E767EE" w:rsidRDefault="00E767EE" w:rsidP="00887059">
            <w:pPr>
              <w:spacing w:after="0"/>
            </w:pPr>
            <w:r w:rsidRPr="00AB53C9">
              <w:t>~ Walkers</w:t>
            </w:r>
          </w:p>
        </w:tc>
        <w:tc>
          <w:tcPr>
            <w:tcW w:w="5954" w:type="dxa"/>
            <w:shd w:val="clear" w:color="auto" w:fill="F7DDEC"/>
          </w:tcPr>
          <w:p w14:paraId="7C43B452" w14:textId="77777777" w:rsidR="0037196B" w:rsidRPr="008B0BC3" w:rsidRDefault="0037196B" w:rsidP="009B0E37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</w:tc>
      </w:tr>
      <w:tr w:rsidR="00B7136D" w:rsidRPr="00C53618" w14:paraId="51A47B29" w14:textId="77777777" w:rsidTr="00B7136D">
        <w:trPr>
          <w:trHeight w:val="2535"/>
        </w:trPr>
        <w:tc>
          <w:tcPr>
            <w:tcW w:w="5104" w:type="dxa"/>
            <w:vMerge/>
            <w:shd w:val="clear" w:color="auto" w:fill="auto"/>
          </w:tcPr>
          <w:p w14:paraId="0AF495AA" w14:textId="77777777" w:rsidR="00B7136D" w:rsidRPr="00E767EE" w:rsidRDefault="00B7136D" w:rsidP="009B0E37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641E59B2" w14:textId="77777777" w:rsidR="000D7649" w:rsidRPr="00A346E0" w:rsidRDefault="00650E4B" w:rsidP="000D7649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 w:rsidRPr="00A346E0">
              <w:rPr>
                <w:rFonts w:ascii="Calibri" w:hAnsi="Calibri"/>
                <w:b/>
                <w:sz w:val="21"/>
                <w:szCs w:val="21"/>
              </w:rPr>
              <w:t>3.2 – 3.8</w:t>
            </w:r>
            <w:r w:rsidRPr="00A346E0">
              <w:rPr>
                <w:rFonts w:ascii="Calibri" w:hAnsi="Calibri"/>
                <w:sz w:val="21"/>
                <w:szCs w:val="21"/>
              </w:rPr>
              <w:t xml:space="preserve"> </w:t>
            </w:r>
            <w:r w:rsidR="000D7649" w:rsidRPr="00A346E0">
              <w:rPr>
                <w:rFonts w:ascii="Calibri" w:hAnsi="Calibri"/>
                <w:sz w:val="21"/>
                <w:szCs w:val="21"/>
              </w:rPr>
              <w:t xml:space="preserve">Please </w:t>
            </w:r>
            <w:r w:rsidR="00DD1EFF" w:rsidRPr="00A346E0">
              <w:rPr>
                <w:rFonts w:ascii="Calibri" w:hAnsi="Calibri"/>
                <w:sz w:val="21"/>
                <w:szCs w:val="21"/>
              </w:rPr>
              <w:t xml:space="preserve">describe how your daily routine </w:t>
            </w:r>
            <w:r w:rsidR="00FD528D" w:rsidRPr="00A346E0">
              <w:rPr>
                <w:rFonts w:ascii="Calibri" w:hAnsi="Calibri"/>
                <w:sz w:val="21"/>
                <w:szCs w:val="21"/>
              </w:rPr>
              <w:t>and daily</w:t>
            </w:r>
            <w:r w:rsidR="00DD1EFF" w:rsidRPr="00A346E0">
              <w:rPr>
                <w:rFonts w:ascii="Calibri" w:hAnsi="Calibri"/>
                <w:sz w:val="21"/>
                <w:szCs w:val="21"/>
              </w:rPr>
              <w:t xml:space="preserve">/ </w:t>
            </w:r>
            <w:r w:rsidR="000D7649" w:rsidRPr="00A346E0">
              <w:rPr>
                <w:rFonts w:ascii="Calibri" w:hAnsi="Calibri"/>
                <w:sz w:val="21"/>
                <w:szCs w:val="21"/>
              </w:rPr>
              <w:t xml:space="preserve">weekly plans ensure that </w:t>
            </w:r>
            <w:r w:rsidR="00DD1EFF" w:rsidRPr="00A346E0">
              <w:rPr>
                <w:rFonts w:ascii="Calibri" w:hAnsi="Calibri"/>
                <w:sz w:val="21"/>
                <w:szCs w:val="21"/>
              </w:rPr>
              <w:t xml:space="preserve">criteria </w:t>
            </w:r>
            <w:r w:rsidRPr="00A346E0">
              <w:rPr>
                <w:rFonts w:ascii="Calibri" w:hAnsi="Calibri"/>
                <w:sz w:val="21"/>
                <w:szCs w:val="21"/>
              </w:rPr>
              <w:t xml:space="preserve">points </w:t>
            </w:r>
            <w:r w:rsidR="00DD1EFF" w:rsidRPr="00A346E0">
              <w:rPr>
                <w:rFonts w:ascii="Calibri" w:hAnsi="Calibri"/>
                <w:sz w:val="21"/>
                <w:szCs w:val="21"/>
              </w:rPr>
              <w:t xml:space="preserve">are addressed </w:t>
            </w:r>
            <w:r w:rsidR="000D7649" w:rsidRPr="00A346E0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7B63F1AE" w14:textId="77777777" w:rsidR="000D7649" w:rsidRPr="00A346E0" w:rsidRDefault="000D7649" w:rsidP="00B37325">
            <w:pPr>
              <w:spacing w:after="0"/>
            </w:pPr>
          </w:p>
          <w:p w14:paraId="443B8F41" w14:textId="77777777" w:rsidR="00D743D2" w:rsidRPr="00A346E0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3BF391F2" w14:textId="77777777" w:rsidR="00D743D2" w:rsidRPr="00A346E0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0A32C8E2" w14:textId="77777777" w:rsidR="00D743D2" w:rsidRPr="00A346E0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59514304" w14:textId="77777777" w:rsidR="00D743D2" w:rsidRPr="00A346E0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1D84E425" w14:textId="77777777" w:rsidR="00D743D2" w:rsidRPr="00A346E0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0E31244E" w14:textId="77777777" w:rsidR="000D7649" w:rsidRPr="00A346E0" w:rsidRDefault="00650E4B" w:rsidP="00B37325">
            <w:pPr>
              <w:spacing w:after="0"/>
            </w:pPr>
            <w:r w:rsidRPr="00A346E0">
              <w:rPr>
                <w:rFonts w:ascii="Calibri" w:hAnsi="Calibri"/>
                <w:b/>
                <w:sz w:val="21"/>
                <w:szCs w:val="21"/>
              </w:rPr>
              <w:t>3.7</w:t>
            </w:r>
            <w:r w:rsidRPr="00A346E0">
              <w:rPr>
                <w:rFonts w:ascii="Calibri" w:hAnsi="Calibri"/>
                <w:sz w:val="21"/>
                <w:szCs w:val="21"/>
              </w:rPr>
              <w:t xml:space="preserve"> </w:t>
            </w:r>
            <w:r w:rsidR="0029127E" w:rsidRPr="00A346E0">
              <w:rPr>
                <w:rFonts w:ascii="Calibri" w:hAnsi="Calibri"/>
                <w:sz w:val="21"/>
                <w:szCs w:val="21"/>
              </w:rPr>
              <w:t>Please indicate you approaches to screen time – tablets, computers etc.</w:t>
            </w:r>
          </w:p>
        </w:tc>
        <w:tc>
          <w:tcPr>
            <w:tcW w:w="5954" w:type="dxa"/>
            <w:vMerge w:val="restart"/>
            <w:shd w:val="clear" w:color="auto" w:fill="F7DDEC"/>
          </w:tcPr>
          <w:p w14:paraId="0E4A750B" w14:textId="77777777" w:rsidR="00B72ECB" w:rsidRDefault="00B72ECB" w:rsidP="009B0E37">
            <w:pPr>
              <w:tabs>
                <w:tab w:val="left" w:pos="945"/>
              </w:tabs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  <w:p w14:paraId="5978DD05" w14:textId="77777777" w:rsidR="00B72ECB" w:rsidRDefault="00B72ECB" w:rsidP="009B0E37">
            <w:pPr>
              <w:tabs>
                <w:tab w:val="left" w:pos="945"/>
              </w:tabs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  <w:p w14:paraId="0CC3E13C" w14:textId="77777777" w:rsidR="00B72ECB" w:rsidRPr="0037196B" w:rsidRDefault="00B72ECB" w:rsidP="009B0E37">
            <w:pPr>
              <w:tabs>
                <w:tab w:val="left" w:pos="945"/>
              </w:tabs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color w:val="1F4E79" w:themeColor="accent1" w:themeShade="80"/>
              </w:rPr>
              <w:t xml:space="preserve"> </w:t>
            </w:r>
          </w:p>
        </w:tc>
      </w:tr>
      <w:tr w:rsidR="00B7136D" w:rsidRPr="00C53618" w14:paraId="6D843478" w14:textId="77777777" w:rsidTr="00C55BA0">
        <w:trPr>
          <w:trHeight w:val="2535"/>
        </w:trPr>
        <w:tc>
          <w:tcPr>
            <w:tcW w:w="5104" w:type="dxa"/>
            <w:vMerge/>
            <w:shd w:val="clear" w:color="auto" w:fill="auto"/>
          </w:tcPr>
          <w:p w14:paraId="2E15AEDC" w14:textId="77777777" w:rsidR="00B7136D" w:rsidRPr="00231D2A" w:rsidRDefault="00B7136D" w:rsidP="009B0E37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10E1F508" w14:textId="77777777" w:rsidR="000D7649" w:rsidRDefault="000D7649" w:rsidP="00B37325">
            <w:pPr>
              <w:spacing w:after="0"/>
              <w:rPr>
                <w:rFonts w:ascii="Calibri" w:hAnsi="Calibri"/>
                <w:sz w:val="21"/>
                <w:szCs w:val="21"/>
              </w:rPr>
            </w:pPr>
          </w:p>
          <w:p w14:paraId="4781F5D8" w14:textId="77777777" w:rsidR="00D743D2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5FC13350" w14:textId="77777777" w:rsidR="00D743D2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11DA67B8" w14:textId="77777777" w:rsidR="00D743D2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02C9C7A7" w14:textId="77777777" w:rsidR="00D743D2" w:rsidRDefault="00D743D2" w:rsidP="00B37325">
            <w:pPr>
              <w:spacing w:after="0"/>
              <w:rPr>
                <w:rFonts w:ascii="Calibri" w:hAnsi="Calibri"/>
                <w:b/>
                <w:sz w:val="21"/>
                <w:szCs w:val="21"/>
              </w:rPr>
            </w:pPr>
          </w:p>
          <w:p w14:paraId="11FD01ED" w14:textId="77777777" w:rsidR="000D7649" w:rsidRPr="00650E4B" w:rsidRDefault="00650E4B" w:rsidP="00B37325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 w:rsidRPr="00650E4B">
              <w:rPr>
                <w:rFonts w:ascii="Calibri" w:hAnsi="Calibri"/>
                <w:b/>
                <w:sz w:val="21"/>
                <w:szCs w:val="21"/>
              </w:rPr>
              <w:t>3.9</w:t>
            </w:r>
            <w:r w:rsidRPr="00650E4B">
              <w:rPr>
                <w:rFonts w:ascii="Calibri" w:hAnsi="Calibri"/>
                <w:sz w:val="21"/>
                <w:szCs w:val="21"/>
              </w:rPr>
              <w:t xml:space="preserve"> </w:t>
            </w:r>
            <w:r w:rsidR="000D7649" w:rsidRPr="00650E4B">
              <w:rPr>
                <w:rFonts w:ascii="Calibri" w:hAnsi="Calibri"/>
                <w:sz w:val="21"/>
                <w:szCs w:val="21"/>
              </w:rPr>
              <w:t>What alternative opportunities do children have to experience active play?</w:t>
            </w:r>
          </w:p>
          <w:p w14:paraId="323F93AE" w14:textId="77777777" w:rsidR="00AB53C9" w:rsidRDefault="00AB53C9" w:rsidP="00AB53C9">
            <w:pPr>
              <w:spacing w:after="0"/>
              <w:rPr>
                <w:rFonts w:ascii="Calibri" w:hAnsi="Calibri"/>
                <w:sz w:val="21"/>
                <w:szCs w:val="21"/>
              </w:rPr>
            </w:pPr>
            <w:r w:rsidRPr="00AB53C9">
              <w:rPr>
                <w:b/>
              </w:rPr>
              <w:t>3.10</w:t>
            </w:r>
            <w:r>
              <w:t xml:space="preserve"> </w:t>
            </w:r>
            <w:r w:rsidRPr="00E767EE">
              <w:t>Please describe how you have promoted active travel for parents and staff travelling to and from the setting and, if possible, at other times</w:t>
            </w:r>
            <w:r w:rsidRPr="00650E4B">
              <w:t>.</w:t>
            </w:r>
            <w:r w:rsidRPr="00650E4B">
              <w:rPr>
                <w:rFonts w:ascii="Calibri" w:hAnsi="Calibri"/>
                <w:sz w:val="21"/>
                <w:szCs w:val="21"/>
              </w:rPr>
              <w:t xml:space="preserve"> Please outline how active travel is encouraged during outings, trips, school runs etc.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  <w:p w14:paraId="4C1135A1" w14:textId="77777777" w:rsidR="00AB53C9" w:rsidRPr="00E767EE" w:rsidRDefault="00AB53C9" w:rsidP="00B37325">
            <w:pPr>
              <w:spacing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954" w:type="dxa"/>
            <w:vMerge/>
            <w:shd w:val="clear" w:color="auto" w:fill="F7DDEC"/>
          </w:tcPr>
          <w:p w14:paraId="4B433CE7" w14:textId="77777777" w:rsidR="00B7136D" w:rsidRDefault="00B7136D" w:rsidP="009B0E37">
            <w:pPr>
              <w:tabs>
                <w:tab w:val="left" w:pos="945"/>
              </w:tabs>
              <w:spacing w:before="120" w:after="120"/>
              <w:rPr>
                <w:rFonts w:ascii="Calibri" w:hAnsi="Calibri"/>
                <w:b/>
              </w:rPr>
            </w:pPr>
          </w:p>
        </w:tc>
      </w:tr>
      <w:tr w:rsidR="005C2EBE" w:rsidRPr="00C53618" w14:paraId="30898914" w14:textId="77777777" w:rsidTr="008176EB">
        <w:trPr>
          <w:trHeight w:val="2329"/>
        </w:trPr>
        <w:tc>
          <w:tcPr>
            <w:tcW w:w="5104" w:type="dxa"/>
            <w:shd w:val="clear" w:color="auto" w:fill="auto"/>
          </w:tcPr>
          <w:p w14:paraId="03DDD589" w14:textId="77777777" w:rsidR="005C2EBE" w:rsidRDefault="00650E4B" w:rsidP="0029127E">
            <w:pPr>
              <w:spacing w:after="0"/>
              <w:rPr>
                <w:highlight w:val="yellow"/>
              </w:rPr>
            </w:pPr>
            <w:r w:rsidRPr="00650E4B">
              <w:rPr>
                <w:rFonts w:cs="Arial"/>
                <w:b/>
              </w:rPr>
              <w:t>3.11</w:t>
            </w:r>
            <w:r>
              <w:rPr>
                <w:rFonts w:cs="Arial"/>
              </w:rPr>
              <w:t xml:space="preserve"> </w:t>
            </w:r>
            <w:r w:rsidR="005C2EBE" w:rsidRPr="000D7649">
              <w:rPr>
                <w:rFonts w:cs="Arial"/>
              </w:rPr>
              <w:t>Review Environment Rating Scale audits (previously completed as part of Bronze award)</w:t>
            </w:r>
            <w:r w:rsidR="005C2EBE">
              <w:rPr>
                <w:highlight w:val="yellow"/>
              </w:rPr>
              <w:t xml:space="preserve"> </w:t>
            </w:r>
          </w:p>
          <w:p w14:paraId="705598A5" w14:textId="77777777" w:rsidR="005C2EBE" w:rsidRPr="00650E4B" w:rsidRDefault="005C2EBE" w:rsidP="0029127E">
            <w:pPr>
              <w:spacing w:after="0"/>
            </w:pPr>
            <w:r w:rsidRPr="00650E4B">
              <w:t>~ Action any areas of development identified at bronze level (details should be incorporated into your completed action plan)</w:t>
            </w:r>
          </w:p>
          <w:p w14:paraId="1ECDF4C5" w14:textId="77777777" w:rsidR="005C2EBE" w:rsidRPr="000D7649" w:rsidRDefault="005C2EBE" w:rsidP="0029127E">
            <w:pPr>
              <w:spacing w:before="120" w:after="120"/>
            </w:pPr>
            <w:r w:rsidRPr="00650E4B">
              <w:t xml:space="preserve">~ </w:t>
            </w:r>
            <w:r w:rsidR="00650E4B" w:rsidRPr="00650E4B">
              <w:t>R</w:t>
            </w:r>
            <w:r w:rsidRPr="00650E4B">
              <w:t>eview the scores</w:t>
            </w:r>
          </w:p>
        </w:tc>
        <w:tc>
          <w:tcPr>
            <w:tcW w:w="4677" w:type="dxa"/>
            <w:shd w:val="clear" w:color="auto" w:fill="auto"/>
          </w:tcPr>
          <w:p w14:paraId="5E33E2BC" w14:textId="77777777" w:rsidR="005C2EBE" w:rsidRPr="00650E4B" w:rsidRDefault="00650E4B" w:rsidP="00B37325">
            <w:pPr>
              <w:spacing w:after="0"/>
            </w:pPr>
            <w:r w:rsidRPr="00650E4B">
              <w:rPr>
                <w:b/>
              </w:rPr>
              <w:t>3.11a)</w:t>
            </w:r>
            <w:r>
              <w:t xml:space="preserve"> </w:t>
            </w:r>
            <w:r w:rsidR="005C2EBE" w:rsidRPr="00650E4B">
              <w:t xml:space="preserve">Please identify the scales you have audited </w:t>
            </w:r>
            <w:proofErr w:type="spellStart"/>
            <w:r w:rsidR="005C2EBE" w:rsidRPr="00650E4B">
              <w:t>Ecers</w:t>
            </w:r>
            <w:proofErr w:type="spellEnd"/>
            <w:r w:rsidR="005C2EBE" w:rsidRPr="00650E4B">
              <w:t xml:space="preserve"> / </w:t>
            </w:r>
            <w:proofErr w:type="spellStart"/>
            <w:r w:rsidR="005C2EBE" w:rsidRPr="00650E4B">
              <w:t>Iters</w:t>
            </w:r>
            <w:proofErr w:type="spellEnd"/>
            <w:r w:rsidR="005C2EBE" w:rsidRPr="00650E4B">
              <w:t xml:space="preserve"> or </w:t>
            </w:r>
            <w:proofErr w:type="spellStart"/>
            <w:r w:rsidR="005C2EBE" w:rsidRPr="00650E4B">
              <w:t>Fccers</w:t>
            </w:r>
            <w:proofErr w:type="spellEnd"/>
            <w:r w:rsidR="005C2EBE" w:rsidRPr="00650E4B">
              <w:t xml:space="preserve"> / Movers</w:t>
            </w:r>
          </w:p>
          <w:p w14:paraId="078E36D8" w14:textId="77777777" w:rsidR="005C2EBE" w:rsidRPr="00650E4B" w:rsidRDefault="00650E4B" w:rsidP="00B37325">
            <w:pPr>
              <w:spacing w:after="0"/>
            </w:pPr>
            <w:r w:rsidRPr="00650E4B">
              <w:rPr>
                <w:b/>
              </w:rPr>
              <w:t>3.11b)</w:t>
            </w:r>
            <w:r w:rsidR="00FD528D">
              <w:rPr>
                <w:b/>
              </w:rPr>
              <w:t xml:space="preserve"> </w:t>
            </w:r>
            <w:r w:rsidR="005C2EBE" w:rsidRPr="00650E4B">
              <w:t>Provide a summary of development areas</w:t>
            </w:r>
            <w:r w:rsidRPr="00650E4B">
              <w:t xml:space="preserve"> previously </w:t>
            </w:r>
            <w:r w:rsidR="005C2EBE" w:rsidRPr="00650E4B">
              <w:t xml:space="preserve">identified </w:t>
            </w:r>
          </w:p>
          <w:p w14:paraId="75DAA933" w14:textId="77777777" w:rsidR="005C2EBE" w:rsidRPr="00650E4B" w:rsidRDefault="00650E4B" w:rsidP="005C2EBE">
            <w:pPr>
              <w:spacing w:after="0"/>
            </w:pPr>
            <w:r w:rsidRPr="00650E4B">
              <w:rPr>
                <w:b/>
              </w:rPr>
              <w:t>3.11c)</w:t>
            </w:r>
            <w:r>
              <w:t xml:space="preserve"> </w:t>
            </w:r>
            <w:r w:rsidR="005C2EBE" w:rsidRPr="00650E4B">
              <w:t xml:space="preserve">Provide new scores </w:t>
            </w:r>
          </w:p>
          <w:p w14:paraId="6099F439" w14:textId="77777777" w:rsidR="005C2EBE" w:rsidRPr="005C2EBE" w:rsidRDefault="00650E4B" w:rsidP="00B37325">
            <w:pPr>
              <w:spacing w:after="0"/>
              <w:rPr>
                <w:highlight w:val="yellow"/>
              </w:rPr>
            </w:pPr>
            <w:r w:rsidRPr="00650E4B">
              <w:rPr>
                <w:b/>
              </w:rPr>
              <w:t>3.11d)</w:t>
            </w:r>
            <w:r>
              <w:t xml:space="preserve"> </w:t>
            </w:r>
            <w:r w:rsidR="005C2EBE" w:rsidRPr="00650E4B">
              <w:t>What changes have you made to your environment since completing the Environment Rating Scale audits? Please give details.</w:t>
            </w:r>
          </w:p>
        </w:tc>
        <w:tc>
          <w:tcPr>
            <w:tcW w:w="5954" w:type="dxa"/>
            <w:shd w:val="clear" w:color="auto" w:fill="F7DDEC"/>
          </w:tcPr>
          <w:p w14:paraId="0D3B21BA" w14:textId="77777777" w:rsidR="005C2EBE" w:rsidRPr="009E64DB" w:rsidRDefault="005C2EBE" w:rsidP="009B0E37">
            <w:pPr>
              <w:tabs>
                <w:tab w:val="left" w:pos="945"/>
              </w:tabs>
              <w:spacing w:before="120" w:after="120"/>
              <w:rPr>
                <w:rFonts w:ascii="Calibri" w:hAnsi="Calibri"/>
              </w:rPr>
            </w:pPr>
          </w:p>
        </w:tc>
      </w:tr>
    </w:tbl>
    <w:p w14:paraId="275C9A0F" w14:textId="77777777" w:rsidR="00DE79AE" w:rsidRDefault="00DE79AE" w:rsidP="00D83126"/>
    <w:p w14:paraId="268F0A77" w14:textId="77777777" w:rsidR="00FD528D" w:rsidRDefault="00FD528D" w:rsidP="00D83126"/>
    <w:p w14:paraId="589148FA" w14:textId="77777777" w:rsidR="00FD528D" w:rsidRDefault="00FD528D" w:rsidP="00D83126"/>
    <w:p w14:paraId="58A97F2D" w14:textId="77777777" w:rsidR="00FD528D" w:rsidRDefault="00FD528D" w:rsidP="00D83126"/>
    <w:p w14:paraId="7980D1D0" w14:textId="77777777" w:rsidR="00FD528D" w:rsidRDefault="00FD528D" w:rsidP="00D83126"/>
    <w:p w14:paraId="5DFE0B0D" w14:textId="77777777" w:rsidR="00FD528D" w:rsidRDefault="00FD528D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CA714C" w:rsidRPr="00C53618" w14:paraId="348500C6" w14:textId="77777777" w:rsidTr="00B6765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7"/>
          </w:tcPr>
          <w:p w14:paraId="75FAE08A" w14:textId="77777777" w:rsidR="00CA714C" w:rsidRPr="00CB4A46" w:rsidRDefault="00CA714C" w:rsidP="00E8312C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lastRenderedPageBreak/>
              <w:t xml:space="preserve"> </w:t>
            </w:r>
            <w:r w:rsidR="000A26C4">
              <w:rPr>
                <w:rFonts w:ascii="Calibri" w:hAnsi="Calibri"/>
                <w:b/>
                <w:sz w:val="32"/>
                <w:szCs w:val="32"/>
              </w:rPr>
              <w:t xml:space="preserve">4. </w:t>
            </w:r>
            <w:r>
              <w:rPr>
                <w:rFonts w:ascii="Calibri" w:hAnsi="Calibri"/>
                <w:b/>
                <w:sz w:val="32"/>
                <w:szCs w:val="32"/>
              </w:rPr>
              <w:t>Curriculum Links</w:t>
            </w:r>
            <w:r w:rsidR="000A26C4">
              <w:rPr>
                <w:rFonts w:ascii="Calibri" w:hAnsi="Calibri"/>
                <w:b/>
                <w:sz w:val="32"/>
                <w:szCs w:val="32"/>
              </w:rPr>
              <w:t>, Monitoring and Development</w:t>
            </w:r>
          </w:p>
        </w:tc>
      </w:tr>
      <w:tr w:rsidR="00CA714C" w:rsidRPr="00C53618" w14:paraId="3073D283" w14:textId="77777777" w:rsidTr="00B67654">
        <w:tc>
          <w:tcPr>
            <w:tcW w:w="5104" w:type="dxa"/>
            <w:shd w:val="clear" w:color="auto" w:fill="auto"/>
          </w:tcPr>
          <w:p w14:paraId="6D7B8278" w14:textId="77777777" w:rsidR="00CA714C" w:rsidRPr="00C53618" w:rsidRDefault="00CA714C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36492DEE" w14:textId="77777777" w:rsidR="00CA714C" w:rsidRPr="00C53618" w:rsidRDefault="00CA714C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B37325" w:rsidRPr="00C53618" w14:paraId="68081070" w14:textId="77777777" w:rsidTr="00FB595C">
        <w:trPr>
          <w:trHeight w:val="2769"/>
        </w:trPr>
        <w:tc>
          <w:tcPr>
            <w:tcW w:w="5104" w:type="dxa"/>
            <w:shd w:val="clear" w:color="auto" w:fill="auto"/>
          </w:tcPr>
          <w:p w14:paraId="665FB744" w14:textId="77777777" w:rsidR="00B37325" w:rsidRPr="00ED426E" w:rsidRDefault="00B37325" w:rsidP="00B37325">
            <w:pPr>
              <w:rPr>
                <w:rFonts w:cs="Arial"/>
              </w:rPr>
            </w:pPr>
            <w:r w:rsidRPr="00ED426E">
              <w:rPr>
                <w:rFonts w:cs="Arial"/>
              </w:rPr>
              <w:t>Children have opportunities to learn and understand about importance of physical activity to their wellbeing, health and self-care.</w:t>
            </w:r>
          </w:p>
          <w:p w14:paraId="01069714" w14:textId="77777777" w:rsidR="00B72ECB" w:rsidRPr="00FD528D" w:rsidRDefault="00B37325" w:rsidP="00FD528D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rFonts w:cs="Arial"/>
              </w:rPr>
            </w:pPr>
            <w:r w:rsidRPr="00650E4B">
              <w:rPr>
                <w:rFonts w:cs="Arial"/>
              </w:rPr>
              <w:t>Links made about importance of healthy eating to physical activity demonstrated through planning mechanisms.</w:t>
            </w:r>
          </w:p>
          <w:p w14:paraId="74DE98E7" w14:textId="77777777" w:rsidR="00B72ECB" w:rsidRDefault="00B72ECB" w:rsidP="00B72ECB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  <w:p w14:paraId="1A9CD06E" w14:textId="77777777" w:rsidR="00B37325" w:rsidRPr="00B72ECB" w:rsidRDefault="00B37325" w:rsidP="008740B9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rFonts w:cs="Arial"/>
              </w:rPr>
            </w:pPr>
            <w:r w:rsidRPr="00650E4B">
              <w:rPr>
                <w:rFonts w:cs="Arial"/>
              </w:rPr>
              <w:t>Ensures opportunities to experience different forms of physical activity in safety</w:t>
            </w:r>
          </w:p>
        </w:tc>
        <w:tc>
          <w:tcPr>
            <w:tcW w:w="4677" w:type="dxa"/>
            <w:shd w:val="clear" w:color="auto" w:fill="auto"/>
          </w:tcPr>
          <w:p w14:paraId="0CF4CA61" w14:textId="77777777" w:rsidR="00AD25EA" w:rsidRPr="00650E4B" w:rsidRDefault="00650E4B" w:rsidP="00356398">
            <w:pPr>
              <w:spacing w:after="0"/>
              <w:rPr>
                <w:rFonts w:cs="Arial"/>
              </w:rPr>
            </w:pPr>
            <w:r w:rsidRPr="00650E4B">
              <w:rPr>
                <w:rFonts w:cs="Arial"/>
                <w:b/>
              </w:rPr>
              <w:t>4.1a)</w:t>
            </w:r>
            <w:r w:rsidRPr="00650E4B">
              <w:rPr>
                <w:rFonts w:cs="Arial"/>
              </w:rPr>
              <w:t xml:space="preserve"> Please</w:t>
            </w:r>
            <w:r w:rsidR="005C2EBE" w:rsidRPr="00650E4B">
              <w:rPr>
                <w:rFonts w:cs="Arial"/>
              </w:rPr>
              <w:t xml:space="preserve"> outline how often you plan for specific physical activities.</w:t>
            </w:r>
          </w:p>
          <w:p w14:paraId="2604AA7B" w14:textId="77777777" w:rsidR="00AD25EA" w:rsidRPr="00650E4B" w:rsidRDefault="00AD25EA" w:rsidP="00356398">
            <w:pPr>
              <w:spacing w:after="0"/>
              <w:rPr>
                <w:rFonts w:cs="Arial"/>
              </w:rPr>
            </w:pPr>
          </w:p>
          <w:p w14:paraId="1C0CEFDA" w14:textId="77777777" w:rsidR="00B72ECB" w:rsidRDefault="00B72ECB" w:rsidP="00356398">
            <w:pPr>
              <w:spacing w:after="0"/>
              <w:rPr>
                <w:rFonts w:cs="Arial"/>
                <w:b/>
              </w:rPr>
            </w:pPr>
          </w:p>
          <w:p w14:paraId="375A3664" w14:textId="77777777" w:rsidR="00B37325" w:rsidRPr="00650E4B" w:rsidRDefault="00650E4B" w:rsidP="00356398">
            <w:pPr>
              <w:spacing w:after="0"/>
              <w:rPr>
                <w:rFonts w:cs="Arial"/>
              </w:rPr>
            </w:pPr>
            <w:r w:rsidRPr="00650E4B">
              <w:rPr>
                <w:rFonts w:cs="Arial"/>
                <w:b/>
              </w:rPr>
              <w:t>4.1b)</w:t>
            </w:r>
            <w:r w:rsidRPr="00650E4B">
              <w:rPr>
                <w:rFonts w:cs="Arial"/>
              </w:rPr>
              <w:t xml:space="preserve"> </w:t>
            </w:r>
            <w:r w:rsidR="00B37325" w:rsidRPr="00650E4B">
              <w:rPr>
                <w:rFonts w:cs="Arial"/>
              </w:rPr>
              <w:t>Please provide some exa</w:t>
            </w:r>
            <w:r w:rsidR="00C67A91" w:rsidRPr="00650E4B">
              <w:rPr>
                <w:rFonts w:cs="Arial"/>
              </w:rPr>
              <w:t>mples of planning for</w:t>
            </w:r>
            <w:r w:rsidR="00B37325" w:rsidRPr="00650E4B">
              <w:rPr>
                <w:rFonts w:cs="Arial"/>
              </w:rPr>
              <w:t xml:space="preserve"> health and self-care.</w:t>
            </w:r>
          </w:p>
          <w:p w14:paraId="1AE57D03" w14:textId="77777777" w:rsidR="00B72ECB" w:rsidRDefault="00B72ECB" w:rsidP="00356398">
            <w:pPr>
              <w:spacing w:after="0"/>
              <w:rPr>
                <w:rFonts w:cs="Arial"/>
                <w:b/>
              </w:rPr>
            </w:pPr>
          </w:p>
          <w:p w14:paraId="70F99808" w14:textId="77777777" w:rsidR="00AD25EA" w:rsidRPr="00ED426E" w:rsidRDefault="00650E4B" w:rsidP="00356398">
            <w:pPr>
              <w:spacing w:after="0"/>
              <w:rPr>
                <w:rFonts w:cs="Arial"/>
              </w:rPr>
            </w:pPr>
            <w:r w:rsidRPr="00650E4B">
              <w:rPr>
                <w:rFonts w:cs="Arial"/>
                <w:b/>
              </w:rPr>
              <w:t>4.2</w:t>
            </w:r>
            <w:r w:rsidRPr="00650E4B">
              <w:rPr>
                <w:rFonts w:cs="Arial"/>
              </w:rPr>
              <w:t xml:space="preserve"> </w:t>
            </w:r>
            <w:r w:rsidR="00AD25EA" w:rsidRPr="00650E4B">
              <w:rPr>
                <w:rFonts w:cs="Arial"/>
              </w:rPr>
              <w:t>Please outline your risk assessment process for physical activity b</w:t>
            </w:r>
            <w:r w:rsidR="00A346E0">
              <w:rPr>
                <w:rFonts w:cs="Arial"/>
              </w:rPr>
              <w:t>oth</w:t>
            </w:r>
            <w:r w:rsidR="00AD25EA" w:rsidRPr="00650E4B">
              <w:rPr>
                <w:rFonts w:cs="Arial"/>
              </w:rPr>
              <w:t xml:space="preserve"> indoors and out.</w:t>
            </w:r>
          </w:p>
        </w:tc>
        <w:tc>
          <w:tcPr>
            <w:tcW w:w="5954" w:type="dxa"/>
            <w:shd w:val="clear" w:color="auto" w:fill="EFF4F7"/>
          </w:tcPr>
          <w:p w14:paraId="324A50BC" w14:textId="77777777" w:rsidR="002A7189" w:rsidRPr="00C53618" w:rsidRDefault="002A7189" w:rsidP="009B0E3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color w:val="1F4E79" w:themeColor="accent1" w:themeShade="80"/>
              </w:rPr>
              <w:t xml:space="preserve"> </w:t>
            </w:r>
          </w:p>
        </w:tc>
      </w:tr>
      <w:tr w:rsidR="0037102E" w:rsidRPr="00C53618" w14:paraId="409F9613" w14:textId="77777777" w:rsidTr="007D670F">
        <w:trPr>
          <w:trHeight w:val="1153"/>
        </w:trPr>
        <w:tc>
          <w:tcPr>
            <w:tcW w:w="5104" w:type="dxa"/>
            <w:vMerge w:val="restart"/>
            <w:shd w:val="clear" w:color="auto" w:fill="auto"/>
          </w:tcPr>
          <w:p w14:paraId="186B9838" w14:textId="77777777" w:rsidR="008740B9" w:rsidRPr="00ED426E" w:rsidRDefault="00650E4B" w:rsidP="008740B9">
            <w:pPr>
              <w:rPr>
                <w:rFonts w:cs="Arial"/>
              </w:rPr>
            </w:pPr>
            <w:r w:rsidRPr="00650E4B">
              <w:rPr>
                <w:rFonts w:cs="Arial"/>
                <w:b/>
              </w:rPr>
              <w:t>4.3</w:t>
            </w:r>
            <w:r>
              <w:rPr>
                <w:rFonts w:cs="Arial"/>
              </w:rPr>
              <w:t xml:space="preserve"> </w:t>
            </w:r>
            <w:r w:rsidR="008740B9" w:rsidRPr="00ED426E">
              <w:rPr>
                <w:rFonts w:cs="Arial"/>
              </w:rPr>
              <w:t>Ensures that all physical activity provision within the setting meets standards set out in Southampton’s Early Years Physical Activity Checklist</w:t>
            </w:r>
            <w:r w:rsidR="00AD25EA">
              <w:rPr>
                <w:rFonts w:cs="Arial"/>
              </w:rPr>
              <w:t xml:space="preserve"> </w:t>
            </w:r>
            <w:r w:rsidR="00B72ECB">
              <w:rPr>
                <w:rFonts w:cs="Arial"/>
              </w:rPr>
              <w:t xml:space="preserve">(Physical Activity Standards) </w:t>
            </w:r>
            <w:r w:rsidR="00AD25EA">
              <w:rPr>
                <w:rFonts w:cs="Arial"/>
              </w:rPr>
              <w:t>and national physical activity guidelines.</w:t>
            </w:r>
          </w:p>
          <w:p w14:paraId="72BB55A9" w14:textId="77777777" w:rsidR="008740B9" w:rsidRPr="00012336" w:rsidRDefault="008740B9" w:rsidP="00012336">
            <w:pPr>
              <w:spacing w:after="0" w:line="240" w:lineRule="auto"/>
              <w:rPr>
                <w:rFonts w:cs="Arial"/>
              </w:rPr>
            </w:pPr>
            <w:r w:rsidRPr="00012336">
              <w:rPr>
                <w:rFonts w:cs="Arial"/>
              </w:rPr>
              <w:t>Southampton’s Early Years Physical Activity Checklist used consistently by setting.</w:t>
            </w:r>
          </w:p>
          <w:p w14:paraId="17D232E0" w14:textId="77777777" w:rsidR="009A6B51" w:rsidRPr="00012336" w:rsidRDefault="00FB595C" w:rsidP="00012336">
            <w:pPr>
              <w:pStyle w:val="ListParagraph"/>
              <w:numPr>
                <w:ilvl w:val="1"/>
                <w:numId w:val="36"/>
              </w:numPr>
              <w:spacing w:before="120" w:after="120"/>
              <w:rPr>
                <w:rFonts w:cs="Arial"/>
              </w:rPr>
            </w:pPr>
            <w:r w:rsidRPr="00012336">
              <w:rPr>
                <w:rFonts w:cs="Arial"/>
              </w:rPr>
              <w:t>Provide a c</w:t>
            </w:r>
            <w:r w:rsidR="008740B9" w:rsidRPr="00012336">
              <w:rPr>
                <w:rFonts w:cs="Arial"/>
              </w:rPr>
              <w:t>opy of setting’s whole week curriculum and provision for physical activity</w:t>
            </w:r>
          </w:p>
        </w:tc>
        <w:tc>
          <w:tcPr>
            <w:tcW w:w="4677" w:type="dxa"/>
            <w:shd w:val="clear" w:color="auto" w:fill="auto"/>
          </w:tcPr>
          <w:p w14:paraId="75F6863A" w14:textId="77777777" w:rsidR="0037102E" w:rsidRPr="00ED426E" w:rsidRDefault="00650E4B" w:rsidP="00356398">
            <w:pPr>
              <w:spacing w:after="0"/>
              <w:rPr>
                <w:rFonts w:cs="Arial"/>
                <w:i/>
              </w:rPr>
            </w:pPr>
            <w:r w:rsidRPr="00650E4B">
              <w:rPr>
                <w:rFonts w:cs="Arial"/>
                <w:b/>
              </w:rPr>
              <w:t>4.3</w:t>
            </w:r>
            <w:r>
              <w:rPr>
                <w:rFonts w:cs="Arial"/>
              </w:rPr>
              <w:t xml:space="preserve"> </w:t>
            </w:r>
            <w:r w:rsidR="00356398" w:rsidRPr="00ED426E">
              <w:rPr>
                <w:rFonts w:cs="Arial"/>
              </w:rPr>
              <w:t>Please provide a summary o</w:t>
            </w:r>
            <w:r w:rsidR="00E8312C" w:rsidRPr="00ED426E">
              <w:rPr>
                <w:rFonts w:cs="Arial"/>
              </w:rPr>
              <w:t xml:space="preserve">f how </w:t>
            </w:r>
            <w:r w:rsidR="00E8312C" w:rsidRPr="00650E4B">
              <w:rPr>
                <w:rFonts w:cs="Arial"/>
              </w:rPr>
              <w:t xml:space="preserve">you include </w:t>
            </w:r>
            <w:r w:rsidR="00FB595C" w:rsidRPr="00650E4B">
              <w:rPr>
                <w:rFonts w:cs="Arial"/>
                <w:b/>
              </w:rPr>
              <w:t>a wide range</w:t>
            </w:r>
            <w:r w:rsidR="00FB595C" w:rsidRPr="00650E4B">
              <w:rPr>
                <w:rFonts w:cs="Arial"/>
              </w:rPr>
              <w:t xml:space="preserve"> of </w:t>
            </w:r>
            <w:r w:rsidR="00E8312C" w:rsidRPr="00650E4B">
              <w:rPr>
                <w:rFonts w:cs="Arial"/>
              </w:rPr>
              <w:t>physical activity</w:t>
            </w:r>
            <w:r w:rsidR="00356398" w:rsidRPr="00650E4B">
              <w:rPr>
                <w:rFonts w:cs="Arial"/>
              </w:rPr>
              <w:t xml:space="preserve"> in your curriculum planning, and </w:t>
            </w:r>
            <w:r w:rsidR="00AD25EA" w:rsidRPr="00650E4B">
              <w:rPr>
                <w:rFonts w:cs="Arial"/>
              </w:rPr>
              <w:t xml:space="preserve">some examples of </w:t>
            </w:r>
            <w:r w:rsidR="00356398" w:rsidRPr="00650E4B">
              <w:rPr>
                <w:rFonts w:cs="Arial"/>
              </w:rPr>
              <w:t xml:space="preserve">the </w:t>
            </w:r>
            <w:r w:rsidRPr="00650E4B">
              <w:rPr>
                <w:rFonts w:cs="Arial"/>
              </w:rPr>
              <w:t>kinds</w:t>
            </w:r>
            <w:r w:rsidR="00356398" w:rsidRPr="00650E4B">
              <w:rPr>
                <w:rFonts w:cs="Arial"/>
              </w:rPr>
              <w:t xml:space="preserve"> of </w:t>
            </w:r>
            <w:r w:rsidR="00FB595C" w:rsidRPr="00650E4B">
              <w:rPr>
                <w:rFonts w:cs="Arial"/>
              </w:rPr>
              <w:t xml:space="preserve">specific </w:t>
            </w:r>
            <w:r w:rsidR="00356398" w:rsidRPr="00650E4B">
              <w:rPr>
                <w:rFonts w:cs="Arial"/>
              </w:rPr>
              <w:t>activities are carried out</w:t>
            </w:r>
            <w:r w:rsidR="00356398" w:rsidRPr="00ED426E">
              <w:rPr>
                <w:rFonts w:cs="Arial"/>
              </w:rPr>
              <w:t xml:space="preserve"> </w:t>
            </w:r>
          </w:p>
        </w:tc>
        <w:tc>
          <w:tcPr>
            <w:tcW w:w="5954" w:type="dxa"/>
            <w:shd w:val="clear" w:color="auto" w:fill="EFF4F7"/>
          </w:tcPr>
          <w:p w14:paraId="0D884A85" w14:textId="77777777" w:rsidR="0037102E" w:rsidRPr="00C53618" w:rsidRDefault="0037102E" w:rsidP="009E64DB">
            <w:pPr>
              <w:spacing w:before="120" w:after="120"/>
              <w:rPr>
                <w:rFonts w:ascii="Calibri" w:hAnsi="Calibri"/>
              </w:rPr>
            </w:pPr>
          </w:p>
        </w:tc>
      </w:tr>
      <w:tr w:rsidR="00E8312C" w:rsidRPr="00C53618" w14:paraId="7643D11C" w14:textId="77777777" w:rsidTr="00FB595C">
        <w:trPr>
          <w:trHeight w:val="1295"/>
        </w:trPr>
        <w:tc>
          <w:tcPr>
            <w:tcW w:w="5104" w:type="dxa"/>
            <w:vMerge/>
            <w:shd w:val="clear" w:color="auto" w:fill="auto"/>
          </w:tcPr>
          <w:p w14:paraId="454D34DD" w14:textId="77777777" w:rsidR="00E8312C" w:rsidRPr="00ED426E" w:rsidRDefault="00E8312C" w:rsidP="009A6B51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3DF1D395" w14:textId="77777777" w:rsidR="00012336" w:rsidRDefault="00E8312C" w:rsidP="00E8312C">
            <w:pPr>
              <w:spacing w:after="0"/>
              <w:rPr>
                <w:rFonts w:cs="Arial"/>
              </w:rPr>
            </w:pPr>
            <w:r w:rsidRPr="00ED426E">
              <w:rPr>
                <w:rFonts w:cs="Arial"/>
              </w:rPr>
              <w:t>What changes have you made (since starting the award) to include more aspects of physical activity in your curriculum planning?</w:t>
            </w:r>
          </w:p>
          <w:p w14:paraId="014ED80B" w14:textId="77777777" w:rsidR="00012336" w:rsidRPr="00ED426E" w:rsidRDefault="00012336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  <w:b/>
              </w:rPr>
              <w:t>4.4</w:t>
            </w:r>
            <w:r>
              <w:rPr>
                <w:rFonts w:cs="Arial"/>
              </w:rPr>
              <w:t xml:space="preserve"> Include your curriculum planning with your submission</w:t>
            </w:r>
          </w:p>
        </w:tc>
        <w:tc>
          <w:tcPr>
            <w:tcW w:w="5954" w:type="dxa"/>
            <w:shd w:val="clear" w:color="auto" w:fill="EFF4F7"/>
          </w:tcPr>
          <w:p w14:paraId="48C2DA77" w14:textId="77777777" w:rsidR="00D4004B" w:rsidRPr="00B72ECB" w:rsidRDefault="00D4004B" w:rsidP="009B0E37">
            <w:pPr>
              <w:spacing w:before="120" w:after="120"/>
              <w:rPr>
                <w:rFonts w:ascii="Calibri" w:hAnsi="Calibri"/>
                <w:b/>
                <w:bCs/>
                <w:color w:val="1F4E79" w:themeColor="accent1" w:themeShade="80"/>
              </w:rPr>
            </w:pPr>
          </w:p>
        </w:tc>
      </w:tr>
      <w:tr w:rsidR="000A26C4" w:rsidRPr="00C53618" w14:paraId="7435E401" w14:textId="77777777" w:rsidTr="00D962BC">
        <w:trPr>
          <w:trHeight w:val="570"/>
        </w:trPr>
        <w:tc>
          <w:tcPr>
            <w:tcW w:w="5104" w:type="dxa"/>
            <w:shd w:val="clear" w:color="auto" w:fill="auto"/>
          </w:tcPr>
          <w:p w14:paraId="22BA0839" w14:textId="77777777" w:rsidR="000A26C4" w:rsidRPr="00ED426E" w:rsidRDefault="000A26C4" w:rsidP="000A26C4">
            <w:pPr>
              <w:spacing w:before="120" w:after="120"/>
              <w:rPr>
                <w:rFonts w:cs="Arial"/>
              </w:rPr>
            </w:pPr>
            <w:r w:rsidRPr="00ED426E">
              <w:rPr>
                <w:rFonts w:cs="Arial"/>
              </w:rPr>
              <w:t>Children’s physical activity opportunities and facilities are monitored to inform policy development and provision</w:t>
            </w:r>
          </w:p>
          <w:p w14:paraId="55DA3FA8" w14:textId="77777777" w:rsidR="000A26C4" w:rsidRPr="00D962BC" w:rsidRDefault="00012336" w:rsidP="00012336">
            <w:pPr>
              <w:spacing w:after="0" w:line="240" w:lineRule="auto"/>
              <w:rPr>
                <w:rFonts w:cs="Arial"/>
              </w:rPr>
            </w:pPr>
            <w:r w:rsidRPr="00012336">
              <w:rPr>
                <w:rFonts w:cs="Arial"/>
                <w:b/>
              </w:rPr>
              <w:t>4.5</w:t>
            </w:r>
            <w:r>
              <w:rPr>
                <w:rFonts w:cs="Arial"/>
              </w:rPr>
              <w:t xml:space="preserve"> </w:t>
            </w:r>
            <w:r w:rsidR="000A26C4" w:rsidRPr="00ED426E">
              <w:rPr>
                <w:rFonts w:cs="Arial"/>
              </w:rPr>
              <w:t>The P</w:t>
            </w:r>
            <w:r w:rsidR="00B72ECB">
              <w:rPr>
                <w:rFonts w:cs="Arial"/>
              </w:rPr>
              <w:t xml:space="preserve">hysical </w:t>
            </w:r>
            <w:r w:rsidR="00B72ECB" w:rsidRPr="00ED426E">
              <w:rPr>
                <w:rFonts w:cs="Arial"/>
              </w:rPr>
              <w:t>A</w:t>
            </w:r>
            <w:r w:rsidR="00B72ECB">
              <w:rPr>
                <w:rFonts w:cs="Arial"/>
              </w:rPr>
              <w:t xml:space="preserve">ctivity </w:t>
            </w:r>
            <w:r w:rsidR="000A26C4" w:rsidRPr="00ED426E">
              <w:rPr>
                <w:rFonts w:cs="Arial"/>
              </w:rPr>
              <w:t>Lead can demonstrate how this information is used to inform development of training, facilities and programme in the setting</w:t>
            </w:r>
          </w:p>
        </w:tc>
        <w:tc>
          <w:tcPr>
            <w:tcW w:w="4677" w:type="dxa"/>
            <w:shd w:val="clear" w:color="auto" w:fill="auto"/>
          </w:tcPr>
          <w:p w14:paraId="30C8FEC7" w14:textId="77777777" w:rsidR="00FA7A6F" w:rsidRPr="00012336" w:rsidRDefault="00FA7A6F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</w:rPr>
              <w:t xml:space="preserve">Please outline how you </w:t>
            </w:r>
            <w:r w:rsidR="00FD528D" w:rsidRPr="00012336">
              <w:rPr>
                <w:rFonts w:cs="Arial"/>
              </w:rPr>
              <w:t>monitor: -</w:t>
            </w:r>
          </w:p>
          <w:p w14:paraId="29E2DD9A" w14:textId="77777777" w:rsidR="00FA7A6F" w:rsidRPr="00012336" w:rsidRDefault="00FA7A6F" w:rsidP="00E8312C">
            <w:pPr>
              <w:spacing w:after="0"/>
              <w:rPr>
                <w:rFonts w:cs="Arial"/>
              </w:rPr>
            </w:pPr>
          </w:p>
          <w:p w14:paraId="7F5C3775" w14:textId="77777777" w:rsidR="005C2EBE" w:rsidRPr="00012336" w:rsidRDefault="00012336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  <w:b/>
              </w:rPr>
              <w:t>4.5</w:t>
            </w:r>
            <w:r>
              <w:rPr>
                <w:rFonts w:cs="Arial"/>
              </w:rPr>
              <w:t xml:space="preserve">a) </w:t>
            </w:r>
            <w:r w:rsidR="00FA7A6F" w:rsidRPr="00012336">
              <w:rPr>
                <w:rFonts w:cs="Arial"/>
              </w:rPr>
              <w:t>S</w:t>
            </w:r>
            <w:r w:rsidR="005C2EBE" w:rsidRPr="00012336">
              <w:rPr>
                <w:rFonts w:cs="Arial"/>
              </w:rPr>
              <w:t xml:space="preserve">taff modelling physical activity </w:t>
            </w:r>
          </w:p>
          <w:p w14:paraId="0FC86D88" w14:textId="77777777" w:rsidR="00FA7A6F" w:rsidRPr="00012336" w:rsidRDefault="00012336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  <w:b/>
              </w:rPr>
              <w:t>4.5b)</w:t>
            </w:r>
            <w:r>
              <w:rPr>
                <w:rFonts w:cs="Arial"/>
              </w:rPr>
              <w:t xml:space="preserve"> </w:t>
            </w:r>
            <w:r w:rsidR="00FA7A6F" w:rsidRPr="00012336">
              <w:rPr>
                <w:rFonts w:cs="Arial"/>
              </w:rPr>
              <w:t xml:space="preserve">A wide variety of </w:t>
            </w:r>
            <w:r w:rsidR="00AD25EA" w:rsidRPr="00012336">
              <w:rPr>
                <w:rFonts w:cs="Arial"/>
              </w:rPr>
              <w:t>skills and opportunities available</w:t>
            </w:r>
            <w:r w:rsidR="007027E9" w:rsidRPr="00012336">
              <w:rPr>
                <w:rFonts w:cs="Arial"/>
              </w:rPr>
              <w:t xml:space="preserve"> to the </w:t>
            </w:r>
            <w:r w:rsidR="0029127E" w:rsidRPr="00012336">
              <w:rPr>
                <w:rFonts w:cs="Arial"/>
              </w:rPr>
              <w:t xml:space="preserve">children </w:t>
            </w:r>
          </w:p>
          <w:p w14:paraId="171EAEC9" w14:textId="77777777" w:rsidR="000A26C4" w:rsidRPr="00ED426E" w:rsidRDefault="00012336" w:rsidP="00E8312C">
            <w:pPr>
              <w:spacing w:after="0"/>
              <w:rPr>
                <w:rFonts w:cs="Arial"/>
              </w:rPr>
            </w:pPr>
            <w:r w:rsidRPr="00012336">
              <w:rPr>
                <w:rFonts w:cs="Arial"/>
                <w:b/>
              </w:rPr>
              <w:t>4.5c)</w:t>
            </w:r>
            <w:r>
              <w:rPr>
                <w:rFonts w:cs="Arial"/>
              </w:rPr>
              <w:t xml:space="preserve"> </w:t>
            </w:r>
            <w:r w:rsidR="00FA7A6F" w:rsidRPr="00012336">
              <w:rPr>
                <w:rFonts w:cs="Arial"/>
              </w:rPr>
              <w:t>Opportunities for energetic play (huff and puff)</w:t>
            </w:r>
          </w:p>
        </w:tc>
        <w:tc>
          <w:tcPr>
            <w:tcW w:w="5954" w:type="dxa"/>
            <w:shd w:val="clear" w:color="auto" w:fill="EFF4F7"/>
          </w:tcPr>
          <w:p w14:paraId="0F24073A" w14:textId="77777777" w:rsidR="005323F4" w:rsidRPr="00DE79AE" w:rsidRDefault="005323F4" w:rsidP="00DE79AE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</w:tc>
      </w:tr>
    </w:tbl>
    <w:p w14:paraId="5278F372" w14:textId="77777777" w:rsidR="0021075A" w:rsidRDefault="0021075A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E83187" w:rsidRPr="00C53618" w14:paraId="42DC0A1C" w14:textId="77777777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CEA"/>
          </w:tcPr>
          <w:p w14:paraId="05204AA3" w14:textId="77777777" w:rsidR="00E83187" w:rsidRPr="00CB4A46" w:rsidRDefault="00C67A91" w:rsidP="00D26B37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bookmarkStart w:id="0" w:name="_GoBack" w:colFirst="0" w:colLast="1"/>
            <w:r>
              <w:rPr>
                <w:rFonts w:ascii="Calibri" w:hAnsi="Calibri"/>
                <w:b/>
                <w:sz w:val="32"/>
                <w:szCs w:val="32"/>
              </w:rPr>
              <w:lastRenderedPageBreak/>
              <w:t>5.</w:t>
            </w:r>
            <w:r w:rsidR="00E83187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D26B37">
              <w:rPr>
                <w:rFonts w:ascii="Calibri" w:hAnsi="Calibri"/>
                <w:b/>
                <w:sz w:val="32"/>
                <w:szCs w:val="32"/>
              </w:rPr>
              <w:t>Communicating Messages Home</w:t>
            </w:r>
          </w:p>
        </w:tc>
      </w:tr>
      <w:tr w:rsidR="00E83187" w:rsidRPr="00C53618" w14:paraId="50F99521" w14:textId="77777777" w:rsidTr="004153B5">
        <w:tc>
          <w:tcPr>
            <w:tcW w:w="5245" w:type="dxa"/>
            <w:shd w:val="clear" w:color="auto" w:fill="auto"/>
          </w:tcPr>
          <w:p w14:paraId="0E7CA52C" w14:textId="77777777" w:rsidR="00E83187" w:rsidRPr="00C53618" w:rsidRDefault="00E83187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5ED94A05" w14:textId="77777777" w:rsidR="00E83187" w:rsidRPr="00C53618" w:rsidRDefault="00E83187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F78CD" w:rsidRPr="00C53618" w14:paraId="6E95EA2B" w14:textId="77777777" w:rsidTr="008508AE">
        <w:trPr>
          <w:trHeight w:val="983"/>
        </w:trPr>
        <w:tc>
          <w:tcPr>
            <w:tcW w:w="5245" w:type="dxa"/>
            <w:vMerge w:val="restart"/>
            <w:shd w:val="clear" w:color="auto" w:fill="auto"/>
          </w:tcPr>
          <w:p w14:paraId="11DB01BC" w14:textId="77777777" w:rsidR="00012336" w:rsidRPr="000D118E" w:rsidRDefault="000A26C4" w:rsidP="00012336">
            <w:pPr>
              <w:pStyle w:val="ListParagraph"/>
              <w:numPr>
                <w:ilvl w:val="1"/>
                <w:numId w:val="37"/>
              </w:numPr>
              <w:spacing w:before="120" w:after="120"/>
              <w:rPr>
                <w:rFonts w:cs="Arial"/>
              </w:rPr>
            </w:pPr>
            <w:r w:rsidRPr="00012336">
              <w:rPr>
                <w:rFonts w:cs="Arial"/>
              </w:rPr>
              <w:t>Opportunities for physical activity</w:t>
            </w:r>
            <w:r w:rsidR="007F78CD" w:rsidRPr="00012336">
              <w:rPr>
                <w:rFonts w:cs="Arial"/>
              </w:rPr>
              <w:t xml:space="preserve"> messages to b</w:t>
            </w:r>
            <w:r w:rsidR="00955F8F" w:rsidRPr="00012336">
              <w:rPr>
                <w:rFonts w:cs="Arial"/>
              </w:rPr>
              <w:t>e communicated to the children’s</w:t>
            </w:r>
            <w:r w:rsidR="007F78CD" w:rsidRPr="00012336">
              <w:rPr>
                <w:rFonts w:cs="Arial"/>
              </w:rPr>
              <w:t xml:space="preserve"> homes. (Some examples include: a) displays, b) emails, newsletters, blogs, websites, c) events/workshops that invite parents/carers to observe and/or work with their children on</w:t>
            </w:r>
            <w:r w:rsidRPr="00012336">
              <w:rPr>
                <w:rFonts w:cs="Arial"/>
              </w:rPr>
              <w:t xml:space="preserve"> physical activity</w:t>
            </w:r>
            <w:r w:rsidR="007F78CD" w:rsidRPr="00012336">
              <w:rPr>
                <w:rFonts w:cs="Arial"/>
              </w:rPr>
              <w:t xml:space="preserve"> themes and which promote key messages, d)</w:t>
            </w:r>
            <w:r w:rsidRPr="00012336">
              <w:rPr>
                <w:rFonts w:cs="Arial"/>
              </w:rPr>
              <w:t xml:space="preserve"> inviting parents in to join specific activity sessions</w:t>
            </w:r>
            <w:r w:rsidR="007F78CD" w:rsidRPr="00012336">
              <w:rPr>
                <w:rFonts w:cs="Arial"/>
              </w:rPr>
              <w:t>, e)</w:t>
            </w:r>
            <w:r w:rsidRPr="00012336">
              <w:rPr>
                <w:rFonts w:ascii="Arial" w:hAnsi="Arial" w:cs="Arial"/>
              </w:rPr>
              <w:t xml:space="preserve"> </w:t>
            </w:r>
            <w:r w:rsidRPr="00012336">
              <w:rPr>
                <w:rFonts w:cs="Arial"/>
              </w:rPr>
              <w:t>signpost parents/carers to local facilities, groups and clubs where they can participate in physical activity with their children and to local events and national initiatives and events.</w:t>
            </w:r>
            <w:r w:rsidRPr="00012336">
              <w:rPr>
                <w:rFonts w:ascii="Arial" w:hAnsi="Arial" w:cs="Arial"/>
              </w:rPr>
              <w:t xml:space="preserve">  </w:t>
            </w:r>
          </w:p>
          <w:p w14:paraId="19DE4E9C" w14:textId="77777777" w:rsidR="000D118E" w:rsidRDefault="000D118E" w:rsidP="000D118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</w:p>
          <w:p w14:paraId="007A6AD4" w14:textId="77777777" w:rsidR="000D118E" w:rsidRDefault="000D118E" w:rsidP="000D118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</w:p>
          <w:p w14:paraId="7360E44F" w14:textId="77777777" w:rsidR="000D118E" w:rsidRPr="00FD528D" w:rsidRDefault="000D118E" w:rsidP="00FD528D">
            <w:pPr>
              <w:spacing w:before="120" w:after="120"/>
              <w:rPr>
                <w:rFonts w:ascii="Arial" w:hAnsi="Arial" w:cs="Arial"/>
              </w:rPr>
            </w:pPr>
          </w:p>
          <w:p w14:paraId="6723ABBA" w14:textId="77777777" w:rsidR="000D118E" w:rsidRPr="00012336" w:rsidRDefault="000D118E" w:rsidP="000D118E">
            <w:pPr>
              <w:pStyle w:val="ListParagraph"/>
              <w:spacing w:before="120" w:after="120"/>
              <w:ind w:left="360"/>
              <w:rPr>
                <w:rFonts w:cs="Arial"/>
              </w:rPr>
            </w:pPr>
          </w:p>
          <w:p w14:paraId="5E7FDBB4" w14:textId="77777777" w:rsidR="007F78CD" w:rsidRPr="00012336" w:rsidRDefault="007F78CD" w:rsidP="00012336">
            <w:pPr>
              <w:pStyle w:val="ListParagraph"/>
              <w:numPr>
                <w:ilvl w:val="1"/>
                <w:numId w:val="37"/>
              </w:numPr>
              <w:spacing w:before="120" w:after="120"/>
              <w:rPr>
                <w:rFonts w:cs="Arial"/>
              </w:rPr>
            </w:pPr>
            <w:r w:rsidRPr="00012336">
              <w:rPr>
                <w:rFonts w:cs="Arial"/>
              </w:rPr>
              <w:t xml:space="preserve"> All information and messages provided </w:t>
            </w:r>
            <w:r w:rsidR="000A26C4" w:rsidRPr="00012336">
              <w:rPr>
                <w:rFonts w:cs="Arial"/>
              </w:rPr>
              <w:t>verbally during the physical</w:t>
            </w:r>
            <w:r w:rsidRPr="00012336">
              <w:rPr>
                <w:rFonts w:cs="Arial"/>
              </w:rPr>
              <w:t xml:space="preserve"> activity </w:t>
            </w:r>
            <w:r w:rsidR="00C67A91" w:rsidRPr="00012336">
              <w:rPr>
                <w:rFonts w:cs="Arial"/>
              </w:rPr>
              <w:t xml:space="preserve">workshop </w:t>
            </w:r>
            <w:r w:rsidRPr="00012336">
              <w:rPr>
                <w:rFonts w:cs="Arial"/>
              </w:rPr>
              <w:t xml:space="preserve">(or course) are in line with </w:t>
            </w:r>
            <w:r w:rsidR="000A26C4" w:rsidRPr="00012336">
              <w:rPr>
                <w:rFonts w:cs="Arial"/>
              </w:rPr>
              <w:t>current</w:t>
            </w:r>
            <w:r w:rsidRPr="00012336">
              <w:rPr>
                <w:rFonts w:cs="Arial"/>
              </w:rPr>
              <w:t xml:space="preserve"> guidance.  Any leaflets / resou</w:t>
            </w:r>
            <w:r w:rsidR="00C67A91" w:rsidRPr="00012336">
              <w:rPr>
                <w:rFonts w:cs="Arial"/>
              </w:rPr>
              <w:t>rces</w:t>
            </w:r>
            <w:r w:rsidRPr="00012336">
              <w:rPr>
                <w:rFonts w:cs="Arial"/>
              </w:rPr>
              <w:t xml:space="preserve"> sent home to parents are dated appropriately</w:t>
            </w:r>
            <w:r w:rsidRPr="0001233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6A1C8020" w14:textId="77777777" w:rsidR="007F78CD" w:rsidRPr="00012336" w:rsidRDefault="00012336" w:rsidP="000A26C4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5.1a)</w:t>
            </w:r>
            <w:r w:rsidRPr="00012336">
              <w:rPr>
                <w:rFonts w:ascii="Calibri" w:hAnsi="Calibri"/>
              </w:rPr>
              <w:t xml:space="preserve"> What</w:t>
            </w:r>
            <w:r w:rsidR="007F78CD" w:rsidRPr="00012336">
              <w:rPr>
                <w:rFonts w:ascii="Calibri" w:hAnsi="Calibri"/>
              </w:rPr>
              <w:t xml:space="preserve"> changes have you ma</w:t>
            </w:r>
            <w:r w:rsidR="00355A16" w:rsidRPr="00012336">
              <w:rPr>
                <w:rFonts w:ascii="Calibri" w:hAnsi="Calibri"/>
              </w:rPr>
              <w:t>de (since starting the award) regarding</w:t>
            </w:r>
            <w:r w:rsidR="007F78CD" w:rsidRPr="00012336">
              <w:rPr>
                <w:rFonts w:ascii="Calibri" w:hAnsi="Calibri"/>
              </w:rPr>
              <w:t xml:space="preserve"> how </w:t>
            </w:r>
            <w:r w:rsidR="00355A16" w:rsidRPr="00012336">
              <w:rPr>
                <w:rFonts w:ascii="Calibri" w:hAnsi="Calibri"/>
              </w:rPr>
              <w:t xml:space="preserve">and what </w:t>
            </w:r>
            <w:r w:rsidR="007F78CD" w:rsidRPr="00012336">
              <w:rPr>
                <w:rFonts w:ascii="Calibri" w:hAnsi="Calibri"/>
              </w:rPr>
              <w:t xml:space="preserve">you communicate </w:t>
            </w:r>
            <w:r w:rsidR="00355A16" w:rsidRPr="00012336">
              <w:rPr>
                <w:rFonts w:ascii="Calibri" w:hAnsi="Calibri"/>
              </w:rPr>
              <w:t xml:space="preserve">to parents and carers about </w:t>
            </w:r>
            <w:r w:rsidR="000A26C4" w:rsidRPr="00012336">
              <w:rPr>
                <w:rFonts w:ascii="Calibri" w:hAnsi="Calibri"/>
              </w:rPr>
              <w:t xml:space="preserve">physical activity </w:t>
            </w:r>
            <w:r w:rsidR="007F78CD" w:rsidRPr="00012336">
              <w:rPr>
                <w:rFonts w:ascii="Calibri" w:hAnsi="Calibri"/>
              </w:rPr>
              <w:t>to the home environment?</w:t>
            </w:r>
          </w:p>
          <w:p w14:paraId="626C2F81" w14:textId="77777777" w:rsidR="00355A16" w:rsidRPr="00012336" w:rsidRDefault="00355A16" w:rsidP="000A26C4">
            <w:pPr>
              <w:spacing w:after="0"/>
              <w:rPr>
                <w:rFonts w:ascii="Calibri" w:hAnsi="Calibri"/>
              </w:rPr>
            </w:pPr>
          </w:p>
          <w:p w14:paraId="6B674692" w14:textId="77777777" w:rsidR="00355A16" w:rsidRPr="00012336" w:rsidRDefault="00012336" w:rsidP="000A26C4">
            <w:pPr>
              <w:spacing w:after="0"/>
              <w:rPr>
                <w:rFonts w:ascii="Calibri" w:hAnsi="Calibri"/>
                <w:i/>
              </w:rPr>
            </w:pPr>
            <w:r w:rsidRPr="00012336">
              <w:rPr>
                <w:rFonts w:ascii="Calibri" w:hAnsi="Calibri"/>
                <w:b/>
              </w:rPr>
              <w:t>5.1b)</w:t>
            </w:r>
            <w:r w:rsidR="00FD528D">
              <w:rPr>
                <w:rFonts w:ascii="Calibri" w:hAnsi="Calibri"/>
                <w:b/>
              </w:rPr>
              <w:t xml:space="preserve"> </w:t>
            </w:r>
            <w:r w:rsidR="00355A16" w:rsidRPr="00012336">
              <w:rPr>
                <w:rFonts w:ascii="Calibri" w:hAnsi="Calibri"/>
              </w:rPr>
              <w:t>Please give some examples of information and ideas shared with parents and care</w:t>
            </w:r>
            <w:r w:rsidR="00A346E0">
              <w:rPr>
                <w:rFonts w:ascii="Calibri" w:hAnsi="Calibri"/>
              </w:rPr>
              <w:t>r</w:t>
            </w:r>
            <w:r w:rsidR="00355A16" w:rsidRPr="00012336">
              <w:rPr>
                <w:rFonts w:ascii="Calibri" w:hAnsi="Calibri"/>
              </w:rPr>
              <w:t xml:space="preserve">s to support them to be physically active with their children at home </w:t>
            </w:r>
          </w:p>
        </w:tc>
        <w:tc>
          <w:tcPr>
            <w:tcW w:w="5954" w:type="dxa"/>
            <w:shd w:val="clear" w:color="auto" w:fill="EFFCEA"/>
          </w:tcPr>
          <w:p w14:paraId="740B3FA7" w14:textId="77777777" w:rsidR="00D4004B" w:rsidRPr="00C53618" w:rsidRDefault="00D4004B" w:rsidP="00FD528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F78CD" w:rsidRPr="00C53618" w14:paraId="36B129EB" w14:textId="77777777" w:rsidTr="00AF7D26">
        <w:trPr>
          <w:trHeight w:val="712"/>
        </w:trPr>
        <w:tc>
          <w:tcPr>
            <w:tcW w:w="5245" w:type="dxa"/>
            <w:vMerge/>
            <w:shd w:val="clear" w:color="auto" w:fill="auto"/>
          </w:tcPr>
          <w:p w14:paraId="0845613F" w14:textId="77777777" w:rsidR="007F78CD" w:rsidRPr="00151A6B" w:rsidRDefault="007F78CD" w:rsidP="007F78C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8B05778" w14:textId="77777777" w:rsidR="007F78CD" w:rsidRPr="00012336" w:rsidRDefault="007F78CD" w:rsidP="0021075A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</w:rPr>
              <w:t>What impact do you feel this has had?</w:t>
            </w:r>
          </w:p>
          <w:p w14:paraId="50188F87" w14:textId="77777777" w:rsidR="00355A16" w:rsidRPr="00012336" w:rsidRDefault="00355A16" w:rsidP="0021075A">
            <w:pPr>
              <w:spacing w:after="0"/>
              <w:rPr>
                <w:rFonts w:ascii="Calibri" w:hAnsi="Calibri"/>
              </w:rPr>
            </w:pPr>
          </w:p>
          <w:p w14:paraId="59470E53" w14:textId="77777777" w:rsidR="00355A16" w:rsidRPr="00012336" w:rsidRDefault="00012336" w:rsidP="0021075A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5.1c)</w:t>
            </w:r>
            <w:r w:rsidRPr="00012336">
              <w:rPr>
                <w:rFonts w:ascii="Calibri" w:hAnsi="Calibri"/>
              </w:rPr>
              <w:t xml:space="preserve"> How</w:t>
            </w:r>
            <w:r w:rsidR="00355A16" w:rsidRPr="00012336">
              <w:rPr>
                <w:rFonts w:ascii="Calibri" w:hAnsi="Calibri"/>
              </w:rPr>
              <w:t xml:space="preserve"> do you know if parents take on board tips</w:t>
            </w:r>
            <w:r w:rsidR="00FA7A6F" w:rsidRPr="00012336">
              <w:rPr>
                <w:rFonts w:ascii="Calibri" w:hAnsi="Calibri"/>
              </w:rPr>
              <w:t>,</w:t>
            </w:r>
            <w:r w:rsidR="00355A16" w:rsidRPr="00012336">
              <w:rPr>
                <w:rFonts w:ascii="Calibri" w:hAnsi="Calibri"/>
              </w:rPr>
              <w:t xml:space="preserve"> activities and guidance offered to them? </w:t>
            </w:r>
          </w:p>
        </w:tc>
        <w:tc>
          <w:tcPr>
            <w:tcW w:w="5954" w:type="dxa"/>
            <w:shd w:val="clear" w:color="auto" w:fill="EFFCEA"/>
          </w:tcPr>
          <w:p w14:paraId="15FD6FA7" w14:textId="77777777" w:rsidR="00AF7D26" w:rsidRPr="00C53618" w:rsidRDefault="00AF7D26" w:rsidP="009B0E37">
            <w:pPr>
              <w:spacing w:before="120" w:after="120"/>
              <w:rPr>
                <w:rFonts w:ascii="Calibri" w:hAnsi="Calibri"/>
              </w:rPr>
            </w:pPr>
            <w:r w:rsidRPr="000D118E">
              <w:rPr>
                <w:rFonts w:ascii="Calibri" w:hAnsi="Calibri"/>
                <w:i/>
                <w:iCs/>
                <w:color w:val="1F4E79" w:themeColor="accent1" w:themeShade="80"/>
              </w:rPr>
              <w:t>.</w:t>
            </w:r>
            <w:r>
              <w:rPr>
                <w:rFonts w:ascii="Calibri" w:hAnsi="Calibri"/>
                <w:color w:val="1F4E79" w:themeColor="accent1" w:themeShade="80"/>
              </w:rPr>
              <w:t xml:space="preserve"> </w:t>
            </w:r>
          </w:p>
        </w:tc>
      </w:tr>
      <w:tr w:rsidR="007F78CD" w:rsidRPr="00C53618" w14:paraId="238CFA9A" w14:textId="77777777" w:rsidTr="007F78CD">
        <w:trPr>
          <w:trHeight w:val="1125"/>
        </w:trPr>
        <w:tc>
          <w:tcPr>
            <w:tcW w:w="5245" w:type="dxa"/>
            <w:vMerge/>
            <w:shd w:val="clear" w:color="auto" w:fill="auto"/>
          </w:tcPr>
          <w:p w14:paraId="45A1E474" w14:textId="77777777" w:rsidR="007F78CD" w:rsidRPr="00151A6B" w:rsidRDefault="007F78CD" w:rsidP="00210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EC605F0" w14:textId="77777777" w:rsidR="007F78CD" w:rsidRPr="00355A16" w:rsidRDefault="00012336" w:rsidP="00CF38A1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  <w:sz w:val="21"/>
                <w:szCs w:val="21"/>
              </w:rPr>
              <w:t>5.1d)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="007F78CD" w:rsidRPr="00355A16">
              <w:rPr>
                <w:rFonts w:ascii="Calibri" w:hAnsi="Calibri"/>
                <w:sz w:val="21"/>
                <w:szCs w:val="21"/>
              </w:rPr>
              <w:t>Have you come across any barriers to improving communications with parents / carers, and if so, how did you overcome these?</w:t>
            </w:r>
          </w:p>
        </w:tc>
        <w:tc>
          <w:tcPr>
            <w:tcW w:w="5954" w:type="dxa"/>
            <w:shd w:val="clear" w:color="auto" w:fill="EFFCEA"/>
          </w:tcPr>
          <w:p w14:paraId="3DDEB330" w14:textId="77777777" w:rsidR="007F78CD" w:rsidRPr="00C53618" w:rsidRDefault="00EA4562" w:rsidP="00AF7D26">
            <w:pPr>
              <w:spacing w:before="120" w:after="120"/>
              <w:rPr>
                <w:rFonts w:ascii="Calibri" w:hAnsi="Calibri"/>
              </w:rPr>
            </w:pPr>
            <w:r w:rsidRPr="00EA4562">
              <w:rPr>
                <w:rFonts w:ascii="Calibri" w:hAnsi="Calibri"/>
                <w:color w:val="1F4E79" w:themeColor="accent1" w:themeShade="80"/>
              </w:rPr>
              <w:t xml:space="preserve"> </w:t>
            </w:r>
          </w:p>
        </w:tc>
      </w:tr>
      <w:tr w:rsidR="007F78CD" w:rsidRPr="00C53618" w14:paraId="4EB3D2EE" w14:textId="77777777" w:rsidTr="00C23A2F">
        <w:trPr>
          <w:trHeight w:val="977"/>
        </w:trPr>
        <w:tc>
          <w:tcPr>
            <w:tcW w:w="5245" w:type="dxa"/>
            <w:vMerge/>
            <w:shd w:val="clear" w:color="auto" w:fill="auto"/>
          </w:tcPr>
          <w:p w14:paraId="7276A854" w14:textId="77777777" w:rsidR="007F78CD" w:rsidRPr="00151A6B" w:rsidRDefault="007F78CD" w:rsidP="00210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D249C2B" w14:textId="77777777" w:rsidR="007F78CD" w:rsidRPr="00355A16" w:rsidRDefault="00012336" w:rsidP="000A26C4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5.2</w:t>
            </w:r>
            <w:r>
              <w:rPr>
                <w:rFonts w:ascii="Calibri" w:hAnsi="Calibri"/>
              </w:rPr>
              <w:t xml:space="preserve"> </w:t>
            </w:r>
            <w:r w:rsidR="007F78CD" w:rsidRPr="00355A16">
              <w:rPr>
                <w:rFonts w:ascii="Calibri" w:hAnsi="Calibri"/>
              </w:rPr>
              <w:t>What guidance and resources do you refer to when planning your curriculum / carrying out activities around</w:t>
            </w:r>
            <w:r w:rsidR="000A26C4" w:rsidRPr="00355A16">
              <w:rPr>
                <w:rFonts w:ascii="Calibri" w:hAnsi="Calibri"/>
              </w:rPr>
              <w:t xml:space="preserve"> physical activity</w:t>
            </w:r>
            <w:r w:rsidR="007F78CD" w:rsidRPr="00355A16">
              <w:rPr>
                <w:rFonts w:ascii="Calibri" w:hAnsi="Calibri"/>
              </w:rPr>
              <w:t>?</w:t>
            </w:r>
          </w:p>
        </w:tc>
        <w:tc>
          <w:tcPr>
            <w:tcW w:w="5954" w:type="dxa"/>
            <w:shd w:val="clear" w:color="auto" w:fill="EFFCEA"/>
          </w:tcPr>
          <w:p w14:paraId="10880EFE" w14:textId="77777777" w:rsidR="007F78CD" w:rsidRPr="000D118E" w:rsidRDefault="007F78CD" w:rsidP="009B0E37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bookmarkEnd w:id="0"/>
    </w:tbl>
    <w:p w14:paraId="63AFD830" w14:textId="77777777" w:rsidR="00355A16" w:rsidRDefault="00355A16" w:rsidP="00D83126"/>
    <w:p w14:paraId="6C05A092" w14:textId="77777777" w:rsidR="00DE79AE" w:rsidRDefault="00DE79AE" w:rsidP="00D83126"/>
    <w:p w14:paraId="2EEDF9E6" w14:textId="77777777" w:rsidR="00DE79AE" w:rsidRDefault="00DE79AE" w:rsidP="00D83126"/>
    <w:p w14:paraId="7A98C5F1" w14:textId="77777777" w:rsidR="00DE79AE" w:rsidRDefault="00DE79AE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21075A" w:rsidRPr="00C53618" w14:paraId="4AF567D5" w14:textId="77777777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9EA"/>
          </w:tcPr>
          <w:p w14:paraId="51EEA323" w14:textId="77777777" w:rsidR="0021075A" w:rsidRPr="00CB4A46" w:rsidRDefault="0021075A" w:rsidP="00F43A1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C67A91">
              <w:rPr>
                <w:rFonts w:ascii="Calibri" w:hAnsi="Calibri"/>
                <w:b/>
                <w:sz w:val="32"/>
                <w:szCs w:val="32"/>
              </w:rPr>
              <w:t xml:space="preserve">6. </w:t>
            </w:r>
            <w:r w:rsidR="00F43A10">
              <w:rPr>
                <w:rFonts w:ascii="Calibri" w:hAnsi="Calibri"/>
                <w:b/>
                <w:sz w:val="32"/>
                <w:szCs w:val="32"/>
              </w:rPr>
              <w:t>Staff Training &amp; CPD</w:t>
            </w:r>
          </w:p>
        </w:tc>
      </w:tr>
      <w:tr w:rsidR="0021075A" w:rsidRPr="00C53618" w14:paraId="59BE3B12" w14:textId="77777777" w:rsidTr="004153B5">
        <w:tc>
          <w:tcPr>
            <w:tcW w:w="5245" w:type="dxa"/>
            <w:shd w:val="clear" w:color="auto" w:fill="auto"/>
          </w:tcPr>
          <w:p w14:paraId="439D225B" w14:textId="77777777" w:rsidR="0021075A" w:rsidRPr="00C53618" w:rsidRDefault="0021075A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7E3BDDF0" w14:textId="77777777" w:rsidR="0021075A" w:rsidRPr="00C53618" w:rsidRDefault="0021075A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21075A" w:rsidRPr="00355A16" w14:paraId="310C4A43" w14:textId="77777777" w:rsidTr="008508AE">
        <w:trPr>
          <w:trHeight w:val="675"/>
        </w:trPr>
        <w:tc>
          <w:tcPr>
            <w:tcW w:w="5245" w:type="dxa"/>
            <w:vMerge w:val="restart"/>
            <w:shd w:val="clear" w:color="auto" w:fill="auto"/>
          </w:tcPr>
          <w:p w14:paraId="71ECF72E" w14:textId="77777777" w:rsidR="00955F8F" w:rsidRPr="00012336" w:rsidRDefault="00955F8F" w:rsidP="00012336">
            <w:pPr>
              <w:pStyle w:val="ListParagraph"/>
              <w:numPr>
                <w:ilvl w:val="1"/>
                <w:numId w:val="38"/>
              </w:numPr>
              <w:spacing w:before="120" w:after="120"/>
            </w:pPr>
            <w:r w:rsidRPr="00012336">
              <w:rPr>
                <w:rFonts w:cs="Arial"/>
                <w:szCs w:val="20"/>
              </w:rPr>
              <w:t>The Physical Activity lead has attended physical activity training</w:t>
            </w:r>
          </w:p>
          <w:p w14:paraId="2AD39127" w14:textId="77777777" w:rsidR="00012336" w:rsidRPr="00012336" w:rsidRDefault="00012336" w:rsidP="00012336">
            <w:pPr>
              <w:pStyle w:val="ListParagraph"/>
              <w:spacing w:before="120" w:after="120"/>
              <w:ind w:left="360"/>
            </w:pPr>
          </w:p>
          <w:p w14:paraId="11745F4F" w14:textId="77777777" w:rsidR="00D278D9" w:rsidRPr="00012336" w:rsidRDefault="00151A6B" w:rsidP="00012336">
            <w:pPr>
              <w:pStyle w:val="ListParagraph"/>
              <w:numPr>
                <w:ilvl w:val="1"/>
                <w:numId w:val="38"/>
              </w:numPr>
              <w:spacing w:before="120" w:after="120"/>
            </w:pPr>
            <w:r w:rsidRPr="00012336">
              <w:rPr>
                <w:rFonts w:cs="Arial"/>
                <w:szCs w:val="20"/>
              </w:rPr>
              <w:t>Staff are consulted to determine training needs</w:t>
            </w:r>
          </w:p>
          <w:p w14:paraId="387920E2" w14:textId="77777777" w:rsidR="00012336" w:rsidRDefault="00012336" w:rsidP="00012336">
            <w:pPr>
              <w:pStyle w:val="ListParagraph"/>
            </w:pPr>
          </w:p>
          <w:p w14:paraId="19EF4702" w14:textId="77777777" w:rsidR="00012336" w:rsidRPr="00012336" w:rsidRDefault="00012336" w:rsidP="00012336">
            <w:pPr>
              <w:pStyle w:val="ListParagraph"/>
              <w:spacing w:before="120" w:after="120"/>
              <w:ind w:left="360"/>
            </w:pPr>
          </w:p>
          <w:p w14:paraId="0B83E774" w14:textId="77777777" w:rsidR="0021075A" w:rsidRPr="00355A16" w:rsidRDefault="00D278D9" w:rsidP="00012336">
            <w:pPr>
              <w:pStyle w:val="ListParagraph"/>
              <w:numPr>
                <w:ilvl w:val="1"/>
                <w:numId w:val="38"/>
              </w:numPr>
              <w:spacing w:before="120" w:after="120"/>
            </w:pPr>
            <w:r w:rsidRPr="00012336">
              <w:rPr>
                <w:rFonts w:cs="Arial"/>
                <w:szCs w:val="20"/>
              </w:rPr>
              <w:t>Evidence to demonstrate that</w:t>
            </w:r>
            <w:r w:rsidR="00B7136D" w:rsidRPr="00012336">
              <w:rPr>
                <w:rFonts w:cs="Arial"/>
                <w:szCs w:val="20"/>
              </w:rPr>
              <w:t xml:space="preserve"> all</w:t>
            </w:r>
            <w:r w:rsidRPr="00012336">
              <w:rPr>
                <w:rFonts w:cs="Arial"/>
                <w:szCs w:val="20"/>
              </w:rPr>
              <w:t xml:space="preserve"> staff have undertaken </w:t>
            </w:r>
            <w:r w:rsidR="00DA24AB" w:rsidRPr="00012336">
              <w:rPr>
                <w:rFonts w:cs="Arial"/>
                <w:szCs w:val="20"/>
              </w:rPr>
              <w:t xml:space="preserve">physical activity </w:t>
            </w:r>
            <w:r w:rsidRPr="00012336">
              <w:rPr>
                <w:rFonts w:cs="Arial"/>
                <w:szCs w:val="20"/>
              </w:rPr>
              <w:t>training</w:t>
            </w:r>
          </w:p>
        </w:tc>
        <w:tc>
          <w:tcPr>
            <w:tcW w:w="4536" w:type="dxa"/>
            <w:shd w:val="clear" w:color="auto" w:fill="auto"/>
          </w:tcPr>
          <w:p w14:paraId="5E530ACE" w14:textId="77777777" w:rsidR="00355A16" w:rsidRDefault="00012336" w:rsidP="00D278D9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6.1</w:t>
            </w:r>
            <w:r>
              <w:rPr>
                <w:rFonts w:ascii="Calibri" w:hAnsi="Calibri"/>
              </w:rPr>
              <w:t xml:space="preserve"> </w:t>
            </w:r>
            <w:r w:rsidR="00355A16">
              <w:rPr>
                <w:rFonts w:ascii="Calibri" w:hAnsi="Calibri"/>
              </w:rPr>
              <w:t xml:space="preserve">Please indicate the date of attendance to </w:t>
            </w:r>
            <w:r w:rsidR="000D118E">
              <w:rPr>
                <w:rFonts w:ascii="Calibri" w:hAnsi="Calibri"/>
              </w:rPr>
              <w:t xml:space="preserve">HEYA </w:t>
            </w:r>
            <w:r w:rsidR="00355A16">
              <w:rPr>
                <w:rFonts w:ascii="Calibri" w:hAnsi="Calibri"/>
              </w:rPr>
              <w:t>silver P</w:t>
            </w:r>
            <w:r w:rsidR="000D118E">
              <w:rPr>
                <w:rFonts w:ascii="Calibri" w:hAnsi="Calibri"/>
              </w:rPr>
              <w:t xml:space="preserve">hysical </w:t>
            </w:r>
            <w:r w:rsidR="00355A16">
              <w:rPr>
                <w:rFonts w:ascii="Calibri" w:hAnsi="Calibri"/>
              </w:rPr>
              <w:t>A</w:t>
            </w:r>
            <w:r w:rsidR="000D118E">
              <w:rPr>
                <w:rFonts w:ascii="Calibri" w:hAnsi="Calibri"/>
              </w:rPr>
              <w:t>ctivity</w:t>
            </w:r>
            <w:r w:rsidR="00355A16">
              <w:rPr>
                <w:rFonts w:ascii="Calibri" w:hAnsi="Calibri"/>
              </w:rPr>
              <w:t xml:space="preserve"> training.</w:t>
            </w:r>
          </w:p>
          <w:p w14:paraId="32D26D7C" w14:textId="77777777" w:rsidR="0021075A" w:rsidRPr="00355A16" w:rsidRDefault="00012336" w:rsidP="00D278D9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6.2</w:t>
            </w:r>
            <w:r>
              <w:rPr>
                <w:rFonts w:ascii="Calibri" w:hAnsi="Calibri"/>
              </w:rPr>
              <w:t xml:space="preserve"> </w:t>
            </w:r>
            <w:r w:rsidR="00D278D9" w:rsidRPr="00355A16">
              <w:rPr>
                <w:rFonts w:ascii="Calibri" w:hAnsi="Calibri"/>
              </w:rPr>
              <w:t>What addit</w:t>
            </w:r>
            <w:r w:rsidR="00355A16">
              <w:rPr>
                <w:rFonts w:ascii="Calibri" w:hAnsi="Calibri"/>
              </w:rPr>
              <w:t>ional training needs d</w:t>
            </w:r>
            <w:r w:rsidR="00D278D9" w:rsidRPr="00355A16">
              <w:rPr>
                <w:rFonts w:ascii="Calibri" w:hAnsi="Calibri"/>
              </w:rPr>
              <w:t>o your staff have a</w:t>
            </w:r>
            <w:r w:rsidR="00E8312C" w:rsidRPr="00355A16">
              <w:rPr>
                <w:rFonts w:ascii="Calibri" w:hAnsi="Calibri"/>
              </w:rPr>
              <w:t>round physical activity</w:t>
            </w:r>
            <w:r w:rsidR="00D278D9" w:rsidRPr="00355A16">
              <w:rPr>
                <w:rFonts w:ascii="Calibri" w:hAnsi="Calibri"/>
              </w:rPr>
              <w:t>?</w:t>
            </w:r>
          </w:p>
        </w:tc>
        <w:tc>
          <w:tcPr>
            <w:tcW w:w="5954" w:type="dxa"/>
            <w:shd w:val="clear" w:color="auto" w:fill="CEE9EA"/>
          </w:tcPr>
          <w:p w14:paraId="4DBEF00F" w14:textId="77777777" w:rsidR="0021075A" w:rsidRPr="00EA4562" w:rsidRDefault="0021075A" w:rsidP="009B0E37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</w:p>
        </w:tc>
      </w:tr>
      <w:tr w:rsidR="0021075A" w:rsidRPr="00355A16" w14:paraId="3D12127B" w14:textId="77777777" w:rsidTr="007F78CD">
        <w:trPr>
          <w:trHeight w:val="709"/>
        </w:trPr>
        <w:tc>
          <w:tcPr>
            <w:tcW w:w="5245" w:type="dxa"/>
            <w:vMerge/>
            <w:shd w:val="clear" w:color="auto" w:fill="auto"/>
          </w:tcPr>
          <w:p w14:paraId="3F89CBE0" w14:textId="77777777" w:rsidR="0021075A" w:rsidRPr="00355A16" w:rsidRDefault="0021075A" w:rsidP="00D278D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45F1A8E" w14:textId="77777777" w:rsidR="0021075A" w:rsidRDefault="00012336" w:rsidP="002A6234">
            <w:pPr>
              <w:spacing w:after="0"/>
              <w:rPr>
                <w:rFonts w:ascii="Calibri" w:hAnsi="Calibri"/>
              </w:rPr>
            </w:pPr>
            <w:r w:rsidRPr="00012336">
              <w:rPr>
                <w:rFonts w:ascii="Calibri" w:hAnsi="Calibri"/>
                <w:b/>
              </w:rPr>
              <w:t>6.3 a)</w:t>
            </w:r>
            <w:r w:rsidRPr="00355A16">
              <w:rPr>
                <w:rFonts w:ascii="Calibri" w:hAnsi="Calibri"/>
              </w:rPr>
              <w:t xml:space="preserve"> Who</w:t>
            </w:r>
            <w:r w:rsidR="002A6234" w:rsidRPr="00355A16">
              <w:rPr>
                <w:rFonts w:ascii="Calibri" w:hAnsi="Calibri"/>
              </w:rPr>
              <w:t xml:space="preserve"> is responsible for cascading training to the rest of the staff team</w:t>
            </w:r>
            <w:r w:rsidR="000A23EC" w:rsidRPr="00355A16">
              <w:rPr>
                <w:rFonts w:ascii="Calibri" w:hAnsi="Calibri"/>
              </w:rPr>
              <w:t>?</w:t>
            </w:r>
          </w:p>
          <w:p w14:paraId="6F8A8CAE" w14:textId="77777777" w:rsidR="003F5EE5" w:rsidRDefault="00012336" w:rsidP="002A6234">
            <w:pPr>
              <w:spacing w:after="0"/>
              <w:rPr>
                <w:rFonts w:ascii="Calibri" w:hAnsi="Calibri"/>
              </w:rPr>
            </w:pPr>
            <w:r w:rsidRPr="003F5EE5">
              <w:rPr>
                <w:rFonts w:ascii="Calibri" w:hAnsi="Calibri"/>
                <w:b/>
              </w:rPr>
              <w:t>6.3</w:t>
            </w:r>
            <w:r w:rsidR="005051FC">
              <w:rPr>
                <w:rFonts w:ascii="Calibri" w:hAnsi="Calibri"/>
                <w:b/>
              </w:rPr>
              <w:t xml:space="preserve"> </w:t>
            </w:r>
            <w:r w:rsidRPr="003F5EE5">
              <w:rPr>
                <w:rFonts w:ascii="Calibri" w:hAnsi="Calibri"/>
                <w:b/>
              </w:rPr>
              <w:t>b)</w:t>
            </w:r>
            <w:r w:rsidRPr="003F5EE5">
              <w:rPr>
                <w:rFonts w:ascii="Calibri" w:hAnsi="Calibri"/>
              </w:rPr>
              <w:t xml:space="preserve"> </w:t>
            </w:r>
            <w:r w:rsidR="00355A16" w:rsidRPr="003F5EE5">
              <w:rPr>
                <w:rFonts w:ascii="Calibri" w:hAnsi="Calibri"/>
              </w:rPr>
              <w:t>Please</w:t>
            </w:r>
            <w:r w:rsidR="00355A16" w:rsidRPr="00012336">
              <w:rPr>
                <w:rFonts w:ascii="Calibri" w:hAnsi="Calibri"/>
              </w:rPr>
              <w:t xml:space="preserve"> outline how and when the silver physical activity training has been cascaded to all staff/ committee members or assistants</w:t>
            </w:r>
          </w:p>
          <w:p w14:paraId="3143D9E9" w14:textId="77777777" w:rsidR="00355A16" w:rsidRPr="00355A16" w:rsidRDefault="003F5EE5" w:rsidP="002A62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</w:t>
            </w:r>
            <w:r w:rsidR="00355A16" w:rsidRPr="00012336">
              <w:rPr>
                <w:rFonts w:ascii="Calibri" w:hAnsi="Calibri"/>
              </w:rPr>
              <w:t>N</w:t>
            </w:r>
            <w:r w:rsidR="00FA7A6F" w:rsidRPr="00012336">
              <w:rPr>
                <w:rFonts w:ascii="Calibri" w:hAnsi="Calibri"/>
              </w:rPr>
              <w:t>/</w:t>
            </w:r>
            <w:r w:rsidR="00355A16" w:rsidRPr="00012336">
              <w:rPr>
                <w:rFonts w:ascii="Calibri" w:hAnsi="Calibri"/>
              </w:rPr>
              <w:t>A for CM working alone)</w:t>
            </w:r>
          </w:p>
        </w:tc>
        <w:tc>
          <w:tcPr>
            <w:tcW w:w="5954" w:type="dxa"/>
            <w:shd w:val="clear" w:color="auto" w:fill="CEE9EA"/>
          </w:tcPr>
          <w:p w14:paraId="130B8C4D" w14:textId="77777777" w:rsidR="00EA4562" w:rsidRPr="00EA4562" w:rsidRDefault="000D118E" w:rsidP="009B0E37">
            <w:pPr>
              <w:spacing w:before="120" w:after="120"/>
              <w:rPr>
                <w:rFonts w:ascii="Calibri" w:hAnsi="Calibri"/>
                <w:color w:val="1F4E79" w:themeColor="accent1" w:themeShade="80"/>
              </w:rPr>
            </w:pPr>
            <w:r>
              <w:rPr>
                <w:rFonts w:ascii="Calibri" w:hAnsi="Calibri"/>
                <w:color w:val="1F4E79" w:themeColor="accent1" w:themeShade="80"/>
              </w:rPr>
              <w:t xml:space="preserve"> </w:t>
            </w:r>
          </w:p>
        </w:tc>
      </w:tr>
    </w:tbl>
    <w:p w14:paraId="795BCE79" w14:textId="77777777" w:rsidR="0021075A" w:rsidRPr="00355A16" w:rsidRDefault="0021075A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F43A10" w:rsidRPr="00355A16" w14:paraId="56796FFD" w14:textId="77777777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520CF756" w14:textId="77777777" w:rsidR="00F43A10" w:rsidRPr="00355A16" w:rsidRDefault="00F43A10" w:rsidP="00F43A10">
            <w:pPr>
              <w:spacing w:before="120" w:after="120"/>
              <w:rPr>
                <w:rFonts w:ascii="Calibri" w:hAnsi="Calibri"/>
                <w:sz w:val="32"/>
                <w:szCs w:val="32"/>
              </w:rPr>
            </w:pPr>
            <w:r w:rsidRPr="00355A16">
              <w:rPr>
                <w:rFonts w:ascii="Calibri" w:hAnsi="Calibri"/>
                <w:sz w:val="32"/>
                <w:szCs w:val="32"/>
              </w:rPr>
              <w:t xml:space="preserve"> </w:t>
            </w:r>
            <w:r w:rsidR="00C67A91" w:rsidRPr="00355A16">
              <w:rPr>
                <w:rFonts w:ascii="Calibri" w:hAnsi="Calibri"/>
                <w:sz w:val="32"/>
                <w:szCs w:val="32"/>
              </w:rPr>
              <w:t>7</w:t>
            </w:r>
            <w:r w:rsidR="00C67A91" w:rsidRPr="00355A16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 w:rsidRPr="00355A16">
              <w:rPr>
                <w:rFonts w:ascii="Calibri" w:hAnsi="Calibri"/>
                <w:b/>
                <w:sz w:val="32"/>
                <w:szCs w:val="32"/>
              </w:rPr>
              <w:t>Staff Health &amp; Wellbeing</w:t>
            </w:r>
          </w:p>
        </w:tc>
      </w:tr>
      <w:tr w:rsidR="00F43A10" w:rsidRPr="00355A16" w14:paraId="7D7A261C" w14:textId="77777777" w:rsidTr="004153B5">
        <w:tc>
          <w:tcPr>
            <w:tcW w:w="5245" w:type="dxa"/>
            <w:shd w:val="clear" w:color="auto" w:fill="auto"/>
          </w:tcPr>
          <w:p w14:paraId="0BCA1D45" w14:textId="77777777" w:rsidR="00F43A10" w:rsidRPr="00355A16" w:rsidRDefault="00F43A10" w:rsidP="009B0E37">
            <w:pPr>
              <w:spacing w:before="120" w:after="120"/>
              <w:jc w:val="center"/>
              <w:rPr>
                <w:rFonts w:ascii="Calibri" w:hAnsi="Calibri"/>
              </w:rPr>
            </w:pPr>
            <w:r w:rsidRPr="00355A16">
              <w:rPr>
                <w:rFonts w:ascii="Calibri" w:hAnsi="Calibri"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63D1AA2B" w14:textId="77777777" w:rsidR="00F43A10" w:rsidRPr="00355A16" w:rsidRDefault="00F43A10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355A16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DA2B96" w:rsidRPr="00355A16" w14:paraId="52480E75" w14:textId="77777777" w:rsidTr="004153B5">
        <w:trPr>
          <w:trHeight w:val="841"/>
        </w:trPr>
        <w:tc>
          <w:tcPr>
            <w:tcW w:w="5245" w:type="dxa"/>
            <w:vMerge w:val="restart"/>
            <w:shd w:val="clear" w:color="auto" w:fill="auto"/>
          </w:tcPr>
          <w:p w14:paraId="5214EEFD" w14:textId="77777777" w:rsidR="00DA2B96" w:rsidRDefault="00DA2B96" w:rsidP="003F5EE5">
            <w:pPr>
              <w:pStyle w:val="ListParagraph"/>
              <w:numPr>
                <w:ilvl w:val="1"/>
                <w:numId w:val="39"/>
              </w:numPr>
              <w:spacing w:before="120" w:after="120"/>
              <w:rPr>
                <w:rFonts w:cs="Arial"/>
                <w:szCs w:val="20"/>
              </w:rPr>
            </w:pPr>
            <w:r w:rsidRPr="003F5EE5">
              <w:rPr>
                <w:rFonts w:cs="Arial"/>
                <w:szCs w:val="20"/>
              </w:rPr>
              <w:t xml:space="preserve">Staff are aware of the opportunities they </w:t>
            </w:r>
            <w:r w:rsidR="00A346E0">
              <w:rPr>
                <w:rFonts w:cs="Arial"/>
                <w:szCs w:val="20"/>
              </w:rPr>
              <w:t>have, to</w:t>
            </w:r>
            <w:r w:rsidRPr="003F5EE5">
              <w:rPr>
                <w:rFonts w:cs="Arial"/>
                <w:szCs w:val="20"/>
              </w:rPr>
              <w:t xml:space="preserve"> maintain/improve their health and wellbeing</w:t>
            </w:r>
          </w:p>
          <w:p w14:paraId="082152A1" w14:textId="77777777" w:rsidR="003F5EE5" w:rsidRDefault="003F5EE5" w:rsidP="003F5EE5">
            <w:pPr>
              <w:pStyle w:val="ListParagraph"/>
              <w:spacing w:before="120" w:after="120"/>
              <w:ind w:left="360"/>
              <w:rPr>
                <w:rFonts w:cs="Arial"/>
                <w:szCs w:val="20"/>
              </w:rPr>
            </w:pPr>
          </w:p>
          <w:p w14:paraId="016BA17D" w14:textId="77777777" w:rsidR="00DA2B96" w:rsidRPr="003F5EE5" w:rsidRDefault="00DA2B96" w:rsidP="003F5EE5">
            <w:pPr>
              <w:pStyle w:val="ListParagraph"/>
              <w:numPr>
                <w:ilvl w:val="1"/>
                <w:numId w:val="39"/>
              </w:numPr>
              <w:spacing w:before="120" w:after="120"/>
              <w:rPr>
                <w:rFonts w:cs="Arial"/>
                <w:szCs w:val="20"/>
              </w:rPr>
            </w:pPr>
            <w:r w:rsidRPr="003F5EE5">
              <w:rPr>
                <w:rFonts w:cs="Arial"/>
                <w:szCs w:val="20"/>
              </w:rPr>
              <w:t>Staff have been involved in informing and developing opportunities to maintain/improve their health and wellbeing</w:t>
            </w:r>
          </w:p>
        </w:tc>
        <w:tc>
          <w:tcPr>
            <w:tcW w:w="4536" w:type="dxa"/>
            <w:shd w:val="clear" w:color="auto" w:fill="auto"/>
          </w:tcPr>
          <w:p w14:paraId="191EF854" w14:textId="77777777" w:rsidR="00DA2B96" w:rsidRPr="00355A16" w:rsidRDefault="003F5EE5" w:rsidP="009B0E37">
            <w:pPr>
              <w:spacing w:after="0"/>
              <w:rPr>
                <w:rFonts w:ascii="Calibri" w:hAnsi="Calibri"/>
              </w:rPr>
            </w:pPr>
            <w:r w:rsidRPr="003F5EE5">
              <w:rPr>
                <w:rFonts w:ascii="Calibri" w:hAnsi="Calibri"/>
                <w:b/>
              </w:rPr>
              <w:t>7.1</w:t>
            </w:r>
            <w:r>
              <w:rPr>
                <w:rFonts w:ascii="Calibri" w:hAnsi="Calibri"/>
              </w:rPr>
              <w:t xml:space="preserve"> </w:t>
            </w:r>
            <w:r w:rsidR="00DA2B96" w:rsidRPr="00355A16">
              <w:rPr>
                <w:rFonts w:ascii="Calibri" w:hAnsi="Calibri"/>
              </w:rPr>
              <w:t xml:space="preserve">What opportunities are there within your setting for staff to improve </w:t>
            </w:r>
            <w:r w:rsidR="00DA2B96" w:rsidRPr="00012336">
              <w:rPr>
                <w:rFonts w:ascii="Calibri" w:hAnsi="Calibri"/>
              </w:rPr>
              <w:t xml:space="preserve">their </w:t>
            </w:r>
            <w:r w:rsidR="007027E9" w:rsidRPr="00012336">
              <w:rPr>
                <w:rFonts w:ascii="Calibri" w:hAnsi="Calibri"/>
              </w:rPr>
              <w:t>own</w:t>
            </w:r>
            <w:r w:rsidR="007027E9">
              <w:rPr>
                <w:rFonts w:ascii="Calibri" w:hAnsi="Calibri"/>
              </w:rPr>
              <w:t xml:space="preserve"> </w:t>
            </w:r>
            <w:r w:rsidR="00DA2B96" w:rsidRPr="00355A16">
              <w:rPr>
                <w:rFonts w:ascii="Calibri" w:hAnsi="Calibri"/>
              </w:rPr>
              <w:t>health &amp; wellbeing?</w:t>
            </w:r>
          </w:p>
        </w:tc>
        <w:tc>
          <w:tcPr>
            <w:tcW w:w="5954" w:type="dxa"/>
            <w:shd w:val="clear" w:color="auto" w:fill="F7DDEC"/>
          </w:tcPr>
          <w:p w14:paraId="54295FAB" w14:textId="77777777" w:rsidR="00DA2B96" w:rsidRPr="00355A16" w:rsidRDefault="00DA2B96" w:rsidP="00EA4562">
            <w:pPr>
              <w:spacing w:before="120" w:after="120"/>
              <w:rPr>
                <w:rFonts w:ascii="Calibri" w:hAnsi="Calibri"/>
              </w:rPr>
            </w:pPr>
          </w:p>
        </w:tc>
      </w:tr>
      <w:tr w:rsidR="00DA2B96" w:rsidRPr="00355A16" w14:paraId="0DD101CB" w14:textId="77777777" w:rsidTr="004153B5">
        <w:trPr>
          <w:trHeight w:val="1260"/>
        </w:trPr>
        <w:tc>
          <w:tcPr>
            <w:tcW w:w="5245" w:type="dxa"/>
            <w:vMerge/>
            <w:shd w:val="clear" w:color="auto" w:fill="auto"/>
          </w:tcPr>
          <w:p w14:paraId="315F6CE1" w14:textId="77777777" w:rsidR="00DA2B96" w:rsidRPr="00355A16" w:rsidRDefault="00DA2B96" w:rsidP="007F4A2A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4E0CD6E" w14:textId="77777777" w:rsidR="00DA2B96" w:rsidRPr="00355A16" w:rsidRDefault="00DA2B96" w:rsidP="009B0E37">
            <w:pPr>
              <w:spacing w:after="0"/>
              <w:rPr>
                <w:rFonts w:ascii="Calibri" w:hAnsi="Calibri"/>
              </w:rPr>
            </w:pPr>
            <w:r w:rsidRPr="00355A16">
              <w:rPr>
                <w:rFonts w:ascii="Calibri" w:hAnsi="Calibri"/>
              </w:rPr>
              <w:t>Have you put into place any new initiatives to support staff since starting on the award?</w:t>
            </w:r>
          </w:p>
          <w:p w14:paraId="2F35B8B3" w14:textId="77777777" w:rsidR="003F5EE5" w:rsidRDefault="00DA2B96" w:rsidP="009B0E37">
            <w:pPr>
              <w:spacing w:after="0"/>
              <w:rPr>
                <w:rFonts w:ascii="Calibri" w:hAnsi="Calibri"/>
              </w:rPr>
            </w:pPr>
            <w:r w:rsidRPr="00355A16">
              <w:rPr>
                <w:rFonts w:ascii="Calibri" w:hAnsi="Calibri"/>
              </w:rPr>
              <w:t>If so, what impact do you think this has had?</w:t>
            </w:r>
            <w:r w:rsidR="007027E9" w:rsidRPr="00355A16">
              <w:rPr>
                <w:rFonts w:ascii="Calibri" w:hAnsi="Calibri"/>
              </w:rPr>
              <w:t xml:space="preserve"> </w:t>
            </w:r>
          </w:p>
          <w:p w14:paraId="3AFB664C" w14:textId="77777777" w:rsidR="00DA2B96" w:rsidRPr="00355A16" w:rsidRDefault="003F5EE5" w:rsidP="009B0E37">
            <w:pPr>
              <w:spacing w:after="0"/>
              <w:rPr>
                <w:rFonts w:ascii="Calibri" w:hAnsi="Calibri"/>
              </w:rPr>
            </w:pPr>
            <w:r w:rsidRPr="003F5EE5">
              <w:rPr>
                <w:rFonts w:ascii="Calibri" w:hAnsi="Calibri"/>
                <w:b/>
              </w:rPr>
              <w:t>7.2</w:t>
            </w:r>
            <w:r>
              <w:rPr>
                <w:rFonts w:ascii="Calibri" w:hAnsi="Calibri"/>
              </w:rPr>
              <w:t xml:space="preserve"> </w:t>
            </w:r>
            <w:r w:rsidR="007027E9" w:rsidRPr="00355A16">
              <w:rPr>
                <w:rFonts w:ascii="Calibri" w:hAnsi="Calibri"/>
              </w:rPr>
              <w:t>How have staff been involved in developing these opportunities?</w:t>
            </w:r>
          </w:p>
        </w:tc>
        <w:tc>
          <w:tcPr>
            <w:tcW w:w="5954" w:type="dxa"/>
            <w:shd w:val="clear" w:color="auto" w:fill="F7DDEC"/>
          </w:tcPr>
          <w:p w14:paraId="59903F16" w14:textId="77777777" w:rsidR="00DA2B96" w:rsidRPr="000D118E" w:rsidRDefault="00DA2B96" w:rsidP="009B0E37">
            <w:pPr>
              <w:spacing w:before="120" w:after="120"/>
              <w:rPr>
                <w:rFonts w:ascii="Calibri" w:hAnsi="Calibri"/>
                <w:i/>
                <w:iCs/>
              </w:rPr>
            </w:pPr>
          </w:p>
        </w:tc>
      </w:tr>
    </w:tbl>
    <w:p w14:paraId="263E7136" w14:textId="77777777" w:rsidR="00F43A10" w:rsidRDefault="00F43A10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6804"/>
      </w:tblGrid>
      <w:tr w:rsidR="00FA7A6F" w:rsidRPr="00642C82" w14:paraId="109B22E9" w14:textId="77777777" w:rsidTr="00B84D7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4489DB64" w14:textId="77777777" w:rsidR="00FA7A6F" w:rsidRPr="00012336" w:rsidRDefault="00346D41" w:rsidP="00B84D7F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 w:rsidRPr="00012336">
              <w:rPr>
                <w:rFonts w:ascii="Calibri" w:hAnsi="Calibri"/>
                <w:b/>
                <w:sz w:val="32"/>
                <w:szCs w:val="32"/>
              </w:rPr>
              <w:lastRenderedPageBreak/>
              <w:t>Projects identified</w:t>
            </w:r>
            <w:r w:rsidR="00FA7A6F" w:rsidRPr="00012336">
              <w:rPr>
                <w:rFonts w:ascii="Calibri" w:hAnsi="Calibri"/>
                <w:b/>
                <w:sz w:val="32"/>
                <w:szCs w:val="32"/>
              </w:rPr>
              <w:t xml:space="preserve"> which </w:t>
            </w:r>
            <w:r w:rsidRPr="00012336">
              <w:rPr>
                <w:rFonts w:ascii="Calibri" w:hAnsi="Calibri"/>
                <w:b/>
                <w:sz w:val="32"/>
                <w:szCs w:val="32"/>
              </w:rPr>
              <w:t>could be</w:t>
            </w:r>
            <w:r w:rsidR="00FA7A6F" w:rsidRPr="00012336">
              <w:rPr>
                <w:rFonts w:ascii="Calibri" w:hAnsi="Calibri"/>
                <w:b/>
                <w:sz w:val="32"/>
                <w:szCs w:val="32"/>
              </w:rPr>
              <w:t xml:space="preserve"> focus for the Gold HEYA.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77B25CB2" w14:textId="77777777" w:rsidR="00FA7A6F" w:rsidRPr="00012336" w:rsidRDefault="00FA7A6F" w:rsidP="00B84D7F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 w:rsidRPr="00012336">
              <w:rPr>
                <w:rFonts w:ascii="Calibri" w:hAnsi="Calibri"/>
                <w:b/>
                <w:sz w:val="32"/>
                <w:szCs w:val="32"/>
              </w:rPr>
              <w:t xml:space="preserve">Submit </w:t>
            </w:r>
            <w:r w:rsidR="00FD528D" w:rsidRPr="00012336">
              <w:rPr>
                <w:rFonts w:ascii="Calibri" w:hAnsi="Calibri"/>
                <w:b/>
                <w:sz w:val="32"/>
                <w:szCs w:val="32"/>
              </w:rPr>
              <w:t>to: -</w:t>
            </w:r>
            <w:r w:rsidRPr="00012336">
              <w:rPr>
                <w:rFonts w:ascii="Calibri" w:hAnsi="Calibri"/>
                <w:b/>
                <w:sz w:val="32"/>
                <w:szCs w:val="32"/>
              </w:rPr>
              <w:t xml:space="preserve"> fis@southampton.gov.uk</w:t>
            </w:r>
          </w:p>
        </w:tc>
      </w:tr>
      <w:tr w:rsidR="00FA7A6F" w:rsidRPr="00D15081" w14:paraId="329C5906" w14:textId="77777777" w:rsidTr="00D10301">
        <w:trPr>
          <w:trHeight w:val="1504"/>
        </w:trPr>
        <w:tc>
          <w:tcPr>
            <w:tcW w:w="8931" w:type="dxa"/>
            <w:shd w:val="clear" w:color="auto" w:fill="auto"/>
          </w:tcPr>
          <w:p w14:paraId="2A96FD11" w14:textId="77777777" w:rsidR="00FA7A6F" w:rsidRDefault="00346D41" w:rsidP="00FA7A6F">
            <w:pPr>
              <w:spacing w:before="120" w:after="120"/>
              <w:rPr>
                <w:rFonts w:ascii="Calibri" w:hAnsi="Calibri"/>
              </w:rPr>
            </w:pPr>
            <w:r w:rsidRPr="00012336">
              <w:rPr>
                <w:rFonts w:ascii="Calibri" w:hAnsi="Calibri"/>
              </w:rPr>
              <w:t xml:space="preserve">(NB Projects can be on any area of the HEYA and should be focused on making a difference to family attitudes and changes of approach to healthy lifestyles and </w:t>
            </w:r>
            <w:r w:rsidR="007365AD" w:rsidRPr="00012336">
              <w:rPr>
                <w:rFonts w:ascii="Calibri" w:hAnsi="Calibri"/>
              </w:rPr>
              <w:t>wellbeing)</w:t>
            </w:r>
          </w:p>
          <w:p w14:paraId="7D774665" w14:textId="77777777" w:rsidR="007365AD" w:rsidRPr="007365AD" w:rsidRDefault="007365AD" w:rsidP="00FA7A6F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7365AD">
              <w:rPr>
                <w:rFonts w:ascii="Calibri" w:hAnsi="Calibri"/>
                <w:b/>
                <w:bCs/>
              </w:rPr>
              <w:t xml:space="preserve">This section must be completed </w:t>
            </w:r>
          </w:p>
        </w:tc>
        <w:tc>
          <w:tcPr>
            <w:tcW w:w="6804" w:type="dxa"/>
          </w:tcPr>
          <w:p w14:paraId="63D48CFF" w14:textId="77777777" w:rsidR="00346D41" w:rsidRDefault="00346D41" w:rsidP="007365AD">
            <w:pPr>
              <w:pStyle w:val="ListParagraph"/>
              <w:numPr>
                <w:ilvl w:val="0"/>
                <w:numId w:val="41"/>
              </w:numPr>
              <w:spacing w:after="0"/>
              <w:rPr>
                <w:color w:val="000000" w:themeColor="text1"/>
                <w:szCs w:val="21"/>
              </w:rPr>
            </w:pPr>
            <w:r w:rsidRPr="007365AD">
              <w:rPr>
                <w:color w:val="000000" w:themeColor="text1"/>
                <w:szCs w:val="21"/>
              </w:rPr>
              <w:t>Your setting policy / updated policy</w:t>
            </w:r>
          </w:p>
          <w:p w14:paraId="6C31F9A9" w14:textId="77777777" w:rsidR="007365AD" w:rsidRPr="007365AD" w:rsidRDefault="007365AD" w:rsidP="007365AD">
            <w:pPr>
              <w:pStyle w:val="ListParagraph"/>
              <w:numPr>
                <w:ilvl w:val="0"/>
                <w:numId w:val="41"/>
              </w:numPr>
              <w:spacing w:after="0"/>
              <w:rPr>
                <w:color w:val="000000" w:themeColor="text1"/>
                <w:szCs w:val="21"/>
              </w:rPr>
            </w:pPr>
            <w:r w:rsidRPr="007365AD">
              <w:rPr>
                <w:color w:val="000000" w:themeColor="text1"/>
                <w:szCs w:val="21"/>
              </w:rPr>
              <w:t>Completed Silver self-assessment form</w:t>
            </w:r>
          </w:p>
          <w:p w14:paraId="5443BF3B" w14:textId="77777777" w:rsidR="007365AD" w:rsidRDefault="007365AD" w:rsidP="007365AD">
            <w:pPr>
              <w:pStyle w:val="ListParagraph"/>
              <w:numPr>
                <w:ilvl w:val="0"/>
                <w:numId w:val="41"/>
              </w:numPr>
              <w:spacing w:after="0"/>
              <w:rPr>
                <w:color w:val="000000" w:themeColor="text1"/>
                <w:szCs w:val="21"/>
              </w:rPr>
            </w:pPr>
            <w:r w:rsidRPr="00012336">
              <w:rPr>
                <w:color w:val="000000" w:themeColor="text1"/>
                <w:szCs w:val="21"/>
              </w:rPr>
              <w:t>Completed action plans</w:t>
            </w:r>
          </w:p>
          <w:p w14:paraId="460C1792" w14:textId="77777777" w:rsidR="007365AD" w:rsidRPr="007365AD" w:rsidRDefault="007365AD" w:rsidP="007365AD">
            <w:pPr>
              <w:pStyle w:val="ListParagraph"/>
              <w:numPr>
                <w:ilvl w:val="0"/>
                <w:numId w:val="41"/>
              </w:numPr>
              <w:spacing w:after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Physical activity p</w:t>
            </w:r>
            <w:r w:rsidRPr="00012336">
              <w:rPr>
                <w:color w:val="000000" w:themeColor="text1"/>
                <w:szCs w:val="21"/>
              </w:rPr>
              <w:t>lanning information</w:t>
            </w:r>
          </w:p>
          <w:p w14:paraId="58F10D69" w14:textId="77777777" w:rsidR="00FA7A6F" w:rsidRPr="007365AD" w:rsidRDefault="007365AD" w:rsidP="00346D41">
            <w:pPr>
              <w:pStyle w:val="ListParagraph"/>
              <w:numPr>
                <w:ilvl w:val="0"/>
                <w:numId w:val="41"/>
              </w:numPr>
              <w:spacing w:after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(Within self-assessment form): </w:t>
            </w:r>
            <w:r w:rsidR="00346D41" w:rsidRPr="007365AD">
              <w:rPr>
                <w:color w:val="000000" w:themeColor="text1"/>
                <w:szCs w:val="21"/>
              </w:rPr>
              <w:t xml:space="preserve">Evidence of cascading </w:t>
            </w:r>
            <w:r w:rsidR="00FD528D" w:rsidRPr="007365AD">
              <w:rPr>
                <w:color w:val="000000" w:themeColor="text1"/>
                <w:szCs w:val="21"/>
              </w:rPr>
              <w:t>training</w:t>
            </w:r>
            <w:r w:rsidR="00FD528D">
              <w:rPr>
                <w:color w:val="000000" w:themeColor="text1"/>
                <w:szCs w:val="21"/>
              </w:rPr>
              <w:t xml:space="preserve">, </w:t>
            </w:r>
            <w:r w:rsidR="00FD528D" w:rsidRPr="007365AD">
              <w:rPr>
                <w:color w:val="000000" w:themeColor="text1"/>
                <w:szCs w:val="21"/>
              </w:rPr>
              <w:t>environment</w:t>
            </w:r>
            <w:r w:rsidR="00346D41" w:rsidRPr="007365AD">
              <w:rPr>
                <w:color w:val="000000" w:themeColor="text1"/>
                <w:szCs w:val="21"/>
              </w:rPr>
              <w:t xml:space="preserve"> rating scale scores with completed actions</w:t>
            </w:r>
            <w:r>
              <w:rPr>
                <w:color w:val="000000" w:themeColor="text1"/>
                <w:szCs w:val="21"/>
              </w:rPr>
              <w:t>.</w:t>
            </w:r>
          </w:p>
        </w:tc>
      </w:tr>
    </w:tbl>
    <w:p w14:paraId="331019E4" w14:textId="77777777" w:rsidR="00FA7A6F" w:rsidRDefault="00FA7A6F" w:rsidP="00D83126"/>
    <w:sectPr w:rsidR="00FA7A6F" w:rsidSect="009F01C6">
      <w:footerReference w:type="default" r:id="rId12"/>
      <w:pgSz w:w="16838" w:h="11906" w:orient="landscape"/>
      <w:pgMar w:top="567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1424A" w14:textId="77777777" w:rsidR="00DA24AB" w:rsidRDefault="00DA24AB" w:rsidP="00DA24AB">
      <w:pPr>
        <w:spacing w:after="0" w:line="240" w:lineRule="auto"/>
      </w:pPr>
      <w:r>
        <w:separator/>
      </w:r>
    </w:p>
  </w:endnote>
  <w:endnote w:type="continuationSeparator" w:id="0">
    <w:p w14:paraId="73217812" w14:textId="77777777" w:rsidR="00DA24AB" w:rsidRDefault="00DA24AB" w:rsidP="00DA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705238520"/>
      <w:docPartObj>
        <w:docPartGallery w:val="Page Numbers (Top of Page)"/>
        <w:docPartUnique/>
      </w:docPartObj>
    </w:sdtPr>
    <w:sdtEndPr/>
    <w:sdtContent>
      <w:p w14:paraId="6664B590" w14:textId="77777777" w:rsidR="00897885" w:rsidRDefault="00897885" w:rsidP="00897885">
        <w:pPr>
          <w:pStyle w:val="gmail-msofooter"/>
          <w:spacing w:before="0" w:beforeAutospacing="0" w:after="0" w:afterAutospacing="0"/>
          <w:jc w:val="both"/>
          <w:rPr>
            <w:rFonts w:ascii="Arial" w:hAnsi="Arial" w:cs="Arial"/>
            <w:sz w:val="20"/>
            <w:szCs w:val="20"/>
          </w:rPr>
        </w:pPr>
        <w:r w:rsidRPr="00B97935">
          <w:rPr>
            <w:rFonts w:ascii="Arial" w:hAnsi="Arial" w:cs="Arial"/>
            <w:sz w:val="20"/>
            <w:szCs w:val="20"/>
          </w:rPr>
          <w:t xml:space="preserve">Copyright © Southampton Healthy Early Years Award (HEYA), </w:t>
        </w:r>
        <w:r w:rsidR="00D31181">
          <w:rPr>
            <w:rFonts w:ascii="Arial" w:hAnsi="Arial" w:cs="Arial"/>
            <w:sz w:val="20"/>
            <w:szCs w:val="20"/>
          </w:rPr>
          <w:t>June</w:t>
        </w:r>
        <w:r w:rsidRPr="00B97935">
          <w:rPr>
            <w:rFonts w:ascii="Arial" w:hAnsi="Arial" w:cs="Arial"/>
            <w:sz w:val="20"/>
            <w:szCs w:val="20"/>
          </w:rPr>
          <w:t xml:space="preserve"> 20</w:t>
        </w:r>
        <w:r w:rsidR="00D31181">
          <w:rPr>
            <w:rFonts w:ascii="Arial" w:hAnsi="Arial" w:cs="Arial"/>
            <w:sz w:val="20"/>
            <w:szCs w:val="20"/>
          </w:rPr>
          <w:t>21</w:t>
        </w:r>
        <w:r w:rsidRPr="00B97935">
          <w:rPr>
            <w:rFonts w:ascii="Arial" w:hAnsi="Arial" w:cs="Arial"/>
            <w:sz w:val="20"/>
            <w:szCs w:val="20"/>
          </w:rPr>
          <w:t xml:space="preserve">. Review date: </w:t>
        </w:r>
        <w:r w:rsidR="0023392E">
          <w:rPr>
            <w:rFonts w:ascii="Arial" w:hAnsi="Arial" w:cs="Arial"/>
            <w:sz w:val="20"/>
            <w:szCs w:val="20"/>
          </w:rPr>
          <w:t>June</w:t>
        </w:r>
        <w:r w:rsidRPr="00B97935">
          <w:rPr>
            <w:rFonts w:ascii="Arial" w:hAnsi="Arial" w:cs="Arial"/>
            <w:sz w:val="20"/>
            <w:szCs w:val="20"/>
          </w:rPr>
          <w:t xml:space="preserve"> 202</w:t>
        </w:r>
        <w:r w:rsidR="00D31181">
          <w:rPr>
            <w:rFonts w:ascii="Arial" w:hAnsi="Arial" w:cs="Arial"/>
            <w:sz w:val="20"/>
            <w:szCs w:val="20"/>
          </w:rPr>
          <w:t>4</w:t>
        </w:r>
        <w:r w:rsidRPr="00B97935">
          <w:rPr>
            <w:rFonts w:ascii="Arial" w:hAnsi="Arial" w:cs="Arial"/>
            <w:sz w:val="20"/>
            <w:szCs w:val="20"/>
          </w:rPr>
          <w:t xml:space="preserve">. </w:t>
        </w:r>
      </w:p>
      <w:p w14:paraId="4096415C" w14:textId="77777777" w:rsidR="00897885" w:rsidRDefault="00897885" w:rsidP="00897885">
        <w:pPr>
          <w:pStyle w:val="gmail-msofooter"/>
          <w:spacing w:after="0"/>
          <w:jc w:val="both"/>
          <w:rPr>
            <w:rFonts w:ascii="Arial" w:hAnsi="Arial" w:cs="Arial"/>
            <w:sz w:val="20"/>
            <w:szCs w:val="20"/>
          </w:rPr>
        </w:pPr>
        <w:r w:rsidRPr="00B97935">
          <w:rPr>
            <w:rFonts w:ascii="Arial" w:hAnsi="Arial" w:cs="Arial"/>
            <w:sz w:val="20"/>
            <w:szCs w:val="20"/>
          </w:rPr>
          <w:t xml:space="preserve">Page </w: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97935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B80A92">
          <w:rPr>
            <w:rFonts w:ascii="Arial" w:hAnsi="Arial" w:cs="Arial"/>
            <w:b/>
            <w:bCs/>
            <w:noProof/>
            <w:sz w:val="20"/>
            <w:szCs w:val="20"/>
          </w:rPr>
          <w:t>11</w: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97935">
          <w:rPr>
            <w:rFonts w:ascii="Arial" w:hAnsi="Arial" w:cs="Arial"/>
            <w:sz w:val="20"/>
            <w:szCs w:val="20"/>
          </w:rPr>
          <w:t xml:space="preserve"> of </w: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97935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B80A92">
          <w:rPr>
            <w:rFonts w:ascii="Arial" w:hAnsi="Arial" w:cs="Arial"/>
            <w:b/>
            <w:bCs/>
            <w:noProof/>
            <w:sz w:val="20"/>
            <w:szCs w:val="20"/>
          </w:rPr>
          <w:t>11</w:t>
        </w:r>
        <w:r w:rsidRPr="00B9793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97935">
          <w:rPr>
            <w:rFonts w:ascii="Arial" w:hAnsi="Arial" w:cs="Arial"/>
            <w:b/>
            <w:bCs/>
            <w:sz w:val="20"/>
            <w:szCs w:val="20"/>
          </w:rPr>
          <w:t xml:space="preserve">              </w:t>
        </w:r>
      </w:p>
    </w:sdtContent>
  </w:sdt>
  <w:p w14:paraId="5F563D69" w14:textId="77777777" w:rsidR="00DA24AB" w:rsidRPr="00DA24AB" w:rsidRDefault="00DA24AB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6EFC6" w14:textId="77777777" w:rsidR="00DA24AB" w:rsidRDefault="00DA24AB" w:rsidP="00DA24AB">
      <w:pPr>
        <w:spacing w:after="0" w:line="240" w:lineRule="auto"/>
      </w:pPr>
      <w:r>
        <w:separator/>
      </w:r>
    </w:p>
  </w:footnote>
  <w:footnote w:type="continuationSeparator" w:id="0">
    <w:p w14:paraId="36378D6E" w14:textId="77777777" w:rsidR="00DA24AB" w:rsidRDefault="00DA24AB" w:rsidP="00DA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DFA"/>
    <w:multiLevelType w:val="hybridMultilevel"/>
    <w:tmpl w:val="B2E6A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E01"/>
    <w:multiLevelType w:val="multilevel"/>
    <w:tmpl w:val="6D8031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644699"/>
    <w:multiLevelType w:val="hybridMultilevel"/>
    <w:tmpl w:val="4336C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72B6E"/>
    <w:multiLevelType w:val="hybridMultilevel"/>
    <w:tmpl w:val="A02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8C3"/>
    <w:multiLevelType w:val="hybridMultilevel"/>
    <w:tmpl w:val="5FF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66FB0"/>
    <w:multiLevelType w:val="multilevel"/>
    <w:tmpl w:val="CCF2F8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032BFD"/>
    <w:multiLevelType w:val="hybridMultilevel"/>
    <w:tmpl w:val="E9866D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F68CB"/>
    <w:multiLevelType w:val="hybridMultilevel"/>
    <w:tmpl w:val="63B6CC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2258F"/>
    <w:multiLevelType w:val="multilevel"/>
    <w:tmpl w:val="9496B54C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9" w15:restartNumberingAfterBreak="0">
    <w:nsid w:val="0DB636BE"/>
    <w:multiLevelType w:val="hybridMultilevel"/>
    <w:tmpl w:val="0B041D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1B7E37"/>
    <w:multiLevelType w:val="hybridMultilevel"/>
    <w:tmpl w:val="8A30DE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31A79D2"/>
    <w:multiLevelType w:val="hybridMultilevel"/>
    <w:tmpl w:val="179E5A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9A173D"/>
    <w:multiLevelType w:val="multilevel"/>
    <w:tmpl w:val="C5980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62426B7"/>
    <w:multiLevelType w:val="hybridMultilevel"/>
    <w:tmpl w:val="DBF2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F7BC6"/>
    <w:multiLevelType w:val="hybridMultilevel"/>
    <w:tmpl w:val="7586F4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772B7A"/>
    <w:multiLevelType w:val="hybridMultilevel"/>
    <w:tmpl w:val="1350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A3D63"/>
    <w:multiLevelType w:val="hybridMultilevel"/>
    <w:tmpl w:val="44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35691"/>
    <w:multiLevelType w:val="hybridMultilevel"/>
    <w:tmpl w:val="91108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607D7"/>
    <w:multiLevelType w:val="hybridMultilevel"/>
    <w:tmpl w:val="1F14B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A6D73"/>
    <w:multiLevelType w:val="hybridMultilevel"/>
    <w:tmpl w:val="D5DA98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8769DC"/>
    <w:multiLevelType w:val="hybridMultilevel"/>
    <w:tmpl w:val="F81E5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050EB3"/>
    <w:multiLevelType w:val="hybridMultilevel"/>
    <w:tmpl w:val="F54277C8"/>
    <w:lvl w:ilvl="0" w:tplc="C5B07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C7602"/>
    <w:multiLevelType w:val="hybridMultilevel"/>
    <w:tmpl w:val="15024FC8"/>
    <w:lvl w:ilvl="0" w:tplc="1AE2D3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85AB5"/>
    <w:multiLevelType w:val="hybridMultilevel"/>
    <w:tmpl w:val="07B85E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09487A"/>
    <w:multiLevelType w:val="hybridMultilevel"/>
    <w:tmpl w:val="902A2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B3597"/>
    <w:multiLevelType w:val="hybridMultilevel"/>
    <w:tmpl w:val="1D82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C38DE"/>
    <w:multiLevelType w:val="hybridMultilevel"/>
    <w:tmpl w:val="179E5A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7616C"/>
    <w:multiLevelType w:val="hybridMultilevel"/>
    <w:tmpl w:val="4ED23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7A7E51"/>
    <w:multiLevelType w:val="hybridMultilevel"/>
    <w:tmpl w:val="36945800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42194"/>
    <w:multiLevelType w:val="hybridMultilevel"/>
    <w:tmpl w:val="B902FC94"/>
    <w:lvl w:ilvl="0" w:tplc="09204E4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B4BA3"/>
    <w:multiLevelType w:val="hybridMultilevel"/>
    <w:tmpl w:val="008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9731C"/>
    <w:multiLevelType w:val="hybridMultilevel"/>
    <w:tmpl w:val="C1FEC190"/>
    <w:lvl w:ilvl="0" w:tplc="29CA9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36251"/>
    <w:multiLevelType w:val="multilevel"/>
    <w:tmpl w:val="6CDEDC8C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33" w15:restartNumberingAfterBreak="0">
    <w:nsid w:val="57966C06"/>
    <w:multiLevelType w:val="multilevel"/>
    <w:tmpl w:val="7CA66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84462B4"/>
    <w:multiLevelType w:val="hybridMultilevel"/>
    <w:tmpl w:val="C8DA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073E"/>
    <w:multiLevelType w:val="hybridMultilevel"/>
    <w:tmpl w:val="63B6CC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31538D"/>
    <w:multiLevelType w:val="hybridMultilevel"/>
    <w:tmpl w:val="B402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F785B"/>
    <w:multiLevelType w:val="hybridMultilevel"/>
    <w:tmpl w:val="62F6E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247F3"/>
    <w:multiLevelType w:val="multilevel"/>
    <w:tmpl w:val="B6509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39E57DE"/>
    <w:multiLevelType w:val="hybridMultilevel"/>
    <w:tmpl w:val="712E6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A47B1"/>
    <w:multiLevelType w:val="hybridMultilevel"/>
    <w:tmpl w:val="42EE2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4"/>
  </w:num>
  <w:num w:numId="5">
    <w:abstractNumId w:val="29"/>
  </w:num>
  <w:num w:numId="6">
    <w:abstractNumId w:val="39"/>
  </w:num>
  <w:num w:numId="7">
    <w:abstractNumId w:val="2"/>
  </w:num>
  <w:num w:numId="8">
    <w:abstractNumId w:val="23"/>
  </w:num>
  <w:num w:numId="9">
    <w:abstractNumId w:val="27"/>
  </w:num>
  <w:num w:numId="10">
    <w:abstractNumId w:val="14"/>
  </w:num>
  <w:num w:numId="11">
    <w:abstractNumId w:val="40"/>
  </w:num>
  <w:num w:numId="12">
    <w:abstractNumId w:val="30"/>
  </w:num>
  <w:num w:numId="13">
    <w:abstractNumId w:val="18"/>
  </w:num>
  <w:num w:numId="14">
    <w:abstractNumId w:val="26"/>
  </w:num>
  <w:num w:numId="15">
    <w:abstractNumId w:val="7"/>
  </w:num>
  <w:num w:numId="16">
    <w:abstractNumId w:val="35"/>
  </w:num>
  <w:num w:numId="17">
    <w:abstractNumId w:val="11"/>
  </w:num>
  <w:num w:numId="18">
    <w:abstractNumId w:val="17"/>
  </w:num>
  <w:num w:numId="19">
    <w:abstractNumId w:val="19"/>
  </w:num>
  <w:num w:numId="20">
    <w:abstractNumId w:val="22"/>
  </w:num>
  <w:num w:numId="21">
    <w:abstractNumId w:val="15"/>
  </w:num>
  <w:num w:numId="22">
    <w:abstractNumId w:val="13"/>
  </w:num>
  <w:num w:numId="23">
    <w:abstractNumId w:val="6"/>
  </w:num>
  <w:num w:numId="24">
    <w:abstractNumId w:val="24"/>
  </w:num>
  <w:num w:numId="25">
    <w:abstractNumId w:val="25"/>
  </w:num>
  <w:num w:numId="26">
    <w:abstractNumId w:val="21"/>
  </w:num>
  <w:num w:numId="27">
    <w:abstractNumId w:val="10"/>
  </w:num>
  <w:num w:numId="28">
    <w:abstractNumId w:val="31"/>
  </w:num>
  <w:num w:numId="29">
    <w:abstractNumId w:val="34"/>
  </w:num>
  <w:num w:numId="30">
    <w:abstractNumId w:val="36"/>
  </w:num>
  <w:num w:numId="31">
    <w:abstractNumId w:val="0"/>
  </w:num>
  <w:num w:numId="32">
    <w:abstractNumId w:val="20"/>
  </w:num>
  <w:num w:numId="33">
    <w:abstractNumId w:val="8"/>
  </w:num>
  <w:num w:numId="34">
    <w:abstractNumId w:val="38"/>
  </w:num>
  <w:num w:numId="35">
    <w:abstractNumId w:val="33"/>
  </w:num>
  <w:num w:numId="36">
    <w:abstractNumId w:val="12"/>
  </w:num>
  <w:num w:numId="37">
    <w:abstractNumId w:val="5"/>
  </w:num>
  <w:num w:numId="38">
    <w:abstractNumId w:val="32"/>
  </w:num>
  <w:num w:numId="39">
    <w:abstractNumId w:val="1"/>
  </w:num>
  <w:num w:numId="40">
    <w:abstractNumId w:val="2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26"/>
    <w:rsid w:val="00012336"/>
    <w:rsid w:val="00023EDB"/>
    <w:rsid w:val="00042771"/>
    <w:rsid w:val="00051FF1"/>
    <w:rsid w:val="0005287F"/>
    <w:rsid w:val="000546E1"/>
    <w:rsid w:val="00092BED"/>
    <w:rsid w:val="00097293"/>
    <w:rsid w:val="000A23EC"/>
    <w:rsid w:val="000A26C4"/>
    <w:rsid w:val="000A2CD0"/>
    <w:rsid w:val="000D118E"/>
    <w:rsid w:val="000D39A4"/>
    <w:rsid w:val="000D7649"/>
    <w:rsid w:val="000E4610"/>
    <w:rsid w:val="000F563A"/>
    <w:rsid w:val="00117FF7"/>
    <w:rsid w:val="00121ED0"/>
    <w:rsid w:val="00145593"/>
    <w:rsid w:val="00151A6B"/>
    <w:rsid w:val="00172C19"/>
    <w:rsid w:val="001A268A"/>
    <w:rsid w:val="001B12AB"/>
    <w:rsid w:val="001F5144"/>
    <w:rsid w:val="0021075A"/>
    <w:rsid w:val="00231D2A"/>
    <w:rsid w:val="0023392E"/>
    <w:rsid w:val="0029127E"/>
    <w:rsid w:val="00293F27"/>
    <w:rsid w:val="00297BE6"/>
    <w:rsid w:val="002A10FB"/>
    <w:rsid w:val="002A6234"/>
    <w:rsid w:val="002A7189"/>
    <w:rsid w:val="002E04D2"/>
    <w:rsid w:val="00302217"/>
    <w:rsid w:val="00317746"/>
    <w:rsid w:val="00343730"/>
    <w:rsid w:val="00346D41"/>
    <w:rsid w:val="00355A16"/>
    <w:rsid w:val="00356398"/>
    <w:rsid w:val="0037102E"/>
    <w:rsid w:val="0037196B"/>
    <w:rsid w:val="0039155C"/>
    <w:rsid w:val="003944CB"/>
    <w:rsid w:val="0039497F"/>
    <w:rsid w:val="003A53F0"/>
    <w:rsid w:val="003C04D8"/>
    <w:rsid w:val="003E4664"/>
    <w:rsid w:val="003F5EE5"/>
    <w:rsid w:val="004100E2"/>
    <w:rsid w:val="004153B5"/>
    <w:rsid w:val="0041747F"/>
    <w:rsid w:val="00433ABE"/>
    <w:rsid w:val="00455991"/>
    <w:rsid w:val="00480DD4"/>
    <w:rsid w:val="0049624B"/>
    <w:rsid w:val="005051FC"/>
    <w:rsid w:val="00516A06"/>
    <w:rsid w:val="005323F4"/>
    <w:rsid w:val="00534173"/>
    <w:rsid w:val="0058728B"/>
    <w:rsid w:val="005939ED"/>
    <w:rsid w:val="005B34FE"/>
    <w:rsid w:val="005C2EBE"/>
    <w:rsid w:val="005C60D2"/>
    <w:rsid w:val="006107EC"/>
    <w:rsid w:val="00623752"/>
    <w:rsid w:val="00623E2B"/>
    <w:rsid w:val="00650E4B"/>
    <w:rsid w:val="006775D2"/>
    <w:rsid w:val="00687E9D"/>
    <w:rsid w:val="006D4F6C"/>
    <w:rsid w:val="006D50F0"/>
    <w:rsid w:val="006E1F08"/>
    <w:rsid w:val="006F53C9"/>
    <w:rsid w:val="007027E9"/>
    <w:rsid w:val="0070286A"/>
    <w:rsid w:val="00707E0A"/>
    <w:rsid w:val="00723E24"/>
    <w:rsid w:val="007246B2"/>
    <w:rsid w:val="00734EE7"/>
    <w:rsid w:val="007365AD"/>
    <w:rsid w:val="00736A9C"/>
    <w:rsid w:val="0075719E"/>
    <w:rsid w:val="007828D6"/>
    <w:rsid w:val="00792311"/>
    <w:rsid w:val="00797FD0"/>
    <w:rsid w:val="007A63B5"/>
    <w:rsid w:val="007C219D"/>
    <w:rsid w:val="007C3DF3"/>
    <w:rsid w:val="007C6441"/>
    <w:rsid w:val="007D670F"/>
    <w:rsid w:val="007F4A2A"/>
    <w:rsid w:val="007F50FD"/>
    <w:rsid w:val="007F78CD"/>
    <w:rsid w:val="0082461B"/>
    <w:rsid w:val="00826F8D"/>
    <w:rsid w:val="00827FEE"/>
    <w:rsid w:val="0083380F"/>
    <w:rsid w:val="00835A37"/>
    <w:rsid w:val="008363B1"/>
    <w:rsid w:val="008508AE"/>
    <w:rsid w:val="008740B9"/>
    <w:rsid w:val="00882FC8"/>
    <w:rsid w:val="00887059"/>
    <w:rsid w:val="00897885"/>
    <w:rsid w:val="008B0BC3"/>
    <w:rsid w:val="008C1FC5"/>
    <w:rsid w:val="008C250C"/>
    <w:rsid w:val="008D1D77"/>
    <w:rsid w:val="008D6253"/>
    <w:rsid w:val="008E3152"/>
    <w:rsid w:val="008F0C96"/>
    <w:rsid w:val="009269D7"/>
    <w:rsid w:val="00941A6B"/>
    <w:rsid w:val="00945D5E"/>
    <w:rsid w:val="00955F8F"/>
    <w:rsid w:val="00957264"/>
    <w:rsid w:val="00961935"/>
    <w:rsid w:val="009825A1"/>
    <w:rsid w:val="00997790"/>
    <w:rsid w:val="009A6B51"/>
    <w:rsid w:val="009E64DB"/>
    <w:rsid w:val="009E6DA2"/>
    <w:rsid w:val="009F01C6"/>
    <w:rsid w:val="009F2895"/>
    <w:rsid w:val="00A01A40"/>
    <w:rsid w:val="00A346E0"/>
    <w:rsid w:val="00A41EB9"/>
    <w:rsid w:val="00A65445"/>
    <w:rsid w:val="00A94389"/>
    <w:rsid w:val="00AA1726"/>
    <w:rsid w:val="00AB53C9"/>
    <w:rsid w:val="00AB5B4C"/>
    <w:rsid w:val="00AB711C"/>
    <w:rsid w:val="00AC0ECF"/>
    <w:rsid w:val="00AC0F0A"/>
    <w:rsid w:val="00AD0880"/>
    <w:rsid w:val="00AD25EA"/>
    <w:rsid w:val="00AD3A52"/>
    <w:rsid w:val="00AD7BAE"/>
    <w:rsid w:val="00AE1CC7"/>
    <w:rsid w:val="00AF7D26"/>
    <w:rsid w:val="00B37325"/>
    <w:rsid w:val="00B67654"/>
    <w:rsid w:val="00B7136D"/>
    <w:rsid w:val="00B72ECB"/>
    <w:rsid w:val="00B80A92"/>
    <w:rsid w:val="00B85CF4"/>
    <w:rsid w:val="00B958F0"/>
    <w:rsid w:val="00BB61D9"/>
    <w:rsid w:val="00C04810"/>
    <w:rsid w:val="00C074D1"/>
    <w:rsid w:val="00C076DF"/>
    <w:rsid w:val="00C143E9"/>
    <w:rsid w:val="00C23A2F"/>
    <w:rsid w:val="00C27501"/>
    <w:rsid w:val="00C4204B"/>
    <w:rsid w:val="00C55BA0"/>
    <w:rsid w:val="00C57978"/>
    <w:rsid w:val="00C67A91"/>
    <w:rsid w:val="00C77DD0"/>
    <w:rsid w:val="00C8379D"/>
    <w:rsid w:val="00C9484D"/>
    <w:rsid w:val="00C94B93"/>
    <w:rsid w:val="00CA6CB8"/>
    <w:rsid w:val="00CA714C"/>
    <w:rsid w:val="00CB390A"/>
    <w:rsid w:val="00CB4A46"/>
    <w:rsid w:val="00CF38A1"/>
    <w:rsid w:val="00D07F29"/>
    <w:rsid w:val="00D26B37"/>
    <w:rsid w:val="00D278D9"/>
    <w:rsid w:val="00D31181"/>
    <w:rsid w:val="00D4004B"/>
    <w:rsid w:val="00D743D2"/>
    <w:rsid w:val="00D74574"/>
    <w:rsid w:val="00D83126"/>
    <w:rsid w:val="00D92CEF"/>
    <w:rsid w:val="00D962BC"/>
    <w:rsid w:val="00DA24AB"/>
    <w:rsid w:val="00DA2B96"/>
    <w:rsid w:val="00DA670A"/>
    <w:rsid w:val="00DD1EFF"/>
    <w:rsid w:val="00DD59C7"/>
    <w:rsid w:val="00DE79AE"/>
    <w:rsid w:val="00E32D30"/>
    <w:rsid w:val="00E573FD"/>
    <w:rsid w:val="00E627A0"/>
    <w:rsid w:val="00E767EE"/>
    <w:rsid w:val="00E8312C"/>
    <w:rsid w:val="00E83187"/>
    <w:rsid w:val="00EA4562"/>
    <w:rsid w:val="00EC3110"/>
    <w:rsid w:val="00EC6961"/>
    <w:rsid w:val="00ED426E"/>
    <w:rsid w:val="00EE4192"/>
    <w:rsid w:val="00EE7880"/>
    <w:rsid w:val="00F00314"/>
    <w:rsid w:val="00F048F2"/>
    <w:rsid w:val="00F1477A"/>
    <w:rsid w:val="00F3727E"/>
    <w:rsid w:val="00F43A10"/>
    <w:rsid w:val="00FA6467"/>
    <w:rsid w:val="00FA7A6F"/>
    <w:rsid w:val="00FB595C"/>
    <w:rsid w:val="00FD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F99C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9D"/>
    <w:pPr>
      <w:ind w:left="720"/>
      <w:contextualSpacing/>
    </w:pPr>
  </w:style>
  <w:style w:type="table" w:styleId="TableGrid">
    <w:name w:val="Table Grid"/>
    <w:basedOn w:val="TableNormal"/>
    <w:rsid w:val="0087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AB"/>
  </w:style>
  <w:style w:type="paragraph" w:styleId="Footer">
    <w:name w:val="footer"/>
    <w:basedOn w:val="Normal"/>
    <w:link w:val="FooterChar"/>
    <w:uiPriority w:val="99"/>
    <w:unhideWhenUsed/>
    <w:rsid w:val="00DA2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AB"/>
  </w:style>
  <w:style w:type="paragraph" w:customStyle="1" w:styleId="gmail-msofooter">
    <w:name w:val="gmail-msofooter"/>
    <w:basedOn w:val="Normal"/>
    <w:rsid w:val="008978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7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1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1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ets.publishing.service.gov.uk/government/uploads/system/uploads/attachment_data/file/832868/uk-chief-medical-officers-physical-activity-guidelin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ya@southampto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5B5236-5AF6-4E67-859C-1D2B2EF2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2021-06-16T12:01:00Z</dcterms:created>
  <dcterms:modified xsi:type="dcterms:W3CDTF">2021-06-16T12:05:00Z</dcterms:modified>
</cp:coreProperties>
</file>