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EA07F" w14:textId="77777777" w:rsidR="009A235E" w:rsidRDefault="009A235E" w:rsidP="00931241">
      <w:pPr>
        <w:spacing w:before="60" w:after="60"/>
        <w:ind w:left="-851"/>
        <w:rPr>
          <w:rFonts w:ascii="Arial" w:hAnsi="Arial" w:cs="Arial"/>
          <w:b/>
          <w:szCs w:val="24"/>
        </w:rPr>
      </w:pPr>
    </w:p>
    <w:p w14:paraId="64701A53" w14:textId="77777777" w:rsidR="009A235E" w:rsidRDefault="009A235E" w:rsidP="00931241">
      <w:pPr>
        <w:spacing w:before="60" w:after="60"/>
        <w:ind w:left="-851"/>
        <w:rPr>
          <w:rFonts w:ascii="Arial" w:hAnsi="Arial" w:cs="Arial"/>
          <w:b/>
          <w:szCs w:val="24"/>
        </w:rPr>
      </w:pPr>
    </w:p>
    <w:p w14:paraId="3BAEDB76" w14:textId="77777777" w:rsidR="00B04C5E" w:rsidRDefault="007D585F" w:rsidP="002E5D88">
      <w:pPr>
        <w:tabs>
          <w:tab w:val="left" w:pos="1048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  <w:r w:rsidRPr="009C6E31">
        <w:rPr>
          <w:rFonts w:ascii="Arial" w:hAnsi="Arial" w:cs="Arial"/>
          <w:b/>
          <w:sz w:val="28"/>
          <w:szCs w:val="28"/>
        </w:rPr>
        <w:t xml:space="preserve">            </w:t>
      </w:r>
      <w:r w:rsidR="002E5D88">
        <w:rPr>
          <w:rFonts w:ascii="Arial" w:hAnsi="Arial" w:cs="Arial"/>
          <w:b/>
          <w:sz w:val="28"/>
          <w:szCs w:val="28"/>
        </w:rPr>
        <w:tab/>
      </w:r>
    </w:p>
    <w:p w14:paraId="3E261AA1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56D86762" w14:textId="77777777" w:rsidR="00AA5131" w:rsidRDefault="00B04C5E" w:rsidP="00303A9C">
      <w:pPr>
        <w:tabs>
          <w:tab w:val="left" w:pos="8505"/>
        </w:tabs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702ECB9" w14:textId="77777777" w:rsidR="00303A9C" w:rsidRPr="00303A9C" w:rsidRDefault="00B21BFF" w:rsidP="00B04C5E">
      <w:pPr>
        <w:tabs>
          <w:tab w:val="left" w:pos="8505"/>
        </w:tabs>
        <w:spacing w:before="60" w:after="60"/>
        <w:ind w:left="-851"/>
        <w:jc w:val="center"/>
        <w:rPr>
          <w:rFonts w:ascii="Arial" w:hAnsi="Arial" w:cs="Arial"/>
          <w:b/>
          <w:sz w:val="40"/>
          <w:szCs w:val="40"/>
        </w:rPr>
      </w:pPr>
      <w:r w:rsidRPr="00303A9C">
        <w:rPr>
          <w:rFonts w:ascii="Arial" w:hAnsi="Arial" w:cs="Arial"/>
          <w:b/>
          <w:sz w:val="40"/>
          <w:szCs w:val="40"/>
        </w:rPr>
        <w:t>Early Years</w:t>
      </w:r>
      <w:r w:rsidR="00A36E69" w:rsidRPr="00303A9C">
        <w:rPr>
          <w:rFonts w:ascii="Arial" w:hAnsi="Arial" w:cs="Arial"/>
          <w:b/>
          <w:sz w:val="40"/>
          <w:szCs w:val="40"/>
        </w:rPr>
        <w:t xml:space="preserve"> / Year R</w:t>
      </w:r>
      <w:r w:rsidR="00B04C5E" w:rsidRPr="00303A9C">
        <w:rPr>
          <w:rFonts w:ascii="Arial" w:hAnsi="Arial" w:cs="Arial"/>
          <w:b/>
          <w:sz w:val="40"/>
          <w:szCs w:val="40"/>
        </w:rPr>
        <w:t xml:space="preserve"> Profile of Need</w:t>
      </w:r>
      <w:r w:rsidR="00303A9C" w:rsidRPr="00303A9C">
        <w:rPr>
          <w:rFonts w:ascii="Arial" w:hAnsi="Arial" w:cs="Arial"/>
          <w:b/>
          <w:sz w:val="40"/>
          <w:szCs w:val="40"/>
        </w:rPr>
        <w:t xml:space="preserve"> </w:t>
      </w:r>
    </w:p>
    <w:p w14:paraId="5640520B" w14:textId="77777777" w:rsidR="00B04C5E" w:rsidRPr="00303A9C" w:rsidRDefault="00303A9C" w:rsidP="00D01A5E">
      <w:pPr>
        <w:tabs>
          <w:tab w:val="left" w:pos="8505"/>
        </w:tabs>
        <w:spacing w:before="60" w:after="60"/>
        <w:ind w:left="142"/>
        <w:jc w:val="center"/>
        <w:rPr>
          <w:rFonts w:ascii="Arial" w:hAnsi="Arial" w:cs="Arial"/>
          <w:bCs/>
          <w:sz w:val="28"/>
          <w:szCs w:val="28"/>
        </w:rPr>
      </w:pPr>
      <w:r w:rsidRPr="00303A9C">
        <w:rPr>
          <w:rFonts w:ascii="Arial" w:hAnsi="Arial" w:cs="Arial"/>
          <w:bCs/>
          <w:sz w:val="28"/>
          <w:szCs w:val="28"/>
        </w:rPr>
        <w:t>(Updated 12/7/21)</w:t>
      </w:r>
    </w:p>
    <w:p w14:paraId="7C984BDB" w14:textId="77777777" w:rsidR="00B04C5E" w:rsidRDefault="00D01A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A7EFB" wp14:editId="7A841DA7">
                <wp:simplePos x="0" y="0"/>
                <wp:positionH relativeFrom="page">
                  <wp:posOffset>753979</wp:posOffset>
                </wp:positionH>
                <wp:positionV relativeFrom="paragraph">
                  <wp:posOffset>94114</wp:posOffset>
                </wp:positionV>
                <wp:extent cx="9172575" cy="1491915"/>
                <wp:effectExtent l="0" t="0" r="9525" b="0"/>
                <wp:wrapNone/>
                <wp:docPr id="5" name="Text Box 169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49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7FB09" w14:textId="77777777" w:rsidR="00B04C5E" w:rsidRPr="00AB11C1" w:rsidRDefault="00B04C5E" w:rsidP="00AB11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1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document is</w:t>
                            </w:r>
                            <w:r w:rsidR="00A448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designed</w:t>
                            </w:r>
                            <w:r w:rsidRPr="00AB1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give a clearer understanding of an individual's needs to both the </w:t>
                            </w:r>
                            <w:r w:rsidR="00B73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Years</w:t>
                            </w:r>
                            <w:r w:rsidR="00A36E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School</w:t>
                            </w:r>
                            <w:r w:rsidR="00B732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1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SENCo and the SEND Team. Each case is different, so use this only as a 'best fit' for the c</w:t>
                            </w:r>
                            <w:r w:rsidR="006A44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hild</w:t>
                            </w:r>
                            <w:r w:rsidRPr="00AB1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D4660E9" w14:textId="77777777" w:rsidR="00B04C5E" w:rsidRPr="00AB11C1" w:rsidRDefault="00B04C5E" w:rsidP="00AB11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009FEB" w14:textId="77777777" w:rsidR="00B04C5E" w:rsidRPr="00AB11C1" w:rsidRDefault="00B04C5E" w:rsidP="00AB11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03A29C" w14:textId="77777777" w:rsidR="00B04C5E" w:rsidRDefault="007A5470" w:rsidP="007A54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Needs Scores should be recorded </w:t>
                            </w:r>
                            <w:r w:rsidR="00B34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against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each area of need</w:t>
                            </w:r>
                          </w:p>
                          <w:p w14:paraId="2D8202E8" w14:textId="77777777" w:rsidR="00B34EB6" w:rsidRDefault="00B34EB6" w:rsidP="007A54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B64370" w14:textId="77777777" w:rsidR="00B34EB6" w:rsidRDefault="00B34EB6" w:rsidP="007A54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summary of scores can be collated at the end of this document. The highest</w:t>
                            </w:r>
                            <w:r w:rsidR="006A44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score in each of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areas</w:t>
                            </w:r>
                            <w:r w:rsidR="00C50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should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 a</w:t>
                            </w:r>
                            <w:r w:rsidR="00C50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indication</w:t>
                            </w:r>
                            <w:r w:rsidR="005B7A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="006274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child</w:t>
                            </w:r>
                            <w:r w:rsidR="00C50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’s primary </w:t>
                            </w:r>
                            <w:r w:rsidR="006A44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secondary </w:t>
                            </w:r>
                            <w:r w:rsidR="00C50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need </w:t>
                            </w:r>
                            <w:r w:rsidR="005B7A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A7EFB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alt="text box" style="position:absolute;left:0;text-align:left;margin-left:59.35pt;margin-top:7.4pt;width:722.25pt;height:1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" stroked="f">
                <v:textbox>
                  <w:txbxContent>
                    <w:p w14:paraId="3F57FB09" w14:textId="77777777" w:rsidR="00B04C5E" w:rsidRPr="00AB11C1" w:rsidRDefault="00B04C5E" w:rsidP="00AB11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11C1">
                        <w:rPr>
                          <w:rFonts w:ascii="Arial" w:hAnsi="Arial" w:cs="Arial"/>
                          <w:sz w:val="24"/>
                          <w:szCs w:val="24"/>
                        </w:rPr>
                        <w:t>This document is</w:t>
                      </w:r>
                      <w:r w:rsidR="00A448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designed</w:t>
                      </w:r>
                      <w:r w:rsidRPr="00AB11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give a clearer understanding of an individual's needs to both the </w:t>
                      </w:r>
                      <w:r w:rsidR="00B732A4">
                        <w:rPr>
                          <w:rFonts w:ascii="Arial" w:hAnsi="Arial" w:cs="Arial"/>
                          <w:sz w:val="24"/>
                          <w:szCs w:val="24"/>
                        </w:rPr>
                        <w:t>Early Years</w:t>
                      </w:r>
                      <w:r w:rsidR="00A36E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School</w:t>
                      </w:r>
                      <w:r w:rsidR="00B732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B11C1">
                        <w:rPr>
                          <w:rFonts w:ascii="Arial" w:hAnsi="Arial" w:cs="Arial"/>
                          <w:sz w:val="24"/>
                          <w:szCs w:val="24"/>
                        </w:rPr>
                        <w:t>SENCo and the SEND Team. Each case is different, so use this only as a 'best fit' for the c</w:t>
                      </w:r>
                      <w:r w:rsidR="006A445E">
                        <w:rPr>
                          <w:rFonts w:ascii="Arial" w:hAnsi="Arial" w:cs="Arial"/>
                          <w:sz w:val="24"/>
                          <w:szCs w:val="24"/>
                        </w:rPr>
                        <w:t>hild</w:t>
                      </w:r>
                      <w:r w:rsidRPr="00AB11C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D4660E9" w14:textId="77777777" w:rsidR="00B04C5E" w:rsidRPr="00AB11C1" w:rsidRDefault="00B04C5E" w:rsidP="00AB11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009FEB" w14:textId="77777777" w:rsidR="00B04C5E" w:rsidRPr="00AB11C1" w:rsidRDefault="00B04C5E" w:rsidP="00AB11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03A29C" w14:textId="77777777" w:rsidR="00B04C5E" w:rsidRDefault="007A5470" w:rsidP="007A54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Needs Scores should be recorded </w:t>
                      </w:r>
                      <w:r w:rsidR="00B34EB6">
                        <w:rPr>
                          <w:rFonts w:ascii="Arial" w:hAnsi="Arial" w:cs="Arial"/>
                          <w:sz w:val="24"/>
                          <w:szCs w:val="24"/>
                        </w:rPr>
                        <w:t>against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each area of need</w:t>
                      </w:r>
                    </w:p>
                    <w:p w14:paraId="2D8202E8" w14:textId="77777777" w:rsidR="00B34EB6" w:rsidRDefault="00B34EB6" w:rsidP="007A54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B64370" w14:textId="77777777" w:rsidR="00B34EB6" w:rsidRDefault="00B34EB6" w:rsidP="007A547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summary of scores can be collated at the end of this document. The highest</w:t>
                      </w:r>
                      <w:r w:rsidR="006A44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score in each of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areas</w:t>
                      </w:r>
                      <w:r w:rsidR="00C500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should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give a</w:t>
                      </w:r>
                      <w:r w:rsidR="00C5007E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indication</w:t>
                      </w:r>
                      <w:r w:rsidR="005B7A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</w:t>
                      </w:r>
                      <w:r w:rsidR="00627426">
                        <w:rPr>
                          <w:rFonts w:ascii="Arial" w:hAnsi="Arial" w:cs="Arial"/>
                          <w:sz w:val="24"/>
                          <w:szCs w:val="24"/>
                        </w:rPr>
                        <w:t>child</w:t>
                      </w:r>
                      <w:r w:rsidR="00C500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’s primary </w:t>
                      </w:r>
                      <w:r w:rsidR="006A44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secondary </w:t>
                      </w:r>
                      <w:r w:rsidR="00C500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need </w:t>
                      </w:r>
                      <w:r w:rsidR="005B7A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A304EB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7E00AF04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7B473232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755DB134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266420A3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6A44D3B8" w14:textId="77777777" w:rsidR="001669B2" w:rsidRDefault="001669B2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1623" w:type="dxa"/>
        <w:tblInd w:w="2405" w:type="dxa"/>
        <w:tblLook w:val="04A0" w:firstRow="1" w:lastRow="0" w:firstColumn="1" w:lastColumn="0" w:noHBand="0" w:noVBand="1"/>
      </w:tblPr>
      <w:tblGrid>
        <w:gridCol w:w="3969"/>
        <w:gridCol w:w="7654"/>
      </w:tblGrid>
      <w:tr w:rsidR="001669B2" w14:paraId="03A9DAA4" w14:textId="77777777" w:rsidTr="001669B2">
        <w:tc>
          <w:tcPr>
            <w:tcW w:w="3969" w:type="dxa"/>
          </w:tcPr>
          <w:p w14:paraId="6D7B371F" w14:textId="77777777" w:rsidR="001669B2" w:rsidRDefault="001669B2" w:rsidP="001669B2">
            <w:pPr>
              <w:tabs>
                <w:tab w:val="left" w:pos="8505"/>
              </w:tabs>
              <w:spacing w:before="60" w:after="60"/>
              <w:ind w:left="3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of Child</w:t>
            </w:r>
          </w:p>
        </w:tc>
        <w:tc>
          <w:tcPr>
            <w:tcW w:w="7654" w:type="dxa"/>
          </w:tcPr>
          <w:p w14:paraId="2AFE9514" w14:textId="77777777" w:rsidR="001669B2" w:rsidRDefault="001669B2" w:rsidP="007D585F">
            <w:pPr>
              <w:tabs>
                <w:tab w:val="left" w:pos="8505"/>
              </w:tabs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9B2" w14:paraId="32F1A0F7" w14:textId="77777777" w:rsidTr="001669B2">
        <w:tc>
          <w:tcPr>
            <w:tcW w:w="3969" w:type="dxa"/>
          </w:tcPr>
          <w:p w14:paraId="263565CD" w14:textId="77777777" w:rsidR="001669B2" w:rsidRDefault="001669B2" w:rsidP="001669B2">
            <w:pPr>
              <w:tabs>
                <w:tab w:val="left" w:pos="8505"/>
              </w:tabs>
              <w:spacing w:before="60" w:after="60"/>
              <w:ind w:left="3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7654" w:type="dxa"/>
          </w:tcPr>
          <w:p w14:paraId="698F20FE" w14:textId="77777777" w:rsidR="001669B2" w:rsidRDefault="001669B2" w:rsidP="007D585F">
            <w:pPr>
              <w:tabs>
                <w:tab w:val="left" w:pos="8505"/>
              </w:tabs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9B2" w14:paraId="289E2429" w14:textId="77777777" w:rsidTr="001669B2">
        <w:tc>
          <w:tcPr>
            <w:tcW w:w="3969" w:type="dxa"/>
          </w:tcPr>
          <w:p w14:paraId="7AB904C2" w14:textId="77777777" w:rsidR="001669B2" w:rsidRDefault="001669B2" w:rsidP="001669B2">
            <w:pPr>
              <w:tabs>
                <w:tab w:val="left" w:pos="8505"/>
              </w:tabs>
              <w:spacing w:before="60" w:after="60"/>
              <w:ind w:left="3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 of Setting/School</w:t>
            </w:r>
          </w:p>
        </w:tc>
        <w:tc>
          <w:tcPr>
            <w:tcW w:w="7654" w:type="dxa"/>
          </w:tcPr>
          <w:p w14:paraId="26F88F4C" w14:textId="77777777" w:rsidR="001669B2" w:rsidRDefault="001669B2" w:rsidP="007D585F">
            <w:pPr>
              <w:tabs>
                <w:tab w:val="left" w:pos="8505"/>
              </w:tabs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9B2" w14:paraId="6D03A497" w14:textId="77777777" w:rsidTr="001669B2">
        <w:tc>
          <w:tcPr>
            <w:tcW w:w="3969" w:type="dxa"/>
          </w:tcPr>
          <w:p w14:paraId="55DE12A8" w14:textId="77777777" w:rsidR="001669B2" w:rsidRDefault="001669B2" w:rsidP="001669B2">
            <w:pPr>
              <w:tabs>
                <w:tab w:val="left" w:pos="8505"/>
              </w:tabs>
              <w:spacing w:before="60" w:after="60"/>
              <w:ind w:left="30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completed</w:t>
            </w:r>
          </w:p>
        </w:tc>
        <w:tc>
          <w:tcPr>
            <w:tcW w:w="7654" w:type="dxa"/>
          </w:tcPr>
          <w:p w14:paraId="437EA819" w14:textId="77777777" w:rsidR="001669B2" w:rsidRDefault="001669B2" w:rsidP="007D585F">
            <w:pPr>
              <w:tabs>
                <w:tab w:val="left" w:pos="8505"/>
              </w:tabs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FCE2912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630A66E3" w14:textId="77777777" w:rsidR="00B04C5E" w:rsidRDefault="00B04C5E" w:rsidP="007D585F">
      <w:pPr>
        <w:tabs>
          <w:tab w:val="left" w:pos="8505"/>
        </w:tabs>
        <w:spacing w:before="60" w:after="60"/>
        <w:ind w:left="-851"/>
        <w:rPr>
          <w:rFonts w:ascii="Arial" w:hAnsi="Arial" w:cs="Arial"/>
          <w:b/>
          <w:sz w:val="28"/>
          <w:szCs w:val="28"/>
        </w:rPr>
      </w:pPr>
    </w:p>
    <w:p w14:paraId="2119FA05" w14:textId="77777777" w:rsidR="00C5007E" w:rsidRDefault="00D01A5E" w:rsidP="00F92BA3">
      <w:pPr>
        <w:tabs>
          <w:tab w:val="left" w:pos="8505"/>
        </w:tabs>
        <w:spacing w:before="60" w:after="6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291DF4" wp14:editId="52D7EDC4">
            <wp:simplePos x="0" y="0"/>
            <wp:positionH relativeFrom="column">
              <wp:posOffset>768350</wp:posOffset>
            </wp:positionH>
            <wp:positionV relativeFrom="paragraph">
              <wp:posOffset>9486900</wp:posOffset>
            </wp:positionV>
            <wp:extent cx="6200775" cy="1252220"/>
            <wp:effectExtent l="0" t="0" r="0" b="0"/>
            <wp:wrapNone/>
            <wp:docPr id="172" name="Picture 48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48" descr="text 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BA3">
        <w:rPr>
          <w:rFonts w:ascii="Arial" w:hAnsi="Arial" w:cs="Arial"/>
          <w:b/>
          <w:sz w:val="28"/>
          <w:szCs w:val="28"/>
        </w:rPr>
        <w:t>C</w:t>
      </w:r>
      <w:r w:rsidR="00C5007E">
        <w:rPr>
          <w:rFonts w:ascii="Arial" w:hAnsi="Arial" w:cs="Arial"/>
          <w:b/>
          <w:sz w:val="28"/>
          <w:szCs w:val="28"/>
        </w:rPr>
        <w:t>ommunication and Interaction</w:t>
      </w:r>
    </w:p>
    <w:p w14:paraId="7C994656" w14:textId="77777777" w:rsidR="00C5007E" w:rsidRDefault="00C5007E" w:rsidP="00C5007E"/>
    <w:tbl>
      <w:tblPr>
        <w:tblW w:w="15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856"/>
        <w:gridCol w:w="2209"/>
        <w:gridCol w:w="2208"/>
        <w:gridCol w:w="2209"/>
        <w:gridCol w:w="2208"/>
        <w:gridCol w:w="2209"/>
        <w:gridCol w:w="1074"/>
      </w:tblGrid>
      <w:tr w:rsidR="00C5007E" w:rsidRPr="009A235E" w14:paraId="2197E0F4" w14:textId="77777777" w:rsidTr="00D01A5E">
        <w:trPr>
          <w:cantSplit/>
          <w:trHeight w:val="293"/>
          <w:jc w:val="center"/>
        </w:trPr>
        <w:tc>
          <w:tcPr>
            <w:tcW w:w="164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F2C5E1C" w14:textId="77777777" w:rsidR="00C5007E" w:rsidRDefault="00C5007E" w:rsidP="00D01A5E">
            <w:pPr>
              <w:spacing w:before="60" w:after="60"/>
              <w:ind w:right="-1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1856" w:type="dxa"/>
            <w:shd w:val="clear" w:color="auto" w:fill="A9EBE3"/>
            <w:vAlign w:val="center"/>
          </w:tcPr>
          <w:p w14:paraId="04231E3C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0</w:t>
            </w:r>
          </w:p>
        </w:tc>
        <w:tc>
          <w:tcPr>
            <w:tcW w:w="2209" w:type="dxa"/>
            <w:shd w:val="clear" w:color="auto" w:fill="A9EBE3"/>
            <w:vAlign w:val="center"/>
          </w:tcPr>
          <w:p w14:paraId="524B90E7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1</w:t>
            </w:r>
          </w:p>
        </w:tc>
        <w:tc>
          <w:tcPr>
            <w:tcW w:w="2208" w:type="dxa"/>
            <w:shd w:val="clear" w:color="auto" w:fill="A9EBE3"/>
            <w:vAlign w:val="center"/>
          </w:tcPr>
          <w:p w14:paraId="3802D518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2</w:t>
            </w:r>
          </w:p>
        </w:tc>
        <w:tc>
          <w:tcPr>
            <w:tcW w:w="2209" w:type="dxa"/>
            <w:shd w:val="clear" w:color="auto" w:fill="A9EBE3"/>
            <w:vAlign w:val="center"/>
          </w:tcPr>
          <w:p w14:paraId="5FB5D820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3</w:t>
            </w:r>
          </w:p>
        </w:tc>
        <w:tc>
          <w:tcPr>
            <w:tcW w:w="2208" w:type="dxa"/>
            <w:shd w:val="clear" w:color="auto" w:fill="A9EBE3"/>
            <w:vAlign w:val="center"/>
          </w:tcPr>
          <w:p w14:paraId="5E313EBB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4</w:t>
            </w:r>
          </w:p>
        </w:tc>
        <w:tc>
          <w:tcPr>
            <w:tcW w:w="2209" w:type="dxa"/>
            <w:shd w:val="clear" w:color="auto" w:fill="A9EBE3"/>
            <w:vAlign w:val="center"/>
          </w:tcPr>
          <w:p w14:paraId="2240767C" w14:textId="77777777" w:rsidR="00C5007E" w:rsidRPr="007A5470" w:rsidRDefault="00C5007E" w:rsidP="00E372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Needs Point 5</w:t>
            </w:r>
          </w:p>
        </w:tc>
        <w:tc>
          <w:tcPr>
            <w:tcW w:w="1074" w:type="dxa"/>
            <w:shd w:val="clear" w:color="auto" w:fill="A9EBE3"/>
          </w:tcPr>
          <w:p w14:paraId="1E0E31C4" w14:textId="77777777" w:rsidR="00C5007E" w:rsidRPr="009C6E31" w:rsidRDefault="00C5007E" w:rsidP="00B42AA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7A5470">
              <w:rPr>
                <w:rFonts w:ascii="Arial" w:hAnsi="Arial" w:cs="Arial"/>
                <w:b/>
                <w:sz w:val="18"/>
              </w:rPr>
              <w:t>Needs Score</w:t>
            </w:r>
          </w:p>
        </w:tc>
      </w:tr>
      <w:tr w:rsidR="00365BAF" w:rsidRPr="009A235E" w14:paraId="1C02A0F2" w14:textId="77777777" w:rsidTr="00D01A5E">
        <w:trPr>
          <w:cantSplit/>
          <w:trHeight w:val="113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EBE3"/>
            <w:vAlign w:val="center"/>
          </w:tcPr>
          <w:p w14:paraId="5A9DC5AF" w14:textId="77777777" w:rsidR="00365BAF" w:rsidRDefault="00365BAF" w:rsidP="00365B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A235E">
              <w:rPr>
                <w:rFonts w:ascii="Arial" w:hAnsi="Arial" w:cs="Arial"/>
                <w:b/>
              </w:rPr>
              <w:t>Speech and Language</w:t>
            </w:r>
          </w:p>
          <w:p w14:paraId="71B5AAA1" w14:textId="77777777" w:rsidR="00365BAF" w:rsidRPr="009A235E" w:rsidRDefault="00365BAF" w:rsidP="00365B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(SLCN)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D72" w14:textId="77777777" w:rsidR="00365BAF" w:rsidRPr="000F1108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F1108">
              <w:rPr>
                <w:rFonts w:ascii="Arial" w:hAnsi="Arial" w:cs="Arial"/>
                <w:sz w:val="18"/>
              </w:rPr>
              <w:t>Speech and language skills appropriate to age</w:t>
            </w:r>
          </w:p>
          <w:p w14:paraId="35BF3B1A" w14:textId="77777777" w:rsidR="00365BAF" w:rsidRPr="006843D2" w:rsidRDefault="00365BAF" w:rsidP="00084362">
            <w:pPr>
              <w:spacing w:before="60" w:after="60"/>
              <w:jc w:val="center"/>
              <w:rPr>
                <w:rFonts w:ascii="Arial" w:hAnsi="Arial" w:cs="Arial"/>
                <w:color w:val="ED7D31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2260" w14:textId="77777777" w:rsidR="00365BAF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Mild - moderate delay in receptive or expressive language but following a typical pattern of development in speech and language e.g. at 36 months achieving a profile typical of 24 -30 months</w:t>
            </w:r>
          </w:p>
          <w:p w14:paraId="51726CC1" w14:textId="77777777" w:rsidR="000F1108" w:rsidRPr="00704293" w:rsidRDefault="00365BAF" w:rsidP="00084362">
            <w:pPr>
              <w:spacing w:before="60" w:after="60"/>
              <w:jc w:val="center"/>
              <w:rPr>
                <w:rFonts w:ascii="Arial" w:hAnsi="Arial" w:cs="Arial"/>
                <w:strike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Speech </w:t>
            </w:r>
            <w:r w:rsidRPr="000F1108">
              <w:rPr>
                <w:rFonts w:ascii="Arial" w:hAnsi="Arial" w:cs="Arial"/>
                <w:sz w:val="18"/>
              </w:rPr>
              <w:t>may lack clarity and be difficult to understand</w:t>
            </w:r>
          </w:p>
          <w:p w14:paraId="2DC30494" w14:textId="77777777" w:rsidR="00365BAF" w:rsidRPr="00704293" w:rsidRDefault="00365BAF" w:rsidP="00084362">
            <w:pPr>
              <w:spacing w:before="60" w:after="60"/>
              <w:jc w:val="center"/>
              <w:rPr>
                <w:rFonts w:ascii="Arial" w:hAnsi="Arial" w:cs="Arial"/>
                <w:strike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5ACA" w14:textId="77777777" w:rsidR="00365BAF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Moderate - severe delay</w:t>
            </w:r>
          </w:p>
          <w:p w14:paraId="090EB3A1" w14:textId="77777777" w:rsidR="00365BAF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receptive or expressive language but following a typical pattern of development in speech and language e.g. at 36 months achieving a profile typical of 18 -24 months</w:t>
            </w:r>
          </w:p>
          <w:p w14:paraId="140DDC77" w14:textId="77777777" w:rsidR="00365BAF" w:rsidRPr="00E13BF4" w:rsidRDefault="00365BAF" w:rsidP="00084362">
            <w:pPr>
              <w:spacing w:before="60" w:after="60"/>
              <w:jc w:val="center"/>
              <w:rPr>
                <w:rFonts w:ascii="Arial" w:hAnsi="Arial" w:cs="Arial"/>
                <w:strike/>
                <w:sz w:val="18"/>
              </w:rPr>
            </w:pPr>
            <w:r>
              <w:rPr>
                <w:rFonts w:ascii="Arial" w:hAnsi="Arial" w:cs="Arial"/>
                <w:sz w:val="18"/>
              </w:rPr>
              <w:t>Speech unintelligible to unfamiliar listeners</w:t>
            </w:r>
          </w:p>
          <w:p w14:paraId="72CF84D0" w14:textId="77777777" w:rsidR="00365BAF" w:rsidRPr="0020225D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19A0" w14:textId="77777777" w:rsidR="00365BAF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delay in receptive &amp; expressive language e.g. at 36 months achieving a profile typical of 12 -18 months or</w:t>
            </w:r>
          </w:p>
          <w:p w14:paraId="5D0EBE8E" w14:textId="77777777" w:rsidR="00365BAF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disordered i.e. language development not following typical pattern e.g. learnt phrases, limited understanding, strong communicative intent and lots of gestures but no expressive language</w:t>
            </w:r>
          </w:p>
          <w:p w14:paraId="19B1269A" w14:textId="77777777" w:rsidR="00365BAF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22B3B1" w14:textId="77777777" w:rsidR="00365BAF" w:rsidRPr="0020225D" w:rsidRDefault="00365BAF" w:rsidP="000843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Speech unintelligible to familiar listeners (parents)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6DA9" w14:textId="77777777" w:rsidR="00365BAF" w:rsidRPr="009A235E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>Severely limited language skills, uses alternative communication systems to make needs/choices known</w:t>
            </w:r>
            <w:r>
              <w:rPr>
                <w:rFonts w:ascii="Arial" w:hAnsi="Arial" w:cs="Arial"/>
                <w:sz w:val="18"/>
              </w:rPr>
              <w:t xml:space="preserve"> e.g. symbols, signs, high tech aids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680" w14:textId="77777777" w:rsidR="00365BAF" w:rsidRPr="009A235E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Non-verbal. Shows extremely limited range of communication except through facial expression, whole body movement &amp; vocalisation to express basic needs e.g. pain, pleasure, gain attention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8A0" w14:textId="77777777" w:rsidR="00365BAF" w:rsidRPr="009A235E" w:rsidRDefault="00365BAF" w:rsidP="00365BA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65BAF" w:rsidRPr="009A235E" w14:paraId="381FE7F8" w14:textId="77777777" w:rsidTr="00D01A5E">
        <w:trPr>
          <w:cantSplit/>
          <w:trHeight w:val="113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EBE3"/>
            <w:vAlign w:val="center"/>
          </w:tcPr>
          <w:p w14:paraId="2BE53044" w14:textId="77777777" w:rsidR="00365BAF" w:rsidRPr="00EB3275" w:rsidRDefault="00365BAF" w:rsidP="00365B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EB3275">
              <w:rPr>
                <w:rFonts w:ascii="Arial" w:hAnsi="Arial" w:cs="Arial"/>
                <w:b/>
              </w:rPr>
              <w:t xml:space="preserve">Play &amp; Interaction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7E11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971542">
              <w:rPr>
                <w:rFonts w:ascii="Arial" w:hAnsi="Arial" w:cs="Arial"/>
                <w:sz w:val="18"/>
              </w:rPr>
              <w:t>Is able to</w:t>
            </w:r>
            <w:proofErr w:type="gramEnd"/>
            <w:r w:rsidRPr="00971542">
              <w:rPr>
                <w:rFonts w:ascii="Arial" w:hAnsi="Arial" w:cs="Arial"/>
                <w:sz w:val="18"/>
              </w:rPr>
              <w:t xml:space="preserve"> interact socially with </w:t>
            </w:r>
            <w:r w:rsidRPr="000F1108">
              <w:rPr>
                <w:rFonts w:ascii="Arial" w:hAnsi="Arial" w:cs="Arial"/>
                <w:sz w:val="18"/>
              </w:rPr>
              <w:t>a range of</w:t>
            </w:r>
            <w:r w:rsidRPr="006843D2">
              <w:rPr>
                <w:rFonts w:ascii="Arial" w:hAnsi="Arial" w:cs="Arial"/>
                <w:color w:val="ED7D31"/>
                <w:sz w:val="18"/>
              </w:rPr>
              <w:t xml:space="preserve"> </w:t>
            </w:r>
            <w:r w:rsidRPr="00971542">
              <w:rPr>
                <w:rFonts w:ascii="Arial" w:hAnsi="Arial" w:cs="Arial"/>
                <w:sz w:val="18"/>
              </w:rPr>
              <w:t>people</w:t>
            </w:r>
          </w:p>
          <w:p w14:paraId="59E61217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Able to initiate and make requests using verbal and nonverbal means</w:t>
            </w:r>
          </w:p>
          <w:p w14:paraId="6A50D3DF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Play skills appropriate to age and/or developmental level</w:t>
            </w:r>
          </w:p>
          <w:p w14:paraId="39DCF1D9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6C36D185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C44B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971542">
              <w:rPr>
                <w:rFonts w:ascii="Arial" w:hAnsi="Arial" w:cs="Arial"/>
                <w:sz w:val="18"/>
              </w:rPr>
              <w:t>Is able to</w:t>
            </w:r>
            <w:proofErr w:type="gramEnd"/>
            <w:r w:rsidRPr="00971542">
              <w:rPr>
                <w:rFonts w:ascii="Arial" w:hAnsi="Arial" w:cs="Arial"/>
                <w:sz w:val="18"/>
              </w:rPr>
              <w:t xml:space="preserve"> interact socially with familiar people</w:t>
            </w:r>
          </w:p>
          <w:p w14:paraId="34473728" w14:textId="77777777" w:rsidR="000F1108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Some difficulties with forming new relationships and </w:t>
            </w:r>
            <w:r w:rsidR="006A445E">
              <w:rPr>
                <w:rFonts w:ascii="Arial" w:hAnsi="Arial" w:cs="Arial"/>
                <w:sz w:val="18"/>
              </w:rPr>
              <w:t>sustaining social interaction in those new relationships</w:t>
            </w:r>
            <w:r w:rsidR="000F1108">
              <w:rPr>
                <w:rFonts w:ascii="Arial" w:hAnsi="Arial" w:cs="Arial"/>
                <w:sz w:val="18"/>
              </w:rPr>
              <w:t>.</w:t>
            </w:r>
          </w:p>
          <w:p w14:paraId="2B1BBF11" w14:textId="77777777" w:rsidR="00365BAF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65BAF" w:rsidRPr="00971542">
              <w:rPr>
                <w:rFonts w:ascii="Arial" w:hAnsi="Arial" w:cs="Arial"/>
                <w:sz w:val="18"/>
              </w:rPr>
              <w:t xml:space="preserve">lay </w:t>
            </w:r>
            <w:r>
              <w:rPr>
                <w:rFonts w:ascii="Arial" w:hAnsi="Arial" w:cs="Arial"/>
                <w:sz w:val="18"/>
              </w:rPr>
              <w:t>skills delayed and show</w:t>
            </w:r>
            <w:r w:rsidR="006A445E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poor </w:t>
            </w:r>
            <w:r w:rsidR="00365BAF" w:rsidRPr="00971542">
              <w:rPr>
                <w:rFonts w:ascii="Arial" w:hAnsi="Arial" w:cs="Arial"/>
                <w:sz w:val="18"/>
              </w:rPr>
              <w:t>imagination</w:t>
            </w:r>
          </w:p>
          <w:p w14:paraId="627DB83B" w14:textId="77777777" w:rsidR="000F1108" w:rsidRPr="00971542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Some difficulty coping with changes in routine / environment</w:t>
            </w:r>
          </w:p>
          <w:p w14:paraId="0C118D19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AD82" w14:textId="77777777" w:rsidR="00365BAF" w:rsidRPr="00971542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Often u</w:t>
            </w:r>
            <w:r w:rsidR="00365BAF" w:rsidRPr="00971542">
              <w:rPr>
                <w:rFonts w:ascii="Arial" w:hAnsi="Arial" w:cs="Arial"/>
                <w:sz w:val="18"/>
              </w:rPr>
              <w:t>nable to initiate interactions</w:t>
            </w:r>
            <w:r>
              <w:rPr>
                <w:rFonts w:ascii="Arial" w:hAnsi="Arial" w:cs="Arial"/>
                <w:sz w:val="18"/>
              </w:rPr>
              <w:t xml:space="preserve"> or initiates on own terms</w:t>
            </w:r>
          </w:p>
          <w:p w14:paraId="03331B43" w14:textId="77777777" w:rsidR="00365BAF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Unable to engage consistently in </w:t>
            </w:r>
            <w:proofErr w:type="gramStart"/>
            <w:r w:rsidRPr="00971542">
              <w:rPr>
                <w:rFonts w:ascii="Arial" w:hAnsi="Arial" w:cs="Arial"/>
                <w:sz w:val="18"/>
              </w:rPr>
              <w:t>two way</w:t>
            </w:r>
            <w:proofErr w:type="gramEnd"/>
            <w:r w:rsidRPr="00971542">
              <w:rPr>
                <w:rFonts w:ascii="Arial" w:hAnsi="Arial" w:cs="Arial"/>
                <w:sz w:val="18"/>
              </w:rPr>
              <w:t xml:space="preserve"> reciprocal social interaction</w:t>
            </w:r>
            <w:r w:rsidR="000F1108">
              <w:rPr>
                <w:rFonts w:ascii="Arial" w:hAnsi="Arial" w:cs="Arial"/>
                <w:sz w:val="18"/>
              </w:rPr>
              <w:t xml:space="preserve"> about something not of interest</w:t>
            </w:r>
            <w:r w:rsidRPr="00971542">
              <w:rPr>
                <w:rFonts w:ascii="Arial" w:hAnsi="Arial" w:cs="Arial"/>
                <w:sz w:val="18"/>
              </w:rPr>
              <w:t xml:space="preserve"> in a variety of settings</w:t>
            </w:r>
          </w:p>
          <w:p w14:paraId="5AA9944F" w14:textId="77777777" w:rsidR="000F1108" w:rsidRPr="00971542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Finds it difficult to be part of a group</w:t>
            </w:r>
          </w:p>
          <w:p w14:paraId="36AB72AB" w14:textId="77777777" w:rsidR="000F1108" w:rsidRPr="00971542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Difficulty coping with changes in routine/environment</w:t>
            </w:r>
          </w:p>
          <w:p w14:paraId="6A5ADE0A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1042" w14:textId="77777777" w:rsidR="000F1108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Unable to initiate interactions</w:t>
            </w:r>
          </w:p>
          <w:p w14:paraId="4C4D79A9" w14:textId="77777777" w:rsidR="000F1108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Significant difficulties with forming relationships and </w:t>
            </w:r>
            <w:r w:rsidR="000F1108">
              <w:rPr>
                <w:rFonts w:ascii="Arial" w:hAnsi="Arial" w:cs="Arial"/>
                <w:sz w:val="18"/>
              </w:rPr>
              <w:t xml:space="preserve">interacting </w:t>
            </w:r>
            <w:r w:rsidRPr="00971542">
              <w:rPr>
                <w:rFonts w:ascii="Arial" w:hAnsi="Arial" w:cs="Arial"/>
                <w:sz w:val="18"/>
              </w:rPr>
              <w:t>social</w:t>
            </w:r>
            <w:r w:rsidR="000F1108">
              <w:rPr>
                <w:rFonts w:ascii="Arial" w:hAnsi="Arial" w:cs="Arial"/>
                <w:sz w:val="18"/>
              </w:rPr>
              <w:t>ly</w:t>
            </w:r>
          </w:p>
          <w:p w14:paraId="53411F63" w14:textId="77777777" w:rsidR="00365BAF" w:rsidRPr="00971542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Poor p</w:t>
            </w:r>
            <w:r w:rsidR="00365BAF" w:rsidRPr="00971542">
              <w:rPr>
                <w:rFonts w:ascii="Arial" w:hAnsi="Arial" w:cs="Arial"/>
                <w:sz w:val="18"/>
              </w:rPr>
              <w:t>lay and imagination skills</w:t>
            </w:r>
          </w:p>
          <w:p w14:paraId="045DEE63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Extreme difficulty coping with changes in routine/environment</w:t>
            </w:r>
          </w:p>
          <w:p w14:paraId="228F0224" w14:textId="77777777" w:rsidR="00365BAF" w:rsidRPr="0097154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DF11" w14:textId="77777777" w:rsidR="00084362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Unable to form/maintain relationships and </w:t>
            </w:r>
            <w:r w:rsidR="006A445E">
              <w:rPr>
                <w:rFonts w:ascii="Arial" w:hAnsi="Arial" w:cs="Arial"/>
                <w:sz w:val="18"/>
              </w:rPr>
              <w:t xml:space="preserve">/ or </w:t>
            </w:r>
            <w:r w:rsidRPr="00971542">
              <w:rPr>
                <w:rFonts w:ascii="Arial" w:hAnsi="Arial" w:cs="Arial"/>
                <w:sz w:val="18"/>
              </w:rPr>
              <w:t>very mi</w:t>
            </w:r>
            <w:r w:rsidR="00084362">
              <w:rPr>
                <w:rFonts w:ascii="Arial" w:hAnsi="Arial" w:cs="Arial"/>
                <w:sz w:val="18"/>
              </w:rPr>
              <w:t>nimal social interaction skills</w:t>
            </w:r>
          </w:p>
          <w:p w14:paraId="56E76DA9" w14:textId="77777777" w:rsidR="000F1108" w:rsidRDefault="000F110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Limited imagination</w:t>
            </w:r>
          </w:p>
          <w:p w14:paraId="0766C81C" w14:textId="77777777" w:rsidR="00365BAF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Play skills limited and may be repetitive and obsessive </w:t>
            </w:r>
          </w:p>
          <w:p w14:paraId="0D179A3D" w14:textId="77777777" w:rsidR="00084362" w:rsidRPr="0097154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Unusual repetitive motor mannerisms </w:t>
            </w:r>
            <w:proofErr w:type="gramStart"/>
            <w:r w:rsidR="00416C38">
              <w:rPr>
                <w:rFonts w:ascii="Arial" w:hAnsi="Arial" w:cs="Arial"/>
                <w:sz w:val="18"/>
              </w:rPr>
              <w:t xml:space="preserve">that </w:t>
            </w:r>
            <w:r>
              <w:rPr>
                <w:rFonts w:ascii="Arial" w:hAnsi="Arial" w:cs="Arial"/>
                <w:sz w:val="18"/>
              </w:rPr>
              <w:t xml:space="preserve"> frequently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</w:t>
            </w:r>
            <w:r w:rsidR="00416C38">
              <w:rPr>
                <w:rFonts w:ascii="Arial" w:hAnsi="Arial" w:cs="Arial"/>
                <w:sz w:val="18"/>
              </w:rPr>
              <w:t>mpact on the child’s ability to engage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540" w14:textId="77777777" w:rsidR="00365BAF" w:rsidRDefault="00365BA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Little or no awareness or interest in other people</w:t>
            </w:r>
          </w:p>
          <w:p w14:paraId="4BF5CFD7" w14:textId="77777777" w:rsidR="0008436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303351E9" w14:textId="77777777" w:rsidR="0008436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Self-directed, fixed and repetitive behaviours</w:t>
            </w:r>
            <w:r w:rsidR="00416C38">
              <w:rPr>
                <w:rFonts w:ascii="Arial" w:hAnsi="Arial" w:cs="Arial"/>
                <w:sz w:val="18"/>
              </w:rPr>
              <w:t xml:space="preserve"> significantly impacting on child’s ability to engage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337" w14:textId="77777777" w:rsidR="00365BAF" w:rsidRPr="009A235E" w:rsidRDefault="00365BAF" w:rsidP="00365BA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B12D768" w14:textId="77777777" w:rsidR="00C5007E" w:rsidRDefault="00C5007E" w:rsidP="00C5007E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5CDE811A" w14:textId="77777777" w:rsidR="00C5007E" w:rsidRDefault="00C5007E" w:rsidP="00C5007E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5F0BB7DB" w14:textId="77777777" w:rsidR="00C5007E" w:rsidRPr="00380C93" w:rsidRDefault="00C5007E" w:rsidP="00C5007E">
      <w:pPr>
        <w:tabs>
          <w:tab w:val="left" w:pos="69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380C93">
        <w:rPr>
          <w:rFonts w:ascii="Arial" w:hAnsi="Arial" w:cs="Arial"/>
          <w:sz w:val="18"/>
          <w:szCs w:val="18"/>
        </w:rPr>
        <w:t>Primary need of ASD should only be used following a diagnosis</w:t>
      </w:r>
    </w:p>
    <w:p w14:paraId="5F993E99" w14:textId="77777777" w:rsidR="00C5007E" w:rsidRDefault="00C5007E" w:rsidP="00C5007E">
      <w:pPr>
        <w:tabs>
          <w:tab w:val="left" w:pos="8505"/>
        </w:tabs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380C93">
        <w:rPr>
          <w:rFonts w:ascii="Arial" w:hAnsi="Arial" w:cs="Arial"/>
          <w:sz w:val="18"/>
          <w:szCs w:val="18"/>
        </w:rPr>
        <w:tab/>
      </w:r>
    </w:p>
    <w:p w14:paraId="15035EF5" w14:textId="77777777" w:rsidR="004A73F4" w:rsidRPr="009C6E31" w:rsidRDefault="00AB133D" w:rsidP="00AB133D">
      <w:pPr>
        <w:tabs>
          <w:tab w:val="left" w:pos="8505"/>
        </w:tabs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A73F4" w:rsidRPr="009C6E31">
        <w:rPr>
          <w:rFonts w:ascii="Arial" w:hAnsi="Arial" w:cs="Arial"/>
          <w:b/>
          <w:sz w:val="28"/>
          <w:szCs w:val="28"/>
        </w:rPr>
        <w:lastRenderedPageBreak/>
        <w:t>Cognition and Learning</w:t>
      </w:r>
    </w:p>
    <w:p w14:paraId="3D5E9BA5" w14:textId="77777777" w:rsidR="004A73F4" w:rsidRDefault="004A73F4"/>
    <w:tbl>
      <w:tblPr>
        <w:tblW w:w="15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31"/>
        <w:gridCol w:w="2232"/>
        <w:gridCol w:w="2232"/>
        <w:gridCol w:w="2232"/>
        <w:gridCol w:w="2232"/>
        <w:gridCol w:w="2232"/>
        <w:gridCol w:w="1025"/>
      </w:tblGrid>
      <w:tr w:rsidR="00DC1A50" w:rsidRPr="009A235E" w14:paraId="1800BC16" w14:textId="77777777" w:rsidTr="002E5D88">
        <w:trPr>
          <w:cantSplit/>
          <w:trHeight w:val="343"/>
          <w:jc w:val="center"/>
        </w:trPr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185DD15" w14:textId="77777777" w:rsidR="00DC1A50" w:rsidRPr="009A235E" w:rsidRDefault="00DC1A50" w:rsidP="000B5AF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2231" w:type="dxa"/>
            <w:shd w:val="clear" w:color="auto" w:fill="A9EBE3"/>
            <w:vAlign w:val="center"/>
          </w:tcPr>
          <w:p w14:paraId="377F6E28" w14:textId="77777777" w:rsidR="00DC1A50" w:rsidRPr="009C6E31" w:rsidRDefault="00DC1A50" w:rsidP="005F02F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0</w:t>
            </w:r>
          </w:p>
        </w:tc>
        <w:tc>
          <w:tcPr>
            <w:tcW w:w="2232" w:type="dxa"/>
            <w:shd w:val="clear" w:color="auto" w:fill="A9EBE3"/>
            <w:vAlign w:val="center"/>
          </w:tcPr>
          <w:p w14:paraId="2EB1D45E" w14:textId="77777777" w:rsidR="00DC1A50" w:rsidRPr="009C6E31" w:rsidRDefault="00DC1A50" w:rsidP="005F02F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1</w:t>
            </w:r>
          </w:p>
        </w:tc>
        <w:tc>
          <w:tcPr>
            <w:tcW w:w="2232" w:type="dxa"/>
            <w:shd w:val="clear" w:color="auto" w:fill="A9EBE3"/>
            <w:vAlign w:val="center"/>
          </w:tcPr>
          <w:p w14:paraId="772CD9D6" w14:textId="77777777" w:rsidR="00DC1A50" w:rsidRPr="009C6E31" w:rsidRDefault="00DC1A50" w:rsidP="006A61E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2</w:t>
            </w:r>
          </w:p>
        </w:tc>
        <w:tc>
          <w:tcPr>
            <w:tcW w:w="2232" w:type="dxa"/>
            <w:shd w:val="clear" w:color="auto" w:fill="A9EBE3"/>
            <w:vAlign w:val="center"/>
          </w:tcPr>
          <w:p w14:paraId="0EADCFB8" w14:textId="77777777" w:rsidR="00DC1A50" w:rsidRPr="009C6E31" w:rsidRDefault="00DC1A50" w:rsidP="005F02F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3</w:t>
            </w:r>
          </w:p>
        </w:tc>
        <w:tc>
          <w:tcPr>
            <w:tcW w:w="2232" w:type="dxa"/>
            <w:shd w:val="clear" w:color="auto" w:fill="A9EBE3"/>
            <w:vAlign w:val="center"/>
          </w:tcPr>
          <w:p w14:paraId="3D068BC1" w14:textId="77777777" w:rsidR="00DC1A50" w:rsidRPr="009C6E31" w:rsidRDefault="00DC1A50" w:rsidP="005F02F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4</w:t>
            </w:r>
          </w:p>
        </w:tc>
        <w:tc>
          <w:tcPr>
            <w:tcW w:w="2232" w:type="dxa"/>
            <w:shd w:val="clear" w:color="auto" w:fill="A9EBE3"/>
            <w:vAlign w:val="center"/>
          </w:tcPr>
          <w:p w14:paraId="3F2C30A6" w14:textId="77777777" w:rsidR="00DC1A50" w:rsidRPr="007A5470" w:rsidRDefault="00DC1A50" w:rsidP="00E372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Needs Point 5</w:t>
            </w:r>
          </w:p>
        </w:tc>
        <w:tc>
          <w:tcPr>
            <w:tcW w:w="1025" w:type="dxa"/>
            <w:shd w:val="clear" w:color="auto" w:fill="A9EBE3"/>
          </w:tcPr>
          <w:p w14:paraId="1D53195D" w14:textId="77777777" w:rsidR="00DC1A50" w:rsidRPr="009C6E31" w:rsidRDefault="00DC1A50" w:rsidP="005F02F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7A5470">
              <w:rPr>
                <w:rFonts w:ascii="Arial" w:hAnsi="Arial" w:cs="Arial"/>
                <w:b/>
                <w:sz w:val="18"/>
              </w:rPr>
              <w:t>Needs Score</w:t>
            </w:r>
          </w:p>
        </w:tc>
      </w:tr>
      <w:tr w:rsidR="00DC1A50" w:rsidRPr="009A235E" w14:paraId="305F4102" w14:textId="77777777" w:rsidTr="002E5D88">
        <w:trPr>
          <w:cantSplit/>
          <w:trHeight w:val="1134"/>
          <w:jc w:val="center"/>
        </w:trPr>
        <w:tc>
          <w:tcPr>
            <w:tcW w:w="1559" w:type="dxa"/>
            <w:shd w:val="clear" w:color="auto" w:fill="A9EBE3"/>
            <w:vAlign w:val="center"/>
          </w:tcPr>
          <w:p w14:paraId="6F3C4D6A" w14:textId="77777777" w:rsidR="00DC1A50" w:rsidRDefault="00DC1A50" w:rsidP="0020225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A235E">
              <w:rPr>
                <w:rFonts w:ascii="Arial" w:hAnsi="Arial" w:cs="Arial"/>
                <w:b/>
              </w:rPr>
              <w:t>Cognitive Ability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772C8E6" w14:textId="77777777" w:rsidR="00DC1A50" w:rsidRPr="009A235E" w:rsidRDefault="00DC1A50" w:rsidP="0020225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(MLD, SLD, PMLD)</w:t>
            </w:r>
          </w:p>
        </w:tc>
        <w:tc>
          <w:tcPr>
            <w:tcW w:w="2231" w:type="dxa"/>
            <w:shd w:val="clear" w:color="auto" w:fill="auto"/>
          </w:tcPr>
          <w:p w14:paraId="09922741" w14:textId="77777777" w:rsidR="00DC1A50" w:rsidRDefault="00416C38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Child is on track or slightly below </w:t>
            </w:r>
            <w:r w:rsidR="00DC1A50" w:rsidRPr="00246049">
              <w:rPr>
                <w:rFonts w:ascii="Arial" w:hAnsi="Arial" w:cs="Arial"/>
                <w:sz w:val="18"/>
              </w:rPr>
              <w:t>age related expectations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46F89A4A" w14:textId="77777777" w:rsidR="00416C38" w:rsidRDefault="00416C38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4A43F321" w14:textId="77777777" w:rsidR="00416C38" w:rsidRDefault="00416C38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BD3288F" w14:textId="77777777" w:rsidR="002E14A2" w:rsidRDefault="002E14A2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5EC7BB2E" w14:textId="77777777" w:rsidR="002E14A2" w:rsidRDefault="002E14A2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F64CD9F" w14:textId="77777777" w:rsidR="002E14A2" w:rsidRDefault="002E14A2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4931148B" w14:textId="77777777" w:rsidR="002E14A2" w:rsidRDefault="002E14A2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7AEDF2C8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1587DE24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1861CBBE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7AD2087E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669CCD1F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8760823" w14:textId="77777777" w:rsidR="00DC1A50" w:rsidRPr="00246049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5322F371" w14:textId="77777777" w:rsidR="00F16E07" w:rsidRPr="00084362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Pr="00246049">
              <w:rPr>
                <w:rFonts w:ascii="Arial" w:hAnsi="Arial" w:cs="Arial"/>
                <w:sz w:val="18"/>
              </w:rPr>
              <w:t xml:space="preserve">hows some difficulties with </w:t>
            </w:r>
            <w:r w:rsidR="00854481">
              <w:rPr>
                <w:rFonts w:ascii="Arial" w:hAnsi="Arial" w:cs="Arial"/>
                <w:sz w:val="18"/>
              </w:rPr>
              <w:t xml:space="preserve">age appropriate </w:t>
            </w:r>
            <w:r w:rsidRPr="00246049">
              <w:rPr>
                <w:rFonts w:ascii="Arial" w:hAnsi="Arial" w:cs="Arial"/>
                <w:sz w:val="18"/>
              </w:rPr>
              <w:t>conceptual unde</w:t>
            </w:r>
            <w:r w:rsidR="002E14A2">
              <w:rPr>
                <w:rFonts w:ascii="Arial" w:hAnsi="Arial" w:cs="Arial"/>
                <w:sz w:val="18"/>
              </w:rPr>
              <w:t>rstanding</w:t>
            </w:r>
            <w:r w:rsidR="00133AA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33AA7" w:rsidRPr="00084362">
              <w:rPr>
                <w:rFonts w:ascii="Arial" w:hAnsi="Arial" w:cs="Arial"/>
                <w:sz w:val="18"/>
              </w:rPr>
              <w:t>eg</w:t>
            </w:r>
            <w:proofErr w:type="spellEnd"/>
            <w:r w:rsidR="00133AA7" w:rsidRPr="00084362">
              <w:rPr>
                <w:rFonts w:ascii="Arial" w:hAnsi="Arial" w:cs="Arial"/>
                <w:sz w:val="18"/>
              </w:rPr>
              <w:t xml:space="preserve"> understanding cause and eff</w:t>
            </w:r>
            <w:r w:rsidR="00F16E07" w:rsidRPr="00084362">
              <w:rPr>
                <w:rFonts w:ascii="Arial" w:hAnsi="Arial" w:cs="Arial"/>
                <w:sz w:val="18"/>
              </w:rPr>
              <w:t>ect, identifying common objects, following routine</w:t>
            </w:r>
            <w:r w:rsidR="00133AA7" w:rsidRPr="00084362">
              <w:rPr>
                <w:rFonts w:ascii="Arial" w:hAnsi="Arial" w:cs="Arial"/>
                <w:sz w:val="18"/>
              </w:rPr>
              <w:t xml:space="preserve"> </w:t>
            </w:r>
            <w:r w:rsidR="002E14A2" w:rsidRPr="00084362">
              <w:rPr>
                <w:rFonts w:ascii="Arial" w:hAnsi="Arial" w:cs="Arial"/>
                <w:sz w:val="18"/>
              </w:rPr>
              <w:t xml:space="preserve"> </w:t>
            </w:r>
          </w:p>
          <w:p w14:paraId="7EE20FE3" w14:textId="77777777" w:rsidR="00DC1A50" w:rsidRPr="006843D2" w:rsidRDefault="00F16E07" w:rsidP="0093629E">
            <w:pPr>
              <w:spacing w:before="60" w:after="60"/>
              <w:jc w:val="center"/>
              <w:rPr>
                <w:rFonts w:ascii="Arial" w:hAnsi="Arial" w:cs="Arial"/>
                <w:color w:val="ED7D31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Shows some difficulties with age appropriate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C1A50">
              <w:rPr>
                <w:rFonts w:ascii="Arial" w:hAnsi="Arial" w:cs="Arial"/>
                <w:sz w:val="18"/>
              </w:rPr>
              <w:t>symbolic, im</w:t>
            </w:r>
            <w:r>
              <w:rPr>
                <w:rFonts w:ascii="Arial" w:hAnsi="Arial" w:cs="Arial"/>
                <w:sz w:val="18"/>
              </w:rPr>
              <w:t>aginative and make</w:t>
            </w:r>
            <w:r w:rsidR="00F92BA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believe play.</w:t>
            </w:r>
          </w:p>
          <w:p w14:paraId="41886F80" w14:textId="77777777" w:rsidR="00DC1A50" w:rsidRDefault="00854481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 responding to interventions and making some progress but </w:t>
            </w:r>
            <w:r w:rsidR="00416C38">
              <w:rPr>
                <w:rFonts w:ascii="Arial" w:hAnsi="Arial" w:cs="Arial"/>
                <w:sz w:val="18"/>
              </w:rPr>
              <w:t>not on track for age related expectations</w:t>
            </w:r>
          </w:p>
          <w:p w14:paraId="2A2A5B0A" w14:textId="77777777" w:rsidR="00DC1A50" w:rsidRPr="00246049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35F36ACC" w14:textId="77777777" w:rsidR="00DC1A50" w:rsidRPr="00246049" w:rsidRDefault="00F16E07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Mild to moderate</w:t>
            </w:r>
            <w:r w:rsidRPr="006843D2">
              <w:rPr>
                <w:rFonts w:ascii="Arial" w:hAnsi="Arial" w:cs="Arial"/>
                <w:color w:val="ED7D31"/>
                <w:sz w:val="18"/>
              </w:rPr>
              <w:t xml:space="preserve"> </w:t>
            </w:r>
            <w:r w:rsidR="00DC1A50" w:rsidRPr="00246049">
              <w:rPr>
                <w:rFonts w:ascii="Arial" w:hAnsi="Arial" w:cs="Arial"/>
                <w:sz w:val="18"/>
              </w:rPr>
              <w:t>difficulties</w:t>
            </w:r>
            <w:r w:rsidR="00DC1A50">
              <w:rPr>
                <w:rFonts w:ascii="Arial" w:hAnsi="Arial" w:cs="Arial"/>
                <w:sz w:val="18"/>
              </w:rPr>
              <w:t xml:space="preserve"> in acquiring basic </w:t>
            </w:r>
            <w:r w:rsidR="00DC1A50" w:rsidRPr="00246049">
              <w:rPr>
                <w:rFonts w:ascii="Arial" w:hAnsi="Arial" w:cs="Arial"/>
                <w:sz w:val="18"/>
              </w:rPr>
              <w:t xml:space="preserve">conceptual understanding (e.g. colours, shapes), symbolic, imaginative and </w:t>
            </w:r>
            <w:r w:rsidR="00F92BA3" w:rsidRPr="00246049">
              <w:rPr>
                <w:rFonts w:ascii="Arial" w:hAnsi="Arial" w:cs="Arial"/>
                <w:sz w:val="18"/>
              </w:rPr>
              <w:t>make-believe</w:t>
            </w:r>
            <w:r w:rsidR="00DC1A50" w:rsidRPr="00246049">
              <w:rPr>
                <w:rFonts w:ascii="Arial" w:hAnsi="Arial" w:cs="Arial"/>
                <w:sz w:val="18"/>
              </w:rPr>
              <w:t xml:space="preserve"> play.</w:t>
            </w:r>
          </w:p>
          <w:p w14:paraId="5654D79E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246049">
              <w:rPr>
                <w:rFonts w:ascii="Arial" w:hAnsi="Arial" w:cs="Arial"/>
                <w:sz w:val="18"/>
              </w:rPr>
              <w:t>orking below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46049">
              <w:rPr>
                <w:rFonts w:ascii="Arial" w:hAnsi="Arial" w:cs="Arial"/>
                <w:sz w:val="18"/>
              </w:rPr>
              <w:t>age</w:t>
            </w:r>
            <w:r w:rsidR="00272E79">
              <w:rPr>
                <w:rFonts w:ascii="Arial" w:hAnsi="Arial" w:cs="Arial"/>
                <w:sz w:val="18"/>
              </w:rPr>
              <w:t xml:space="preserve"> related </w:t>
            </w:r>
            <w:r>
              <w:rPr>
                <w:rFonts w:ascii="Arial" w:hAnsi="Arial" w:cs="Arial"/>
                <w:sz w:val="18"/>
              </w:rPr>
              <w:t>expectations</w:t>
            </w:r>
            <w:r w:rsidR="00416C38">
              <w:rPr>
                <w:rFonts w:ascii="Arial" w:hAnsi="Arial" w:cs="Arial"/>
                <w:sz w:val="18"/>
              </w:rPr>
              <w:t xml:space="preserve"> and despite appropriate interventions progress remains slow</w:t>
            </w:r>
          </w:p>
          <w:p w14:paraId="0FE0BB7E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3B858440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0C2F5CED" w14:textId="77777777" w:rsidR="00DC1A50" w:rsidRPr="00246049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100CA321" w14:textId="77777777" w:rsidR="00DC1A50" w:rsidRPr="00246049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46049">
              <w:rPr>
                <w:rFonts w:ascii="Arial" w:hAnsi="Arial" w:cs="Arial"/>
                <w:sz w:val="18"/>
              </w:rPr>
              <w:t>Moderate</w:t>
            </w:r>
            <w:r>
              <w:rPr>
                <w:rFonts w:ascii="Arial" w:hAnsi="Arial" w:cs="Arial"/>
                <w:sz w:val="18"/>
              </w:rPr>
              <w:t xml:space="preserve"> to severe</w:t>
            </w:r>
            <w:r w:rsidRPr="00246049">
              <w:rPr>
                <w:rFonts w:ascii="Arial" w:hAnsi="Arial" w:cs="Arial"/>
                <w:sz w:val="18"/>
              </w:rPr>
              <w:t xml:space="preserve"> learning difficulties</w:t>
            </w:r>
            <w:r>
              <w:rPr>
                <w:rFonts w:ascii="Arial" w:hAnsi="Arial" w:cs="Arial"/>
                <w:sz w:val="18"/>
              </w:rPr>
              <w:t>, significant delay acquiring basic</w:t>
            </w:r>
            <w:r w:rsidRPr="00246049">
              <w:rPr>
                <w:rFonts w:ascii="Arial" w:hAnsi="Arial" w:cs="Arial"/>
                <w:sz w:val="18"/>
              </w:rPr>
              <w:t xml:space="preserve"> conceptual understanding symbolic, imaginative and make</w:t>
            </w:r>
            <w:r w:rsidR="00F92BA3">
              <w:rPr>
                <w:rFonts w:ascii="Arial" w:hAnsi="Arial" w:cs="Arial"/>
                <w:sz w:val="18"/>
              </w:rPr>
              <w:t>-</w:t>
            </w:r>
            <w:r w:rsidRPr="00246049">
              <w:rPr>
                <w:rFonts w:ascii="Arial" w:hAnsi="Arial" w:cs="Arial"/>
                <w:sz w:val="18"/>
              </w:rPr>
              <w:t xml:space="preserve"> believe play.</w:t>
            </w:r>
          </w:p>
          <w:p w14:paraId="4FDAD0D9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 of learning and acquiring new skills is slow.</w:t>
            </w:r>
          </w:p>
          <w:p w14:paraId="188B06F3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Significantly (½ chronological age) </w:t>
            </w:r>
            <w:proofErr w:type="gramStart"/>
            <w:r w:rsidRPr="00246049">
              <w:rPr>
                <w:rFonts w:ascii="Arial" w:hAnsi="Arial" w:cs="Arial"/>
                <w:sz w:val="18"/>
              </w:rPr>
              <w:t>below  age</w:t>
            </w:r>
            <w:proofErr w:type="gramEnd"/>
            <w:r w:rsidR="00272E79">
              <w:rPr>
                <w:rFonts w:ascii="Arial" w:hAnsi="Arial" w:cs="Arial"/>
                <w:sz w:val="18"/>
              </w:rPr>
              <w:t xml:space="preserve"> related </w:t>
            </w:r>
            <w:r w:rsidRPr="00246049">
              <w:rPr>
                <w:rFonts w:ascii="Arial" w:hAnsi="Arial" w:cs="Arial"/>
                <w:sz w:val="18"/>
              </w:rPr>
              <w:t xml:space="preserve"> expectations</w:t>
            </w:r>
          </w:p>
          <w:p w14:paraId="28966442" w14:textId="77777777" w:rsidR="00C3777F" w:rsidRPr="00C3777F" w:rsidRDefault="00C3777F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2C90F27F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Severe learning difficulties and global delay, affecting self-help and ability to function independently</w:t>
            </w:r>
          </w:p>
          <w:p w14:paraId="4FB3C6A8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3ED8F0AD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Unable to access </w:t>
            </w:r>
            <w:r w:rsidR="00272E79">
              <w:rPr>
                <w:rFonts w:ascii="Arial" w:hAnsi="Arial" w:cs="Arial"/>
                <w:sz w:val="18"/>
              </w:rPr>
              <w:t xml:space="preserve">the learning environment </w:t>
            </w:r>
            <w:r>
              <w:rPr>
                <w:rFonts w:ascii="Arial" w:hAnsi="Arial" w:cs="Arial"/>
                <w:sz w:val="18"/>
              </w:rPr>
              <w:t xml:space="preserve">and make any </w:t>
            </w:r>
            <w:r w:rsidR="00272E79">
              <w:rPr>
                <w:rFonts w:ascii="Arial" w:hAnsi="Arial" w:cs="Arial"/>
                <w:sz w:val="18"/>
              </w:rPr>
              <w:t xml:space="preserve">developmental </w:t>
            </w:r>
            <w:r>
              <w:rPr>
                <w:rFonts w:ascii="Arial" w:hAnsi="Arial" w:cs="Arial"/>
                <w:sz w:val="18"/>
              </w:rPr>
              <w:t>progress without significant adult support</w:t>
            </w:r>
          </w:p>
          <w:p w14:paraId="2395E7EE" w14:textId="77777777" w:rsidR="00DC1A50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48EF4916" w14:textId="77777777" w:rsidR="00DC1A50" w:rsidRPr="00246049" w:rsidRDefault="00DC1A50" w:rsidP="0093629E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32" w:type="dxa"/>
          </w:tcPr>
          <w:p w14:paraId="1ED3B09A" w14:textId="77777777" w:rsidR="00DC1A50" w:rsidRDefault="00272E79" w:rsidP="00272E79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Profound </w:t>
            </w:r>
            <w:r w:rsidR="00084362">
              <w:rPr>
                <w:rFonts w:ascii="Arial" w:hAnsi="Arial" w:cs="Arial"/>
                <w:sz w:val="18"/>
              </w:rPr>
              <w:t>learning di</w:t>
            </w:r>
            <w:r>
              <w:rPr>
                <w:rFonts w:ascii="Arial" w:hAnsi="Arial" w:cs="Arial"/>
                <w:sz w:val="18"/>
              </w:rPr>
              <w:t>s</w:t>
            </w:r>
            <w:r w:rsidR="00364520">
              <w:rPr>
                <w:rFonts w:ascii="Arial" w:hAnsi="Arial" w:cs="Arial"/>
                <w:sz w:val="18"/>
              </w:rPr>
              <w:t xml:space="preserve">ability </w:t>
            </w:r>
          </w:p>
          <w:p w14:paraId="3A2AD518" w14:textId="77777777" w:rsidR="00084362" w:rsidRDefault="00084362" w:rsidP="00DB7E9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183DC8B2" w14:textId="77777777" w:rsidR="00084362" w:rsidRDefault="00272E79" w:rsidP="00DB7E9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Even with significant adult support struggles to engage with learning and make developmental progress </w:t>
            </w:r>
          </w:p>
        </w:tc>
        <w:tc>
          <w:tcPr>
            <w:tcW w:w="1025" w:type="dxa"/>
          </w:tcPr>
          <w:p w14:paraId="15491960" w14:textId="77777777" w:rsidR="00DC1A50" w:rsidRDefault="00DC1A50" w:rsidP="00DB7E9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14DA7FE" w14:textId="77777777" w:rsidR="004A73F4" w:rsidRDefault="004A73F4"/>
    <w:p w14:paraId="2B3292F1" w14:textId="77777777" w:rsidR="009C6E31" w:rsidRDefault="009C6E31"/>
    <w:p w14:paraId="4E3BEEF5" w14:textId="77777777" w:rsidR="00F16E07" w:rsidRDefault="002E14A2" w:rsidP="00084362">
      <w:pPr>
        <w:numPr>
          <w:ilvl w:val="0"/>
          <w:numId w:val="38"/>
        </w:numPr>
        <w:rPr>
          <w:rFonts w:ascii="Calibri" w:hAnsi="Calibri" w:cs="Calibri"/>
        </w:rPr>
      </w:pPr>
      <w:r w:rsidRPr="00376329">
        <w:rPr>
          <w:rFonts w:ascii="Calibri" w:hAnsi="Calibri" w:cs="Calibri"/>
        </w:rPr>
        <w:t>Children who have not had access to a wide range of experiences may present with delayed development.  The child is likely to make progress given a language and educationally rich environment.</w:t>
      </w:r>
    </w:p>
    <w:p w14:paraId="6C4B0AD0" w14:textId="77777777" w:rsidR="002E14A2" w:rsidRPr="00084362" w:rsidRDefault="00F16E07" w:rsidP="00F16E07">
      <w:pPr>
        <w:numPr>
          <w:ilvl w:val="0"/>
          <w:numId w:val="37"/>
        </w:numPr>
        <w:rPr>
          <w:rFonts w:ascii="Calibri" w:hAnsi="Calibri" w:cs="Calibri"/>
        </w:rPr>
      </w:pPr>
      <w:r w:rsidRPr="00084362">
        <w:rPr>
          <w:rFonts w:ascii="Calibri" w:hAnsi="Calibri" w:cs="Calibri"/>
        </w:rPr>
        <w:t>Some children with an ASC diagnosis may have an advanced understanding of a particular area but this may be mismatched with other areas e</w:t>
      </w:r>
      <w:r w:rsidR="009B24A0">
        <w:rPr>
          <w:rFonts w:ascii="Calibri" w:hAnsi="Calibri" w:cs="Calibri"/>
        </w:rPr>
        <w:t>.</w:t>
      </w:r>
      <w:r w:rsidRPr="00084362">
        <w:rPr>
          <w:rFonts w:ascii="Calibri" w:hAnsi="Calibri" w:cs="Calibri"/>
        </w:rPr>
        <w:t>g</w:t>
      </w:r>
      <w:r w:rsidR="009B24A0">
        <w:rPr>
          <w:rFonts w:ascii="Calibri" w:hAnsi="Calibri" w:cs="Calibri"/>
        </w:rPr>
        <w:t>.</w:t>
      </w:r>
      <w:r w:rsidRPr="00084362">
        <w:rPr>
          <w:rFonts w:ascii="Calibri" w:hAnsi="Calibri" w:cs="Calibri"/>
        </w:rPr>
        <w:t xml:space="preserve"> number recognition, reading, facts relating to their fascinations may be very well </w:t>
      </w:r>
      <w:r w:rsidR="00345B14" w:rsidRPr="00084362">
        <w:rPr>
          <w:rFonts w:ascii="Calibri" w:hAnsi="Calibri" w:cs="Calibri"/>
        </w:rPr>
        <w:t xml:space="preserve">developed </w:t>
      </w:r>
      <w:r w:rsidRPr="00084362">
        <w:rPr>
          <w:rFonts w:ascii="Calibri" w:hAnsi="Calibri" w:cs="Calibri"/>
        </w:rPr>
        <w:t>in comparison to other areas.</w:t>
      </w:r>
      <w:r w:rsidR="006D7507" w:rsidRPr="00084362">
        <w:rPr>
          <w:rFonts w:ascii="Calibri" w:hAnsi="Calibri" w:cs="Calibri"/>
        </w:rPr>
        <w:tab/>
      </w:r>
    </w:p>
    <w:p w14:paraId="15EAB74A" w14:textId="77777777" w:rsidR="00EA1CD6" w:rsidRDefault="00EA1CD6" w:rsidP="009C6E31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688650BF" w14:textId="77777777" w:rsidR="008C6B6C" w:rsidRDefault="008C6B6C" w:rsidP="009C6E31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03D49871" w14:textId="77777777" w:rsidR="008C6B6C" w:rsidRDefault="008C6B6C" w:rsidP="009C6E31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</w:p>
    <w:p w14:paraId="0DE8CD7E" w14:textId="77777777" w:rsidR="009C6E31" w:rsidRDefault="00AB133D" w:rsidP="009C6E31">
      <w:pPr>
        <w:tabs>
          <w:tab w:val="left" w:pos="693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9C6E31">
        <w:rPr>
          <w:rFonts w:ascii="Arial" w:hAnsi="Arial" w:cs="Arial"/>
          <w:b/>
          <w:sz w:val="28"/>
          <w:szCs w:val="28"/>
        </w:rPr>
        <w:t>Social, Emotional and Mental Health</w:t>
      </w:r>
    </w:p>
    <w:p w14:paraId="37201538" w14:textId="77777777" w:rsidR="00364520" w:rsidRDefault="00364520" w:rsidP="009C6E31">
      <w:pPr>
        <w:tabs>
          <w:tab w:val="left" w:pos="6930"/>
        </w:tabs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364520">
        <w:rPr>
          <w:rFonts w:ascii="Arial" w:hAnsi="Arial" w:cs="Arial"/>
          <w:bCs/>
          <w:i/>
          <w:iCs/>
          <w:sz w:val="24"/>
          <w:szCs w:val="24"/>
        </w:rPr>
        <w:t xml:space="preserve">Consider whether the child’s behaviour is as a result of an SEMH need or </w:t>
      </w:r>
      <w:r w:rsidR="005C49FF" w:rsidRPr="00364520">
        <w:rPr>
          <w:rFonts w:ascii="Arial" w:hAnsi="Arial" w:cs="Arial"/>
          <w:bCs/>
          <w:i/>
          <w:iCs/>
          <w:sz w:val="24"/>
          <w:szCs w:val="24"/>
        </w:rPr>
        <w:t>another</w:t>
      </w:r>
      <w:r w:rsidRPr="00364520">
        <w:rPr>
          <w:rFonts w:ascii="Arial" w:hAnsi="Arial" w:cs="Arial"/>
          <w:bCs/>
          <w:i/>
          <w:iCs/>
          <w:sz w:val="24"/>
          <w:szCs w:val="24"/>
        </w:rPr>
        <w:t xml:space="preserve"> identified need e.g. autism or frustration with communication</w:t>
      </w:r>
    </w:p>
    <w:p w14:paraId="64DAD2E5" w14:textId="77777777" w:rsidR="00364520" w:rsidRPr="00364520" w:rsidRDefault="00364520" w:rsidP="009C6E31">
      <w:pPr>
        <w:tabs>
          <w:tab w:val="left" w:pos="6930"/>
        </w:tabs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W w:w="15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67"/>
        <w:gridCol w:w="2168"/>
        <w:gridCol w:w="2168"/>
        <w:gridCol w:w="2168"/>
        <w:gridCol w:w="2168"/>
        <w:gridCol w:w="1893"/>
        <w:gridCol w:w="1276"/>
      </w:tblGrid>
      <w:tr w:rsidR="00E3724F" w:rsidRPr="009C6E31" w14:paraId="59F738A8" w14:textId="77777777" w:rsidTr="00D01A5E">
        <w:trPr>
          <w:cantSplit/>
          <w:trHeight w:val="435"/>
          <w:jc w:val="center"/>
        </w:trPr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D974F5" w14:textId="77777777" w:rsidR="00E3724F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2167" w:type="dxa"/>
            <w:shd w:val="clear" w:color="auto" w:fill="A9EBE3"/>
            <w:vAlign w:val="center"/>
          </w:tcPr>
          <w:p w14:paraId="6668A5B5" w14:textId="77777777" w:rsidR="00E3724F" w:rsidRPr="009C6E31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0</w:t>
            </w:r>
          </w:p>
        </w:tc>
        <w:tc>
          <w:tcPr>
            <w:tcW w:w="2168" w:type="dxa"/>
            <w:shd w:val="clear" w:color="auto" w:fill="A9EBE3"/>
            <w:vAlign w:val="center"/>
          </w:tcPr>
          <w:p w14:paraId="57A9EE43" w14:textId="77777777" w:rsidR="00E3724F" w:rsidRPr="009C6E31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1</w:t>
            </w:r>
          </w:p>
        </w:tc>
        <w:tc>
          <w:tcPr>
            <w:tcW w:w="2168" w:type="dxa"/>
            <w:shd w:val="clear" w:color="auto" w:fill="A9EBE3"/>
            <w:vAlign w:val="center"/>
          </w:tcPr>
          <w:p w14:paraId="2D26748E" w14:textId="77777777" w:rsidR="00E3724F" w:rsidRPr="009C6E31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2</w:t>
            </w:r>
          </w:p>
        </w:tc>
        <w:tc>
          <w:tcPr>
            <w:tcW w:w="2168" w:type="dxa"/>
            <w:shd w:val="clear" w:color="auto" w:fill="A9EBE3"/>
            <w:vAlign w:val="center"/>
          </w:tcPr>
          <w:p w14:paraId="37523ADC" w14:textId="77777777" w:rsidR="00E3724F" w:rsidRPr="009C6E31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 Point 3</w:t>
            </w:r>
          </w:p>
        </w:tc>
        <w:tc>
          <w:tcPr>
            <w:tcW w:w="2168" w:type="dxa"/>
            <w:shd w:val="clear" w:color="auto" w:fill="A9EBE3"/>
            <w:vAlign w:val="center"/>
          </w:tcPr>
          <w:p w14:paraId="68A8EA81" w14:textId="77777777" w:rsidR="00E3724F" w:rsidRPr="009C6E31" w:rsidRDefault="00E3724F" w:rsidP="008C6B6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9C6E31">
              <w:rPr>
                <w:rFonts w:ascii="Arial" w:hAnsi="Arial" w:cs="Arial"/>
                <w:b/>
                <w:sz w:val="18"/>
              </w:rPr>
              <w:t>Needs</w:t>
            </w:r>
            <w:r w:rsidR="008C6B6C">
              <w:rPr>
                <w:rFonts w:ascii="Arial" w:hAnsi="Arial" w:cs="Arial"/>
                <w:b/>
                <w:sz w:val="18"/>
              </w:rPr>
              <w:t xml:space="preserve"> p</w:t>
            </w:r>
            <w:r w:rsidRPr="009C6E31">
              <w:rPr>
                <w:rFonts w:ascii="Arial" w:hAnsi="Arial" w:cs="Arial"/>
                <w:b/>
                <w:sz w:val="18"/>
              </w:rPr>
              <w:t>oint 4</w:t>
            </w:r>
          </w:p>
        </w:tc>
        <w:tc>
          <w:tcPr>
            <w:tcW w:w="1893" w:type="dxa"/>
            <w:shd w:val="clear" w:color="auto" w:fill="A9EBE3"/>
            <w:vAlign w:val="center"/>
          </w:tcPr>
          <w:p w14:paraId="333935E0" w14:textId="77777777" w:rsidR="00E3724F" w:rsidRPr="00B34EB6" w:rsidRDefault="00E3724F" w:rsidP="00E3724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Needs Point 5</w:t>
            </w:r>
          </w:p>
        </w:tc>
        <w:tc>
          <w:tcPr>
            <w:tcW w:w="1276" w:type="dxa"/>
            <w:shd w:val="clear" w:color="auto" w:fill="A9EBE3"/>
          </w:tcPr>
          <w:p w14:paraId="34D49224" w14:textId="77777777" w:rsidR="00E3724F" w:rsidRPr="009C6E31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B34EB6">
              <w:rPr>
                <w:rFonts w:ascii="Arial" w:hAnsi="Arial" w:cs="Arial"/>
                <w:b/>
                <w:sz w:val="18"/>
              </w:rPr>
              <w:t>Needs Score</w:t>
            </w:r>
          </w:p>
        </w:tc>
      </w:tr>
      <w:tr w:rsidR="00E3724F" w:rsidRPr="009A235E" w14:paraId="6DED4624" w14:textId="77777777" w:rsidTr="00D01A5E">
        <w:trPr>
          <w:cantSplit/>
          <w:trHeight w:val="9061"/>
          <w:jc w:val="center"/>
        </w:trPr>
        <w:tc>
          <w:tcPr>
            <w:tcW w:w="1559" w:type="dxa"/>
            <w:shd w:val="clear" w:color="auto" w:fill="A9EBE3"/>
            <w:vAlign w:val="center"/>
          </w:tcPr>
          <w:p w14:paraId="7C456D1A" w14:textId="77777777" w:rsidR="00E3724F" w:rsidRPr="00305B40" w:rsidRDefault="00743D3F" w:rsidP="00B00744">
            <w:pPr>
              <w:spacing w:before="60" w:after="60"/>
              <w:jc w:val="center"/>
              <w:rPr>
                <w:rFonts w:ascii="Arial" w:hAnsi="Arial" w:cs="Arial"/>
                <w:b/>
                <w:iCs/>
              </w:rPr>
            </w:pPr>
            <w:r w:rsidRPr="00305B40">
              <w:rPr>
                <w:rFonts w:ascii="Arial" w:hAnsi="Arial" w:cs="Arial"/>
                <w:b/>
                <w:iCs/>
              </w:rPr>
              <w:t>S</w:t>
            </w:r>
            <w:r w:rsidR="00A92992" w:rsidRPr="00305B40">
              <w:rPr>
                <w:rFonts w:ascii="Arial" w:hAnsi="Arial" w:cs="Arial"/>
                <w:b/>
                <w:iCs/>
              </w:rPr>
              <w:t>ocial,</w:t>
            </w:r>
            <w:r w:rsidR="00E3724F" w:rsidRPr="00305B40">
              <w:rPr>
                <w:rFonts w:ascii="Arial" w:hAnsi="Arial" w:cs="Arial"/>
                <w:b/>
                <w:iCs/>
              </w:rPr>
              <w:t xml:space="preserve"> Emotional</w:t>
            </w:r>
            <w:r w:rsidR="00A92992" w:rsidRPr="00305B40">
              <w:rPr>
                <w:rFonts w:ascii="Arial" w:hAnsi="Arial" w:cs="Arial"/>
                <w:b/>
                <w:iCs/>
              </w:rPr>
              <w:t xml:space="preserve"> and Mental Health</w:t>
            </w:r>
          </w:p>
          <w:p w14:paraId="0E778A1D" w14:textId="77777777" w:rsidR="00E3724F" w:rsidRPr="003439A8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05B40">
              <w:rPr>
                <w:rFonts w:ascii="Arial" w:hAnsi="Arial" w:cs="Arial"/>
                <w:b/>
                <w:iCs/>
              </w:rPr>
              <w:t>(SEMH</w:t>
            </w:r>
            <w:r w:rsidRPr="003439A8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2167" w:type="dxa"/>
            <w:shd w:val="clear" w:color="auto" w:fill="auto"/>
          </w:tcPr>
          <w:p w14:paraId="1AFA4431" w14:textId="77777777" w:rsidR="003C6CBC" w:rsidRDefault="003C6CBC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Settles quickly following separation from main carer</w:t>
            </w:r>
          </w:p>
          <w:p w14:paraId="0E16D47C" w14:textId="77777777" w:rsidR="00364520" w:rsidRDefault="0096441B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At a </w:t>
            </w:r>
            <w:r w:rsidR="00364520">
              <w:rPr>
                <w:rFonts w:ascii="Arial" w:hAnsi="Arial" w:cs="Arial"/>
                <w:sz w:val="18"/>
              </w:rPr>
              <w:t>developmentally</w:t>
            </w:r>
            <w:r w:rsidRPr="00084362">
              <w:rPr>
                <w:rFonts w:ascii="Arial" w:hAnsi="Arial" w:cs="Arial"/>
                <w:sz w:val="18"/>
              </w:rPr>
              <w:t xml:space="preserve"> appropriate</w:t>
            </w:r>
            <w:r w:rsidR="00364520">
              <w:rPr>
                <w:rFonts w:ascii="Arial" w:hAnsi="Arial" w:cs="Arial"/>
                <w:sz w:val="18"/>
              </w:rPr>
              <w:t xml:space="preserve"> level</w:t>
            </w:r>
            <w:r w:rsidRPr="00084362">
              <w:rPr>
                <w:rFonts w:ascii="Arial" w:hAnsi="Arial" w:cs="Arial"/>
                <w:sz w:val="18"/>
              </w:rPr>
              <w:t xml:space="preserve"> </w:t>
            </w:r>
          </w:p>
          <w:p w14:paraId="1CE253DE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084362">
              <w:rPr>
                <w:rFonts w:ascii="Arial" w:hAnsi="Arial" w:cs="Arial"/>
                <w:sz w:val="18"/>
              </w:rPr>
              <w:t>Is able to</w:t>
            </w:r>
            <w:proofErr w:type="gramEnd"/>
            <w:r w:rsidRPr="00084362">
              <w:rPr>
                <w:rFonts w:ascii="Arial" w:hAnsi="Arial" w:cs="Arial"/>
                <w:sz w:val="18"/>
              </w:rPr>
              <w:t xml:space="preserve"> recognise and understand own emotions, </w:t>
            </w:r>
            <w:r w:rsidR="0096441B" w:rsidRPr="00084362">
              <w:rPr>
                <w:rFonts w:ascii="Arial" w:hAnsi="Arial" w:cs="Arial"/>
                <w:sz w:val="18"/>
              </w:rPr>
              <w:t xml:space="preserve">likes and dislikes </w:t>
            </w:r>
          </w:p>
          <w:p w14:paraId="31B835AE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084362">
              <w:rPr>
                <w:rFonts w:ascii="Arial" w:hAnsi="Arial" w:cs="Arial"/>
                <w:sz w:val="18"/>
              </w:rPr>
              <w:t>Is able to</w:t>
            </w:r>
            <w:proofErr w:type="gramEnd"/>
            <w:r w:rsidRPr="00084362">
              <w:rPr>
                <w:rFonts w:ascii="Arial" w:hAnsi="Arial" w:cs="Arial"/>
                <w:sz w:val="18"/>
              </w:rPr>
              <w:t xml:space="preserve"> manage and regulate own emotions.</w:t>
            </w:r>
          </w:p>
          <w:p w14:paraId="02F01960" w14:textId="77777777" w:rsidR="00703B2B" w:rsidRPr="00084362" w:rsidRDefault="00703B2B" w:rsidP="00703B2B">
            <w:pPr>
              <w:spacing w:before="60" w:after="60"/>
              <w:jc w:val="center"/>
              <w:rPr>
                <w:rFonts w:ascii="Arial" w:hAnsi="Arial" w:cs="Arial"/>
                <w:color w:val="ED7D31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Responds to adult instructions and boundaries</w:t>
            </w:r>
          </w:p>
          <w:p w14:paraId="500A1E16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Engages with, </w:t>
            </w:r>
            <w:r w:rsidR="009D00C8" w:rsidRPr="00084362">
              <w:rPr>
                <w:rFonts w:ascii="Arial" w:hAnsi="Arial" w:cs="Arial"/>
                <w:sz w:val="18"/>
              </w:rPr>
              <w:t>attends and</w:t>
            </w:r>
            <w:r w:rsidRPr="00084362">
              <w:rPr>
                <w:rFonts w:ascii="Arial" w:hAnsi="Arial" w:cs="Arial"/>
                <w:sz w:val="18"/>
              </w:rPr>
              <w:t xml:space="preserve"> is motivated to explore and learn.</w:t>
            </w:r>
          </w:p>
          <w:p w14:paraId="2F312443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 w:rsidRPr="00084362">
              <w:rPr>
                <w:rFonts w:ascii="Arial" w:hAnsi="Arial" w:cs="Arial"/>
                <w:sz w:val="18"/>
              </w:rPr>
              <w:t>Is able to</w:t>
            </w:r>
            <w:proofErr w:type="gramEnd"/>
            <w:r w:rsidRPr="00084362">
              <w:rPr>
                <w:rFonts w:ascii="Arial" w:hAnsi="Arial" w:cs="Arial"/>
                <w:sz w:val="18"/>
              </w:rPr>
              <w:t xml:space="preserve"> understand others</w:t>
            </w:r>
            <w:r w:rsidR="001669B2">
              <w:rPr>
                <w:rFonts w:ascii="Arial" w:hAnsi="Arial" w:cs="Arial"/>
                <w:sz w:val="18"/>
              </w:rPr>
              <w:t>’</w:t>
            </w:r>
            <w:r w:rsidRPr="00084362">
              <w:rPr>
                <w:rFonts w:ascii="Arial" w:hAnsi="Arial" w:cs="Arial"/>
                <w:sz w:val="18"/>
              </w:rPr>
              <w:t xml:space="preserve"> emotions and behaviour.</w:t>
            </w:r>
          </w:p>
          <w:p w14:paraId="0B48E8E6" w14:textId="77777777" w:rsidR="00E3724F" w:rsidRPr="0008436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="00E3724F" w:rsidRPr="00084362">
              <w:rPr>
                <w:rFonts w:ascii="Arial" w:hAnsi="Arial" w:cs="Arial"/>
                <w:sz w:val="18"/>
              </w:rPr>
              <w:t>nteract</w:t>
            </w:r>
            <w:r>
              <w:rPr>
                <w:rFonts w:ascii="Arial" w:hAnsi="Arial" w:cs="Arial"/>
                <w:sz w:val="18"/>
              </w:rPr>
              <w:t>s</w:t>
            </w:r>
            <w:r w:rsidR="00E3724F" w:rsidRPr="00084362">
              <w:rPr>
                <w:rFonts w:ascii="Arial" w:hAnsi="Arial" w:cs="Arial"/>
                <w:sz w:val="18"/>
              </w:rPr>
              <w:t xml:space="preserve"> socially with </w:t>
            </w:r>
            <w:r w:rsidR="00443867" w:rsidRPr="00084362">
              <w:rPr>
                <w:rFonts w:ascii="Arial" w:hAnsi="Arial" w:cs="Arial"/>
                <w:sz w:val="18"/>
              </w:rPr>
              <w:t xml:space="preserve">a range of </w:t>
            </w:r>
            <w:r w:rsidR="00E3724F" w:rsidRPr="00084362">
              <w:rPr>
                <w:rFonts w:ascii="Arial" w:hAnsi="Arial" w:cs="Arial"/>
                <w:sz w:val="18"/>
              </w:rPr>
              <w:t>people</w:t>
            </w:r>
          </w:p>
          <w:p w14:paraId="071B68C5" w14:textId="77777777" w:rsidR="00E3724F" w:rsidRPr="0008436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</w:t>
            </w:r>
            <w:r w:rsidR="00E3724F" w:rsidRPr="00084362">
              <w:rPr>
                <w:rFonts w:ascii="Arial" w:hAnsi="Arial" w:cs="Arial"/>
                <w:sz w:val="18"/>
              </w:rPr>
              <w:t>s able to</w:t>
            </w:r>
            <w:proofErr w:type="gramEnd"/>
            <w:r w:rsidR="00E3724F" w:rsidRPr="00084362">
              <w:rPr>
                <w:rFonts w:ascii="Arial" w:hAnsi="Arial" w:cs="Arial"/>
                <w:sz w:val="18"/>
              </w:rPr>
              <w:t xml:space="preserve"> make and sustain relationships with peers/adults.</w:t>
            </w:r>
          </w:p>
          <w:p w14:paraId="418EFD4C" w14:textId="77777777" w:rsidR="009B24A0" w:rsidRPr="003C6CBC" w:rsidRDefault="009B24A0" w:rsidP="009B24A0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Forms healthy emotional attachments and relationships with peers and adults</w:t>
            </w:r>
          </w:p>
          <w:p w14:paraId="25981B23" w14:textId="77777777" w:rsidR="00E3724F" w:rsidRPr="00084362" w:rsidRDefault="00E3724F" w:rsidP="009B24A0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55CEFA" w14:textId="77777777" w:rsidR="003C6CBC" w:rsidRDefault="003C6CBC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Separates with some </w:t>
            </w:r>
            <w:r w:rsidR="00FF4055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upport from </w:t>
            </w:r>
            <w:r w:rsidR="00FF4055">
              <w:rPr>
                <w:rFonts w:ascii="Arial" w:hAnsi="Arial" w:cs="Arial"/>
                <w:sz w:val="18"/>
              </w:rPr>
              <w:t>‘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an other</w:t>
            </w:r>
            <w:proofErr w:type="spellEnd"/>
            <w:proofErr w:type="gramEnd"/>
            <w:r w:rsidR="00FF4055"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/>
                <w:sz w:val="18"/>
              </w:rPr>
              <w:t xml:space="preserve"> / distraction</w:t>
            </w:r>
          </w:p>
          <w:p w14:paraId="11F22EAE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Some difficulties understanding and regulating own emotions</w:t>
            </w:r>
          </w:p>
          <w:p w14:paraId="12F5853B" w14:textId="77777777" w:rsidR="00012A95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Impulsive behaviour and inconsistency when responding to b</w:t>
            </w:r>
            <w:r w:rsidR="00443867" w:rsidRPr="00084362">
              <w:rPr>
                <w:rFonts w:ascii="Arial" w:hAnsi="Arial" w:cs="Arial"/>
                <w:sz w:val="18"/>
              </w:rPr>
              <w:t>oundaries and adult d</w:t>
            </w:r>
            <w:r w:rsidR="00012A95" w:rsidRPr="00084362">
              <w:rPr>
                <w:rFonts w:ascii="Arial" w:hAnsi="Arial" w:cs="Arial"/>
                <w:sz w:val="18"/>
              </w:rPr>
              <w:t>irection but responds to appropriate adult interventions.</w:t>
            </w:r>
          </w:p>
          <w:p w14:paraId="7004EEDD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color w:val="ED7D31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Sometimes lacks curiosity and interest in the environment and is unmotivated to explore and learn</w:t>
            </w:r>
            <w:r w:rsidR="00012A95" w:rsidRPr="00084362">
              <w:rPr>
                <w:rFonts w:ascii="Arial" w:hAnsi="Arial" w:cs="Arial"/>
                <w:sz w:val="18"/>
              </w:rPr>
              <w:t xml:space="preserve"> but responds to adult encouragement and support.</w:t>
            </w:r>
          </w:p>
          <w:p w14:paraId="084C8A9A" w14:textId="77777777" w:rsidR="00E3724F" w:rsidRPr="00084362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E3724F" w:rsidRPr="00084362">
              <w:rPr>
                <w:rFonts w:ascii="Arial" w:hAnsi="Arial" w:cs="Arial"/>
                <w:sz w:val="18"/>
              </w:rPr>
              <w:t>hows some inappropriate responses in social situations and/or some difficu</w:t>
            </w:r>
            <w:r w:rsidR="00A92992">
              <w:rPr>
                <w:rFonts w:ascii="Arial" w:hAnsi="Arial" w:cs="Arial"/>
                <w:sz w:val="18"/>
              </w:rPr>
              <w:t>lties in interacting with peers</w:t>
            </w:r>
          </w:p>
          <w:p w14:paraId="7B6DE23A" w14:textId="77777777" w:rsidR="003C6CBC" w:rsidRPr="009D00C8" w:rsidRDefault="003C6CBC" w:rsidP="003C6CB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Some difficulty forming healthy emotional attachments</w:t>
            </w:r>
          </w:p>
          <w:p w14:paraId="418CB252" w14:textId="77777777" w:rsidR="003C6CBC" w:rsidRPr="003C6CBC" w:rsidRDefault="003C6CBC" w:rsidP="003C6CB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 xml:space="preserve">Shows withdrawn behaviour </w:t>
            </w:r>
            <w:proofErr w:type="spellStart"/>
            <w:r w:rsidRPr="003C6CBC">
              <w:rPr>
                <w:rFonts w:ascii="Arial" w:hAnsi="Arial" w:cs="Arial"/>
                <w:sz w:val="18"/>
              </w:rPr>
              <w:t>eg</w:t>
            </w:r>
            <w:proofErr w:type="spellEnd"/>
            <w:r w:rsidRPr="003C6CBC">
              <w:rPr>
                <w:rFonts w:ascii="Arial" w:hAnsi="Arial" w:cs="Arial"/>
                <w:sz w:val="18"/>
              </w:rPr>
              <w:t xml:space="preserve"> chooses to spend time alone unless well supported by an adult</w:t>
            </w:r>
          </w:p>
          <w:p w14:paraId="4DA1D951" w14:textId="77777777" w:rsidR="00E3724F" w:rsidRPr="00084362" w:rsidRDefault="00E3724F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51AD6FC" w14:textId="77777777" w:rsidR="00FF4055" w:rsidRDefault="00FF4055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Separates with support from an adult</w:t>
            </w:r>
          </w:p>
          <w:p w14:paraId="01B6643B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Difficulties understanding and managing emotions which leads to frequent difficult/challenging behaviour.</w:t>
            </w:r>
          </w:p>
          <w:p w14:paraId="4D2FE760" w14:textId="77777777" w:rsidR="00E3724F" w:rsidRDefault="0042578C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Despite adult interventions</w:t>
            </w:r>
            <w:r w:rsidRPr="00084362">
              <w:rPr>
                <w:rFonts w:ascii="Arial" w:hAnsi="Arial" w:cs="Arial"/>
                <w:color w:val="ED7D31"/>
                <w:sz w:val="18"/>
              </w:rPr>
              <w:t xml:space="preserve"> </w:t>
            </w:r>
            <w:r w:rsidR="00A92992" w:rsidRPr="00A92992">
              <w:rPr>
                <w:rFonts w:ascii="Arial" w:hAnsi="Arial" w:cs="Arial"/>
                <w:sz w:val="18"/>
              </w:rPr>
              <w:t>c</w:t>
            </w:r>
            <w:r w:rsidR="00E3724F" w:rsidRPr="00084362">
              <w:rPr>
                <w:rFonts w:ascii="Arial" w:hAnsi="Arial" w:cs="Arial"/>
                <w:sz w:val="18"/>
              </w:rPr>
              <w:t>an be frequently disruptive</w:t>
            </w:r>
          </w:p>
          <w:p w14:paraId="41CC33B5" w14:textId="77777777" w:rsidR="009A4B48" w:rsidRPr="00084362" w:rsidRDefault="009A4B48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80280C">
              <w:rPr>
                <w:rFonts w:ascii="Arial" w:hAnsi="Arial" w:cs="Arial"/>
                <w:sz w:val="18"/>
                <w:szCs w:val="18"/>
              </w:rPr>
              <w:t>Hyperactive. Has difficulty concentrating</w:t>
            </w:r>
          </w:p>
          <w:p w14:paraId="51E86B76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Occasionally physically/verbally aggressive</w:t>
            </w:r>
          </w:p>
          <w:p w14:paraId="5C6F7D5C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Often lacks curiosity and interest in the environment and is unmotivated to explore and learn.</w:t>
            </w:r>
          </w:p>
          <w:p w14:paraId="3C29170D" w14:textId="77777777" w:rsidR="00E3724F" w:rsidRPr="00084362" w:rsidRDefault="0042578C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Easily and regularly</w:t>
            </w:r>
            <w:r w:rsidRPr="00084362">
              <w:rPr>
                <w:rFonts w:ascii="Arial" w:hAnsi="Arial" w:cs="Arial"/>
                <w:color w:val="ED7D31"/>
                <w:sz w:val="18"/>
              </w:rPr>
              <w:t xml:space="preserve"> </w:t>
            </w:r>
            <w:r w:rsidR="00E3724F" w:rsidRPr="00084362">
              <w:rPr>
                <w:rFonts w:ascii="Arial" w:hAnsi="Arial" w:cs="Arial"/>
                <w:sz w:val="18"/>
              </w:rPr>
              <w:t>distracted from task</w:t>
            </w:r>
          </w:p>
          <w:p w14:paraId="0F662564" w14:textId="77777777" w:rsidR="0042578C" w:rsidRPr="00A92992" w:rsidRDefault="0042578C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Regular inappropriate responses in social situations and/or some difficu</w:t>
            </w:r>
            <w:r w:rsidR="00703B2B">
              <w:rPr>
                <w:rFonts w:ascii="Arial" w:hAnsi="Arial" w:cs="Arial"/>
                <w:sz w:val="18"/>
              </w:rPr>
              <w:t>lties in interacting with peers</w:t>
            </w:r>
          </w:p>
          <w:p w14:paraId="5CB534BC" w14:textId="77777777" w:rsidR="00E3724F" w:rsidRPr="00084362" w:rsidRDefault="0042578C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Resistant to resolution of conflict.</w:t>
            </w:r>
            <w:r w:rsidR="00A92992">
              <w:rPr>
                <w:rFonts w:ascii="Arial" w:hAnsi="Arial" w:cs="Arial"/>
                <w:sz w:val="18"/>
              </w:rPr>
              <w:t xml:space="preserve"> </w:t>
            </w:r>
            <w:r w:rsidR="00E3724F" w:rsidRPr="00A92992">
              <w:rPr>
                <w:rFonts w:ascii="Arial" w:hAnsi="Arial" w:cs="Arial"/>
                <w:sz w:val="18"/>
              </w:rPr>
              <w:t>Difficulties</w:t>
            </w:r>
            <w:r w:rsidR="00E3724F" w:rsidRPr="00084362">
              <w:rPr>
                <w:rFonts w:ascii="Arial" w:hAnsi="Arial" w:cs="Arial"/>
                <w:sz w:val="18"/>
              </w:rPr>
              <w:t xml:space="preserve"> managing and repairing conflict situations with others.</w:t>
            </w:r>
          </w:p>
          <w:p w14:paraId="2EB4EE1C" w14:textId="77777777" w:rsidR="00703B2B" w:rsidRPr="003C6CBC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Persistent difficulty in forming healthy emotional attachments</w:t>
            </w:r>
          </w:p>
          <w:p w14:paraId="6E1F6B88" w14:textId="77777777" w:rsidR="00703B2B" w:rsidRPr="00084362" w:rsidRDefault="00703B2B" w:rsidP="00703B2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66D258F" w14:textId="77777777" w:rsidR="00FF4055" w:rsidRDefault="00FF4055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Refuses to separate and needs constant reassurance throughout the session</w:t>
            </w:r>
          </w:p>
          <w:p w14:paraId="6446C12E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Significant difficulties managing emotions and behaviours which leads to frequent difficult/challenging behaviour</w:t>
            </w:r>
          </w:p>
          <w:p w14:paraId="096DE093" w14:textId="77777777" w:rsidR="00E3724F" w:rsidRDefault="00EF660D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Despite </w:t>
            </w:r>
            <w:r w:rsidR="00B9623D">
              <w:rPr>
                <w:rFonts w:ascii="Arial" w:hAnsi="Arial" w:cs="Arial"/>
                <w:sz w:val="18"/>
              </w:rPr>
              <w:t xml:space="preserve">increasing </w:t>
            </w:r>
            <w:r w:rsidRPr="00A92992">
              <w:rPr>
                <w:rFonts w:ascii="Arial" w:hAnsi="Arial" w:cs="Arial"/>
                <w:sz w:val="18"/>
              </w:rPr>
              <w:t xml:space="preserve">adult </w:t>
            </w:r>
            <w:r w:rsidRPr="00B9623D">
              <w:rPr>
                <w:rFonts w:ascii="Arial" w:hAnsi="Arial" w:cs="Arial"/>
                <w:sz w:val="18"/>
              </w:rPr>
              <w:t xml:space="preserve">interventions </w:t>
            </w:r>
            <w:r w:rsidR="00B9623D">
              <w:rPr>
                <w:rFonts w:ascii="Arial" w:hAnsi="Arial" w:cs="Arial"/>
                <w:sz w:val="18"/>
              </w:rPr>
              <w:t xml:space="preserve">behaviour continues to be frequently </w:t>
            </w:r>
            <w:r w:rsidR="00A92992" w:rsidRPr="00A92992">
              <w:rPr>
                <w:rFonts w:ascii="Arial" w:hAnsi="Arial" w:cs="Arial"/>
                <w:sz w:val="18"/>
              </w:rPr>
              <w:t>d</w:t>
            </w:r>
            <w:r w:rsidR="00E3724F" w:rsidRPr="00A92992">
              <w:rPr>
                <w:rFonts w:ascii="Arial" w:hAnsi="Arial" w:cs="Arial"/>
                <w:sz w:val="18"/>
              </w:rPr>
              <w:t>i</w:t>
            </w:r>
            <w:r w:rsidR="00E3724F" w:rsidRPr="00084362">
              <w:rPr>
                <w:rFonts w:ascii="Arial" w:hAnsi="Arial" w:cs="Arial"/>
                <w:sz w:val="18"/>
              </w:rPr>
              <w:t>sruptive</w:t>
            </w:r>
          </w:p>
          <w:p w14:paraId="574D193B" w14:textId="77777777" w:rsidR="009A4B48" w:rsidRDefault="009A4B48" w:rsidP="009A4B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80C">
              <w:rPr>
                <w:rFonts w:ascii="Arial" w:hAnsi="Arial" w:cs="Arial"/>
                <w:sz w:val="18"/>
                <w:szCs w:val="18"/>
              </w:rPr>
              <w:t>Needs continual adult input to direct back to task</w:t>
            </w:r>
          </w:p>
          <w:p w14:paraId="43CDBE41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Regularly shows physical/ verbally aggressive &amp; intimidating behaviour to peers &amp; adults</w:t>
            </w:r>
          </w:p>
          <w:p w14:paraId="4708AAF0" w14:textId="77777777" w:rsidR="00E3724F" w:rsidRPr="0008436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Highly resistant to interventions/ adult support</w:t>
            </w:r>
          </w:p>
          <w:p w14:paraId="3292A589" w14:textId="77777777" w:rsidR="00703B2B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Shows little interest in their surroundings or </w:t>
            </w:r>
            <w:r w:rsidR="00EF660D" w:rsidRPr="00A92992">
              <w:rPr>
                <w:rFonts w:ascii="Arial" w:hAnsi="Arial" w:cs="Arial"/>
                <w:sz w:val="18"/>
              </w:rPr>
              <w:t xml:space="preserve">activities </w:t>
            </w:r>
            <w:r w:rsidRPr="00A92992">
              <w:rPr>
                <w:rFonts w:ascii="Arial" w:hAnsi="Arial" w:cs="Arial"/>
                <w:sz w:val="18"/>
              </w:rPr>
              <w:t xml:space="preserve">and when learning new skills. </w:t>
            </w:r>
          </w:p>
          <w:p w14:paraId="3EE54546" w14:textId="77777777" w:rsidR="00A9299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Rarely </w:t>
            </w:r>
            <w:r w:rsidR="00EF660D" w:rsidRPr="00A92992">
              <w:rPr>
                <w:rFonts w:ascii="Arial" w:hAnsi="Arial" w:cs="Arial"/>
                <w:sz w:val="18"/>
              </w:rPr>
              <w:t>i</w:t>
            </w:r>
            <w:r w:rsidR="00703B2B">
              <w:rPr>
                <w:rFonts w:ascii="Arial" w:hAnsi="Arial" w:cs="Arial"/>
                <w:sz w:val="18"/>
              </w:rPr>
              <w:t>ncludes others in their play</w:t>
            </w:r>
            <w:r w:rsidR="002C1132">
              <w:rPr>
                <w:rFonts w:ascii="Arial" w:hAnsi="Arial" w:cs="Arial"/>
                <w:sz w:val="18"/>
              </w:rPr>
              <w:t xml:space="preserve">, </w:t>
            </w:r>
            <w:r w:rsidR="002C1132" w:rsidRPr="00A92992">
              <w:rPr>
                <w:rFonts w:ascii="Arial" w:hAnsi="Arial" w:cs="Arial"/>
                <w:sz w:val="18"/>
              </w:rPr>
              <w:t>limited</w:t>
            </w:r>
            <w:r w:rsidR="00EF660D" w:rsidRPr="00A92992">
              <w:rPr>
                <w:rFonts w:ascii="Arial" w:hAnsi="Arial" w:cs="Arial"/>
                <w:sz w:val="18"/>
              </w:rPr>
              <w:t xml:space="preserve"> exploration and demonstrates repetitive</w:t>
            </w:r>
            <w:r w:rsidR="00EF660D" w:rsidRPr="00084362">
              <w:rPr>
                <w:rFonts w:ascii="Arial" w:hAnsi="Arial" w:cs="Arial"/>
                <w:sz w:val="18"/>
              </w:rPr>
              <w:t xml:space="preserve"> play. </w:t>
            </w:r>
          </w:p>
          <w:p w14:paraId="7C9F535C" w14:textId="77777777" w:rsidR="00703B2B" w:rsidRDefault="00703B2B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Extreme difficulty in forming healthy emotional attachments</w:t>
            </w:r>
          </w:p>
          <w:p w14:paraId="074DF4D3" w14:textId="77777777" w:rsidR="00E3724F" w:rsidRPr="00084362" w:rsidRDefault="00E3724F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4B5F4A1" w14:textId="77777777" w:rsidR="00FF4055" w:rsidRDefault="00FF4055" w:rsidP="008C6B6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Unable to engage due to separation anxiety</w:t>
            </w:r>
          </w:p>
          <w:p w14:paraId="6376A43F" w14:textId="77777777" w:rsidR="00E3724F" w:rsidRPr="00084362" w:rsidRDefault="00A9299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E3724F" w:rsidRPr="00084362">
              <w:rPr>
                <w:rFonts w:ascii="Arial" w:hAnsi="Arial" w:cs="Arial"/>
                <w:sz w:val="18"/>
              </w:rPr>
              <w:t xml:space="preserve">ocial and emotional needs </w:t>
            </w:r>
            <w:r w:rsidR="00E41A4A" w:rsidRPr="00084362">
              <w:rPr>
                <w:rFonts w:ascii="Arial" w:hAnsi="Arial" w:cs="Arial"/>
                <w:sz w:val="18"/>
              </w:rPr>
              <w:t xml:space="preserve">impact significantly on </w:t>
            </w:r>
            <w:r w:rsidR="009B24A0" w:rsidRPr="00084362">
              <w:rPr>
                <w:rFonts w:ascii="Arial" w:hAnsi="Arial" w:cs="Arial"/>
                <w:sz w:val="18"/>
              </w:rPr>
              <w:t>progress across</w:t>
            </w:r>
            <w:r w:rsidR="00E41A4A" w:rsidRPr="00084362">
              <w:rPr>
                <w:rFonts w:ascii="Arial" w:hAnsi="Arial" w:cs="Arial"/>
                <w:sz w:val="18"/>
              </w:rPr>
              <w:t xml:space="preserve"> all aspects of learning </w:t>
            </w:r>
          </w:p>
          <w:p w14:paraId="5987E3F8" w14:textId="77777777" w:rsidR="00E3724F" w:rsidRDefault="00B9623D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Show</w:t>
            </w:r>
            <w:r w:rsidR="00E3724F" w:rsidRPr="00084362">
              <w:rPr>
                <w:rFonts w:ascii="Arial" w:hAnsi="Arial" w:cs="Arial"/>
                <w:sz w:val="18"/>
              </w:rPr>
              <w:t xml:space="preserve"> disruptive and aggressive behaviour directed towards </w:t>
            </w:r>
            <w:r w:rsidR="00EA31EF" w:rsidRPr="00A92992">
              <w:rPr>
                <w:rFonts w:ascii="Arial" w:hAnsi="Arial" w:cs="Arial"/>
                <w:sz w:val="18"/>
              </w:rPr>
              <w:t>themselves,</w:t>
            </w:r>
            <w:r w:rsidR="00EA31EF" w:rsidRPr="00084362">
              <w:rPr>
                <w:rFonts w:ascii="Arial" w:hAnsi="Arial" w:cs="Arial"/>
                <w:sz w:val="18"/>
              </w:rPr>
              <w:t xml:space="preserve"> </w:t>
            </w:r>
            <w:r w:rsidR="009B24A0">
              <w:rPr>
                <w:rFonts w:ascii="Arial" w:hAnsi="Arial" w:cs="Arial"/>
                <w:sz w:val="18"/>
              </w:rPr>
              <w:t xml:space="preserve">peers, </w:t>
            </w:r>
            <w:proofErr w:type="gramStart"/>
            <w:r w:rsidR="009B24A0">
              <w:rPr>
                <w:rFonts w:ascii="Arial" w:hAnsi="Arial" w:cs="Arial"/>
                <w:sz w:val="18"/>
              </w:rPr>
              <w:t>adults</w:t>
            </w:r>
            <w:proofErr w:type="gramEnd"/>
            <w:r w:rsidR="009B24A0">
              <w:rPr>
                <w:rFonts w:ascii="Arial" w:hAnsi="Arial" w:cs="Arial"/>
                <w:sz w:val="18"/>
              </w:rPr>
              <w:t xml:space="preserve"> and environment</w:t>
            </w:r>
            <w:r>
              <w:rPr>
                <w:rFonts w:ascii="Arial" w:hAnsi="Arial" w:cs="Arial"/>
                <w:sz w:val="18"/>
              </w:rPr>
              <w:t xml:space="preserve"> on a daily basis</w:t>
            </w:r>
          </w:p>
          <w:p w14:paraId="4D418E30" w14:textId="77777777" w:rsidR="009A4B48" w:rsidRPr="0080280C" w:rsidRDefault="009A4B48" w:rsidP="009A4B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80C">
              <w:rPr>
                <w:rFonts w:ascii="Arial" w:hAnsi="Arial" w:cs="Arial"/>
                <w:sz w:val="18"/>
                <w:szCs w:val="18"/>
              </w:rPr>
              <w:t>Significant difficulty in concentration resulting in difficulty accessing the curriculum and making progress in learning despite additional input</w:t>
            </w:r>
          </w:p>
          <w:p w14:paraId="66F8B342" w14:textId="77777777" w:rsidR="009A4B48" w:rsidRDefault="009A4B48" w:rsidP="009A4B4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80C">
              <w:rPr>
                <w:rFonts w:ascii="Arial" w:hAnsi="Arial" w:cs="Arial"/>
                <w:sz w:val="18"/>
                <w:szCs w:val="18"/>
              </w:rPr>
              <w:t>Impulsive, risk taking behaviour that has put self or others at significant risk or caused significant harm to self or others</w:t>
            </w:r>
          </w:p>
          <w:p w14:paraId="6E01D36D" w14:textId="77777777" w:rsidR="00A9299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Highly uncooperative and very resistant to interventions and adult support. </w:t>
            </w:r>
          </w:p>
          <w:p w14:paraId="5718DE61" w14:textId="77777777" w:rsidR="00A92992" w:rsidRDefault="00E3724F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Shows no interest </w:t>
            </w:r>
            <w:r w:rsidR="00EA31EF" w:rsidRPr="00A92992">
              <w:rPr>
                <w:rFonts w:ascii="Arial" w:hAnsi="Arial" w:cs="Arial"/>
                <w:sz w:val="18"/>
              </w:rPr>
              <w:t xml:space="preserve">in </w:t>
            </w:r>
            <w:r w:rsidRPr="00A92992">
              <w:rPr>
                <w:rFonts w:ascii="Arial" w:hAnsi="Arial" w:cs="Arial"/>
                <w:sz w:val="18"/>
              </w:rPr>
              <w:t xml:space="preserve">new skills. </w:t>
            </w:r>
          </w:p>
          <w:p w14:paraId="70180AB9" w14:textId="77777777" w:rsidR="009B24A0" w:rsidRDefault="00EA31EF" w:rsidP="009B24A0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Shows limited exploration and </w:t>
            </w:r>
            <w:r w:rsidR="00A86AA5" w:rsidRPr="00A92992">
              <w:rPr>
                <w:rFonts w:ascii="Arial" w:hAnsi="Arial" w:cs="Arial"/>
                <w:sz w:val="18"/>
              </w:rPr>
              <w:t>demons</w:t>
            </w:r>
            <w:r w:rsidRPr="00A92992">
              <w:rPr>
                <w:rFonts w:ascii="Arial" w:hAnsi="Arial" w:cs="Arial"/>
                <w:sz w:val="18"/>
              </w:rPr>
              <w:t>t</w:t>
            </w:r>
            <w:r w:rsidR="00A86AA5" w:rsidRPr="00A92992">
              <w:rPr>
                <w:rFonts w:ascii="Arial" w:hAnsi="Arial" w:cs="Arial"/>
                <w:sz w:val="18"/>
              </w:rPr>
              <w:t>rat</w:t>
            </w:r>
            <w:r w:rsidRPr="00A92992">
              <w:rPr>
                <w:rFonts w:ascii="Arial" w:hAnsi="Arial" w:cs="Arial"/>
                <w:sz w:val="18"/>
              </w:rPr>
              <w:t xml:space="preserve">es an obsessive focus on their fascinations. </w:t>
            </w:r>
          </w:p>
          <w:p w14:paraId="65605317" w14:textId="77777777" w:rsidR="00703B2B" w:rsidRPr="00084362" w:rsidRDefault="00703B2B" w:rsidP="008C6B6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93" w:type="dxa"/>
          </w:tcPr>
          <w:p w14:paraId="3B608B2C" w14:textId="77777777" w:rsidR="00E3724F" w:rsidRDefault="00E3724F" w:rsidP="00B0074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01C7ED75" w14:textId="77777777" w:rsidR="00E3724F" w:rsidRDefault="00E3724F" w:rsidP="00B0074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2A8CC77" w14:textId="77777777" w:rsidR="00AB133D" w:rsidRDefault="00AB133D">
      <w:r>
        <w:br w:type="page"/>
      </w:r>
    </w:p>
    <w:tbl>
      <w:tblPr>
        <w:tblW w:w="15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17"/>
        <w:gridCol w:w="2268"/>
        <w:gridCol w:w="2127"/>
        <w:gridCol w:w="2268"/>
        <w:gridCol w:w="2268"/>
        <w:gridCol w:w="1984"/>
        <w:gridCol w:w="1276"/>
      </w:tblGrid>
      <w:tr w:rsidR="009D00C8" w:rsidRPr="009A235E" w14:paraId="1ABB094E" w14:textId="77777777" w:rsidTr="00D01A5E">
        <w:trPr>
          <w:cantSplit/>
          <w:trHeight w:val="604"/>
          <w:jc w:val="center"/>
        </w:trPr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B8C5AC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A5E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1817" w:type="dxa"/>
            <w:shd w:val="clear" w:color="auto" w:fill="A9EBE3"/>
            <w:vAlign w:val="center"/>
          </w:tcPr>
          <w:p w14:paraId="2B844C86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0</w:t>
            </w:r>
          </w:p>
        </w:tc>
        <w:tc>
          <w:tcPr>
            <w:tcW w:w="2268" w:type="dxa"/>
            <w:shd w:val="clear" w:color="auto" w:fill="A9EBE3"/>
            <w:vAlign w:val="center"/>
          </w:tcPr>
          <w:p w14:paraId="0D787FE2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1</w:t>
            </w:r>
          </w:p>
        </w:tc>
        <w:tc>
          <w:tcPr>
            <w:tcW w:w="2127" w:type="dxa"/>
            <w:shd w:val="clear" w:color="auto" w:fill="A9EBE3"/>
            <w:vAlign w:val="center"/>
          </w:tcPr>
          <w:p w14:paraId="62CEB45A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2</w:t>
            </w:r>
          </w:p>
        </w:tc>
        <w:tc>
          <w:tcPr>
            <w:tcW w:w="2268" w:type="dxa"/>
            <w:shd w:val="clear" w:color="auto" w:fill="A9EBE3"/>
            <w:vAlign w:val="center"/>
          </w:tcPr>
          <w:p w14:paraId="2EE9C3D4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3</w:t>
            </w:r>
          </w:p>
        </w:tc>
        <w:tc>
          <w:tcPr>
            <w:tcW w:w="2268" w:type="dxa"/>
            <w:shd w:val="clear" w:color="auto" w:fill="A9EBE3"/>
            <w:vAlign w:val="center"/>
          </w:tcPr>
          <w:p w14:paraId="590A5B67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4</w:t>
            </w:r>
          </w:p>
        </w:tc>
        <w:tc>
          <w:tcPr>
            <w:tcW w:w="1984" w:type="dxa"/>
            <w:shd w:val="clear" w:color="auto" w:fill="A9EBE3"/>
            <w:vAlign w:val="center"/>
          </w:tcPr>
          <w:p w14:paraId="7D6171E1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Point 5</w:t>
            </w:r>
          </w:p>
        </w:tc>
        <w:tc>
          <w:tcPr>
            <w:tcW w:w="1276" w:type="dxa"/>
            <w:shd w:val="clear" w:color="auto" w:fill="A9EBE3"/>
            <w:vAlign w:val="center"/>
          </w:tcPr>
          <w:p w14:paraId="1E5AC16C" w14:textId="77777777" w:rsidR="009D00C8" w:rsidRPr="009D00C8" w:rsidRDefault="009D00C8" w:rsidP="009D00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0C8">
              <w:rPr>
                <w:rFonts w:ascii="Arial" w:hAnsi="Arial" w:cs="Arial"/>
                <w:b/>
                <w:sz w:val="18"/>
                <w:szCs w:val="18"/>
              </w:rPr>
              <w:t>Needs Score</w:t>
            </w:r>
          </w:p>
        </w:tc>
      </w:tr>
      <w:tr w:rsidR="00E3724F" w:rsidRPr="009A235E" w14:paraId="08B00942" w14:textId="77777777" w:rsidTr="00D01A5E">
        <w:trPr>
          <w:cantSplit/>
          <w:trHeight w:val="1134"/>
          <w:jc w:val="center"/>
        </w:trPr>
        <w:tc>
          <w:tcPr>
            <w:tcW w:w="1559" w:type="dxa"/>
            <w:shd w:val="clear" w:color="auto" w:fill="A9EBE3"/>
            <w:vAlign w:val="center"/>
          </w:tcPr>
          <w:p w14:paraId="1460AA3D" w14:textId="77777777" w:rsidR="00E3724F" w:rsidRPr="00305B40" w:rsidRDefault="003C6CBC" w:rsidP="003C6CBC">
            <w:pPr>
              <w:spacing w:before="60" w:after="60"/>
              <w:jc w:val="center"/>
              <w:rPr>
                <w:rFonts w:ascii="Arial" w:hAnsi="Arial" w:cs="Arial"/>
                <w:b/>
                <w:iCs/>
              </w:rPr>
            </w:pPr>
            <w:r w:rsidRPr="00305B40">
              <w:rPr>
                <w:rFonts w:ascii="Arial" w:hAnsi="Arial" w:cs="Arial"/>
                <w:b/>
                <w:iCs/>
              </w:rPr>
              <w:t xml:space="preserve">Social, Emotional and </w:t>
            </w:r>
            <w:r w:rsidR="00E3724F" w:rsidRPr="00305B40">
              <w:rPr>
                <w:rFonts w:ascii="Arial" w:hAnsi="Arial" w:cs="Arial"/>
                <w:b/>
                <w:iCs/>
              </w:rPr>
              <w:t xml:space="preserve">Mental Health </w:t>
            </w:r>
          </w:p>
          <w:p w14:paraId="5B6FA2C7" w14:textId="77777777" w:rsidR="00E3724F" w:rsidRPr="003439A8" w:rsidRDefault="00E3724F" w:rsidP="00B00744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05B40">
              <w:rPr>
                <w:rFonts w:ascii="Arial" w:hAnsi="Arial" w:cs="Arial"/>
                <w:b/>
                <w:iCs/>
              </w:rPr>
              <w:t>(SEMH</w:t>
            </w:r>
            <w:r w:rsidRPr="003C6CBC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4841B" w14:textId="77777777" w:rsidR="00E3724F" w:rsidRPr="006843D2" w:rsidRDefault="00E3724F" w:rsidP="00E9740D">
            <w:pPr>
              <w:spacing w:before="60" w:after="60"/>
              <w:jc w:val="center"/>
              <w:rPr>
                <w:rFonts w:ascii="Arial" w:hAnsi="Arial" w:cs="Arial"/>
                <w:i/>
                <w:color w:val="ED7D31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20CFB83" w14:textId="77777777" w:rsidR="00703B2B" w:rsidRPr="003C6CBC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Pr="003C6CBC">
              <w:rPr>
                <w:rFonts w:ascii="Arial" w:hAnsi="Arial" w:cs="Arial"/>
                <w:sz w:val="18"/>
              </w:rPr>
              <w:t>evels of anxiety impact on ability to fully participate in the daily routine and all areas of the learning environment without adult support</w:t>
            </w:r>
          </w:p>
          <w:p w14:paraId="2719CC86" w14:textId="77777777" w:rsidR="005C3B4B" w:rsidRPr="009D00C8" w:rsidRDefault="008553B6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 xml:space="preserve">Will overreact to common occurrences in the daily routine </w:t>
            </w:r>
            <w:r w:rsidR="005C3B4B" w:rsidRPr="009D00C8">
              <w:rPr>
                <w:rFonts w:ascii="Arial" w:hAnsi="Arial" w:cs="Arial"/>
                <w:sz w:val="18"/>
              </w:rPr>
              <w:t>but can be calmed by adult intervention.</w:t>
            </w:r>
          </w:p>
          <w:p w14:paraId="23C7F4CB" w14:textId="77777777" w:rsidR="00703B2B" w:rsidRPr="009D00C8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 xml:space="preserve">Appears lethargic and chooses to rest or more sedentary and quieter activities </w:t>
            </w:r>
            <w:proofErr w:type="spellStart"/>
            <w:r w:rsidRPr="009D00C8">
              <w:rPr>
                <w:rFonts w:ascii="Arial" w:hAnsi="Arial" w:cs="Arial"/>
                <w:sz w:val="18"/>
              </w:rPr>
              <w:t>eg</w:t>
            </w:r>
            <w:proofErr w:type="spellEnd"/>
            <w:r w:rsidRPr="009D00C8">
              <w:rPr>
                <w:rFonts w:ascii="Arial" w:hAnsi="Arial" w:cs="Arial"/>
                <w:sz w:val="18"/>
              </w:rPr>
              <w:t xml:space="preserve"> responds well to a safe space</w:t>
            </w:r>
          </w:p>
          <w:p w14:paraId="4906C77E" w14:textId="77777777" w:rsidR="005C3B4B" w:rsidRPr="009D00C8" w:rsidRDefault="009D00C8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Needs encouragement to attempt unfamiliar tasks</w:t>
            </w:r>
          </w:p>
          <w:p w14:paraId="24200C02" w14:textId="77777777" w:rsidR="00E3724F" w:rsidRPr="009D00C8" w:rsidRDefault="00E3724F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Negative thinking</w:t>
            </w:r>
          </w:p>
          <w:p w14:paraId="7C797D64" w14:textId="77777777" w:rsidR="00703B2B" w:rsidRPr="009D00C8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Irrational fears</w:t>
            </w:r>
          </w:p>
          <w:p w14:paraId="5BCC6F45" w14:textId="77777777" w:rsidR="00E3724F" w:rsidRPr="003439A8" w:rsidRDefault="00E3724F" w:rsidP="009D00C8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CD59357" w14:textId="77777777" w:rsidR="00703B2B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Difficulties in engaging consistently in </w:t>
            </w:r>
            <w:r w:rsidR="001669B2" w:rsidRPr="00084362">
              <w:rPr>
                <w:rFonts w:ascii="Arial" w:hAnsi="Arial" w:cs="Arial"/>
                <w:sz w:val="18"/>
              </w:rPr>
              <w:t>two-way</w:t>
            </w:r>
            <w:r w:rsidRPr="00084362">
              <w:rPr>
                <w:rFonts w:ascii="Arial" w:hAnsi="Arial" w:cs="Arial"/>
                <w:sz w:val="18"/>
              </w:rPr>
              <w:t xml:space="preserve"> reciprocal social interaction in a variety of settings.</w:t>
            </w:r>
          </w:p>
          <w:p w14:paraId="38825250" w14:textId="77777777" w:rsidR="00703B2B" w:rsidRPr="00084362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Finds group learning situations in a variety of situations difficult.</w:t>
            </w:r>
          </w:p>
          <w:p w14:paraId="7A9C9B81" w14:textId="77777777" w:rsidR="005C3B4B" w:rsidRPr="003C6CBC" w:rsidRDefault="005C3B4B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Will overreact to common occurrences in the daily routine e</w:t>
            </w:r>
            <w:r w:rsidR="003C6CBC">
              <w:rPr>
                <w:rFonts w:ascii="Arial" w:hAnsi="Arial" w:cs="Arial"/>
                <w:sz w:val="18"/>
              </w:rPr>
              <w:t>.</w:t>
            </w:r>
            <w:r w:rsidRPr="003C6CBC">
              <w:rPr>
                <w:rFonts w:ascii="Arial" w:hAnsi="Arial" w:cs="Arial"/>
                <w:sz w:val="18"/>
              </w:rPr>
              <w:t>g</w:t>
            </w:r>
            <w:r w:rsidR="003C6CBC">
              <w:rPr>
                <w:rFonts w:ascii="Arial" w:hAnsi="Arial" w:cs="Arial"/>
                <w:sz w:val="18"/>
              </w:rPr>
              <w:t>.</w:t>
            </w:r>
            <w:r w:rsidRPr="003C6CBC">
              <w:rPr>
                <w:rFonts w:ascii="Arial" w:hAnsi="Arial" w:cs="Arial"/>
                <w:sz w:val="18"/>
              </w:rPr>
              <w:t xml:space="preserve"> </w:t>
            </w:r>
            <w:r w:rsidR="003C6CBC">
              <w:rPr>
                <w:rFonts w:ascii="Arial" w:hAnsi="Arial" w:cs="Arial"/>
                <w:sz w:val="18"/>
              </w:rPr>
              <w:t>tidy up time</w:t>
            </w:r>
          </w:p>
          <w:p w14:paraId="650698E6" w14:textId="77777777" w:rsidR="003C6CBC" w:rsidRPr="003C6CBC" w:rsidRDefault="003C6CBC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Reluctant to attempt unfamiliar tasks, doesn’t persevere and gives up easily unless supported by an adult.</w:t>
            </w:r>
          </w:p>
          <w:p w14:paraId="4924A544" w14:textId="77777777" w:rsidR="00E3724F" w:rsidRPr="003C6CBC" w:rsidRDefault="005C3B4B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3C6CBC">
              <w:rPr>
                <w:rFonts w:ascii="Arial" w:hAnsi="Arial" w:cs="Arial"/>
                <w:sz w:val="18"/>
              </w:rPr>
              <w:t>.</w:t>
            </w:r>
          </w:p>
          <w:p w14:paraId="1DE50942" w14:textId="77777777" w:rsidR="005C3B4B" w:rsidRPr="006843D2" w:rsidRDefault="005C3B4B" w:rsidP="009D00C8">
            <w:pPr>
              <w:spacing w:before="60" w:after="60"/>
              <w:jc w:val="center"/>
              <w:rPr>
                <w:rFonts w:ascii="Arial" w:hAnsi="Arial" w:cs="Arial"/>
                <w:i/>
                <w:color w:val="ED7D31"/>
                <w:sz w:val="18"/>
              </w:rPr>
            </w:pPr>
          </w:p>
          <w:p w14:paraId="76A0DD80" w14:textId="77777777" w:rsidR="00E3724F" w:rsidRPr="000A4A73" w:rsidRDefault="00E3724F" w:rsidP="009D00C8">
            <w:pPr>
              <w:spacing w:before="60" w:after="60"/>
              <w:jc w:val="center"/>
              <w:rPr>
                <w:rFonts w:ascii="Arial" w:hAnsi="Arial" w:cs="Arial"/>
                <w:i/>
                <w:strike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5E5E01" w14:textId="77777777" w:rsidR="00703B2B" w:rsidRPr="00084362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Significant difficulties making and sustaining </w:t>
            </w:r>
            <w:r w:rsidRPr="00A92992">
              <w:rPr>
                <w:rFonts w:ascii="Arial" w:hAnsi="Arial" w:cs="Arial"/>
                <w:sz w:val="18"/>
              </w:rPr>
              <w:t xml:space="preserve">relationships </w:t>
            </w:r>
            <w:r w:rsidRPr="00084362">
              <w:rPr>
                <w:rFonts w:ascii="Arial" w:hAnsi="Arial" w:cs="Arial"/>
                <w:sz w:val="18"/>
              </w:rPr>
              <w:t>frequently in conflict with adults and peers.</w:t>
            </w:r>
          </w:p>
          <w:p w14:paraId="0349126D" w14:textId="77777777" w:rsidR="00703B2B" w:rsidRDefault="00703B2B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 xml:space="preserve">Finds it very difficult to cope with most </w:t>
            </w:r>
            <w:r>
              <w:rPr>
                <w:rFonts w:ascii="Arial" w:hAnsi="Arial" w:cs="Arial"/>
                <w:sz w:val="18"/>
              </w:rPr>
              <w:t xml:space="preserve">group </w:t>
            </w:r>
            <w:r w:rsidRPr="00084362">
              <w:rPr>
                <w:rFonts w:ascii="Arial" w:hAnsi="Arial" w:cs="Arial"/>
                <w:sz w:val="18"/>
              </w:rPr>
              <w:t>learning situations</w:t>
            </w:r>
          </w:p>
          <w:p w14:paraId="25548CB5" w14:textId="77777777" w:rsidR="00E3724F" w:rsidRPr="009D00C8" w:rsidRDefault="00E3724F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Difficulty in regulating emotions including self-harming and self-stimulation</w:t>
            </w:r>
          </w:p>
          <w:p w14:paraId="37A6BC92" w14:textId="77777777" w:rsidR="00581B86" w:rsidRDefault="00581B86" w:rsidP="00581B8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Consistent withdrawing from activities e.g. hiding under the table</w:t>
            </w:r>
          </w:p>
          <w:p w14:paraId="129CFC17" w14:textId="77777777" w:rsidR="00E3724F" w:rsidRPr="009D00C8" w:rsidRDefault="003C6CBC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O</w:t>
            </w:r>
            <w:r w:rsidR="00E3724F" w:rsidRPr="009D00C8">
              <w:rPr>
                <w:rFonts w:ascii="Arial" w:hAnsi="Arial" w:cs="Arial"/>
                <w:sz w:val="18"/>
              </w:rPr>
              <w:t>bsessional, unusual (e.g. sexualised) behaviour</w:t>
            </w:r>
          </w:p>
          <w:p w14:paraId="2B7FCA09" w14:textId="77777777" w:rsidR="000A4A73" w:rsidRPr="009D00C8" w:rsidRDefault="000A4A73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Hypervigilance impacts on their ability to engage with their environment.</w:t>
            </w:r>
          </w:p>
          <w:p w14:paraId="60768047" w14:textId="77777777" w:rsidR="003C6CBC" w:rsidRPr="009D00C8" w:rsidRDefault="003C6CBC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Reluctant to attempt unfamiliar tasks, doesn’t persevere and gives up even with adult support</w:t>
            </w:r>
          </w:p>
          <w:p w14:paraId="3D2408CC" w14:textId="77777777" w:rsidR="003C6CBC" w:rsidRPr="009D00C8" w:rsidRDefault="00E3724F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 xml:space="preserve">Shows very little motivation towards </w:t>
            </w:r>
            <w:r w:rsidR="000A4A73" w:rsidRPr="009D00C8">
              <w:rPr>
                <w:rFonts w:ascii="Arial" w:hAnsi="Arial" w:cs="Arial"/>
                <w:sz w:val="18"/>
              </w:rPr>
              <w:t>people, activities and / or environment.</w:t>
            </w:r>
          </w:p>
          <w:p w14:paraId="2A724E41" w14:textId="77777777" w:rsidR="000A4A73" w:rsidRPr="000A4A73" w:rsidRDefault="000A4A73" w:rsidP="009D00C8">
            <w:pPr>
              <w:spacing w:before="60" w:after="60"/>
              <w:jc w:val="center"/>
              <w:rPr>
                <w:rFonts w:ascii="Arial" w:hAnsi="Arial" w:cs="Arial"/>
                <w:i/>
                <w:strike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Suicidal thoughts</w:t>
            </w:r>
          </w:p>
        </w:tc>
        <w:tc>
          <w:tcPr>
            <w:tcW w:w="2268" w:type="dxa"/>
            <w:shd w:val="clear" w:color="auto" w:fill="auto"/>
          </w:tcPr>
          <w:p w14:paraId="7E30ECC6" w14:textId="77777777" w:rsidR="008C6B6C" w:rsidRDefault="008C6B6C" w:rsidP="008C6B6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Never</w:t>
            </w:r>
            <w:r>
              <w:rPr>
                <w:rFonts w:ascii="Arial" w:hAnsi="Arial" w:cs="Arial"/>
                <w:sz w:val="18"/>
              </w:rPr>
              <w:t xml:space="preserve"> includes others in their play and / or never leads own exploration and play</w:t>
            </w:r>
          </w:p>
          <w:p w14:paraId="35F86DFA" w14:textId="77777777" w:rsidR="008C6B6C" w:rsidRDefault="008C6B6C" w:rsidP="008C6B6C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 evidence </w:t>
            </w:r>
            <w:r w:rsidRPr="00FF4055">
              <w:rPr>
                <w:rFonts w:ascii="Arial" w:hAnsi="Arial" w:cs="Arial"/>
                <w:sz w:val="18"/>
              </w:rPr>
              <w:t>of a healthy primary attachment.</w:t>
            </w:r>
          </w:p>
          <w:p w14:paraId="169FE804" w14:textId="77777777" w:rsidR="009A4B48" w:rsidRDefault="009A4B48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84362">
              <w:rPr>
                <w:rFonts w:ascii="Arial" w:hAnsi="Arial" w:cs="Arial"/>
                <w:sz w:val="18"/>
              </w:rPr>
              <w:t>Unable to form relationships and very minimal social interaction skills, play</w:t>
            </w:r>
            <w:r>
              <w:rPr>
                <w:rFonts w:ascii="Arial" w:hAnsi="Arial" w:cs="Arial"/>
                <w:sz w:val="18"/>
              </w:rPr>
              <w:t xml:space="preserve"> and imagination skills</w:t>
            </w:r>
          </w:p>
          <w:p w14:paraId="0F948CEA" w14:textId="77777777" w:rsidR="00581B86" w:rsidRPr="009D00C8" w:rsidRDefault="00581B86" w:rsidP="00581B86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D00C8">
              <w:rPr>
                <w:rFonts w:ascii="Arial" w:hAnsi="Arial" w:cs="Arial"/>
                <w:sz w:val="18"/>
              </w:rPr>
              <w:t>Severely withdrawn</w:t>
            </w:r>
          </w:p>
          <w:p w14:paraId="50EEADF8" w14:textId="77777777" w:rsidR="00703B2B" w:rsidRDefault="00703B2B" w:rsidP="00703B2B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Needs constant adult reassurance e.g. hanging off </w:t>
            </w:r>
            <w:r w:rsidR="001669B2">
              <w:rPr>
                <w:rFonts w:ascii="Arial" w:hAnsi="Arial" w:cs="Arial"/>
                <w:sz w:val="18"/>
              </w:rPr>
              <w:t>adults’</w:t>
            </w:r>
            <w:r>
              <w:rPr>
                <w:rFonts w:ascii="Arial" w:hAnsi="Arial" w:cs="Arial"/>
                <w:sz w:val="18"/>
              </w:rPr>
              <w:t xml:space="preserve"> leg</w:t>
            </w:r>
          </w:p>
          <w:p w14:paraId="6F94EF70" w14:textId="77777777" w:rsidR="00FF4055" w:rsidRDefault="00FF4055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Shows </w:t>
            </w:r>
            <w:r w:rsidRPr="00FF4055">
              <w:rPr>
                <w:rFonts w:ascii="Arial" w:hAnsi="Arial" w:cs="Arial"/>
                <w:sz w:val="18"/>
              </w:rPr>
              <w:t>significant distress in daily situations</w:t>
            </w:r>
          </w:p>
          <w:p w14:paraId="3FB28E8E" w14:textId="77777777" w:rsidR="00FF4055" w:rsidRPr="00FF4055" w:rsidRDefault="00FF4055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FF4055">
              <w:rPr>
                <w:rFonts w:ascii="Arial" w:hAnsi="Arial" w:cs="Arial"/>
                <w:sz w:val="18"/>
              </w:rPr>
              <w:t>Seve</w:t>
            </w:r>
            <w:r>
              <w:rPr>
                <w:rFonts w:ascii="Arial" w:hAnsi="Arial" w:cs="Arial"/>
                <w:sz w:val="18"/>
              </w:rPr>
              <w:t xml:space="preserve">re </w:t>
            </w:r>
            <w:r w:rsidRPr="00FF4055">
              <w:rPr>
                <w:rFonts w:ascii="Arial" w:hAnsi="Arial" w:cs="Arial"/>
                <w:sz w:val="18"/>
              </w:rPr>
              <w:t>self-harm</w:t>
            </w:r>
          </w:p>
          <w:p w14:paraId="4013A298" w14:textId="77777777" w:rsidR="000A4A73" w:rsidRPr="006843D2" w:rsidRDefault="00FF4055" w:rsidP="009D00C8">
            <w:pPr>
              <w:spacing w:before="60" w:after="60"/>
              <w:jc w:val="center"/>
              <w:rPr>
                <w:rFonts w:ascii="Arial" w:hAnsi="Arial" w:cs="Arial"/>
                <w:i/>
                <w:color w:val="ED7D31"/>
                <w:sz w:val="18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 w:rsidR="000A4A73" w:rsidRPr="00FF4055">
              <w:rPr>
                <w:rFonts w:ascii="Arial" w:hAnsi="Arial" w:cs="Arial"/>
                <w:sz w:val="18"/>
              </w:rPr>
              <w:t>hreats of suicide</w:t>
            </w:r>
          </w:p>
        </w:tc>
        <w:tc>
          <w:tcPr>
            <w:tcW w:w="1984" w:type="dxa"/>
          </w:tcPr>
          <w:p w14:paraId="4C518639" w14:textId="77777777" w:rsidR="000A4A73" w:rsidRPr="00FF4055" w:rsidRDefault="000A4A73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FF4055">
              <w:rPr>
                <w:rFonts w:ascii="Arial" w:hAnsi="Arial" w:cs="Arial"/>
                <w:sz w:val="18"/>
              </w:rPr>
              <w:t>Has acted upon suicidal thoughts requiring medical attention</w:t>
            </w:r>
          </w:p>
          <w:p w14:paraId="6E970CD9" w14:textId="77777777" w:rsidR="00E3724F" w:rsidRDefault="00E3724F" w:rsidP="009D00C8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</w:tcPr>
          <w:p w14:paraId="33D4E05C" w14:textId="77777777" w:rsidR="00E3724F" w:rsidRDefault="00E3724F" w:rsidP="00B0074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45FE8AA" w14:textId="77777777" w:rsidR="00703B2B" w:rsidRDefault="00703B2B" w:rsidP="00F33572">
      <w:pPr>
        <w:spacing w:before="60" w:after="60"/>
        <w:rPr>
          <w:rFonts w:ascii="Arial" w:hAnsi="Arial" w:cs="Arial"/>
          <w:b/>
          <w:szCs w:val="24"/>
        </w:rPr>
      </w:pPr>
    </w:p>
    <w:p w14:paraId="4E6DAABB" w14:textId="77777777" w:rsidR="00703B2B" w:rsidRDefault="00703B2B" w:rsidP="00F33572">
      <w:pPr>
        <w:spacing w:before="60" w:after="60"/>
        <w:rPr>
          <w:rFonts w:ascii="Arial" w:hAnsi="Arial" w:cs="Arial"/>
          <w:b/>
          <w:szCs w:val="24"/>
        </w:rPr>
      </w:pPr>
    </w:p>
    <w:p w14:paraId="603BB421" w14:textId="77777777" w:rsidR="00C5007E" w:rsidRPr="009C6E31" w:rsidRDefault="00AB133D" w:rsidP="00C5007E">
      <w:pPr>
        <w:tabs>
          <w:tab w:val="left" w:pos="8505"/>
        </w:tabs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5007E" w:rsidRPr="009C6E31">
        <w:rPr>
          <w:rFonts w:ascii="Arial" w:hAnsi="Arial" w:cs="Arial"/>
          <w:b/>
          <w:sz w:val="28"/>
          <w:szCs w:val="28"/>
        </w:rPr>
        <w:t>Sensory and/or Physical</w:t>
      </w:r>
    </w:p>
    <w:p w14:paraId="6D7A3AEA" w14:textId="77777777" w:rsidR="00C5007E" w:rsidRDefault="00C5007E" w:rsidP="00C5007E">
      <w:pPr>
        <w:spacing w:before="60" w:after="60"/>
        <w:ind w:left="-851"/>
        <w:rPr>
          <w:rFonts w:ascii="Arial" w:hAnsi="Arial" w:cs="Arial"/>
          <w:b/>
          <w:szCs w:val="24"/>
        </w:rPr>
      </w:pPr>
    </w:p>
    <w:tbl>
      <w:tblPr>
        <w:tblW w:w="15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843"/>
        <w:gridCol w:w="2207"/>
        <w:gridCol w:w="2300"/>
        <w:gridCol w:w="2300"/>
        <w:gridCol w:w="2300"/>
        <w:gridCol w:w="2301"/>
        <w:gridCol w:w="1142"/>
      </w:tblGrid>
      <w:tr w:rsidR="00DC1A50" w:rsidRPr="009A235E" w14:paraId="217B1F67" w14:textId="77777777" w:rsidTr="00D01A5E">
        <w:trPr>
          <w:cantSplit/>
          <w:trHeight w:val="259"/>
          <w:jc w:val="center"/>
        </w:trPr>
        <w:tc>
          <w:tcPr>
            <w:tcW w:w="1495" w:type="dxa"/>
            <w:tcBorders>
              <w:top w:val="nil"/>
              <w:left w:val="nil"/>
            </w:tcBorders>
            <w:vAlign w:val="center"/>
          </w:tcPr>
          <w:p w14:paraId="0533168D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Hlk77589105"/>
            <w:r>
              <w:rPr>
                <w:rFonts w:ascii="Arial" w:hAnsi="Arial" w:cs="Arial"/>
                <w:b/>
                <w:szCs w:val="24"/>
              </w:rPr>
              <w:t>Area of Need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13F4D64C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0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32CDE87E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1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205CFD2C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2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2A693AD5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3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2202B98C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4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5D95043A" w14:textId="77777777" w:rsidR="00DC1A50" w:rsidRDefault="00DC1A50" w:rsidP="00E3724F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profile 5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A9EBE3"/>
          </w:tcPr>
          <w:p w14:paraId="38D01324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Score</w:t>
            </w:r>
          </w:p>
        </w:tc>
      </w:tr>
      <w:bookmarkEnd w:id="0"/>
      <w:tr w:rsidR="00DC1A50" w:rsidRPr="009A235E" w14:paraId="44AB8B7E" w14:textId="77777777" w:rsidTr="00D01A5E">
        <w:trPr>
          <w:cantSplit/>
          <w:trHeight w:val="1072"/>
          <w:jc w:val="center"/>
        </w:trPr>
        <w:tc>
          <w:tcPr>
            <w:tcW w:w="1495" w:type="dxa"/>
            <w:shd w:val="clear" w:color="auto" w:fill="A9EBE3"/>
            <w:vAlign w:val="center"/>
          </w:tcPr>
          <w:p w14:paraId="0B70654C" w14:textId="77777777" w:rsidR="00DC1A50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A235E">
              <w:rPr>
                <w:rFonts w:ascii="Arial" w:hAnsi="Arial" w:cs="Arial"/>
                <w:b/>
                <w:bCs/>
              </w:rPr>
              <w:t xml:space="preserve">Physical </w:t>
            </w:r>
          </w:p>
          <w:p w14:paraId="71EAD4E5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(PD)</w:t>
            </w:r>
          </w:p>
        </w:tc>
        <w:tc>
          <w:tcPr>
            <w:tcW w:w="1843" w:type="dxa"/>
            <w:shd w:val="clear" w:color="auto" w:fill="auto"/>
          </w:tcPr>
          <w:p w14:paraId="58F64F8C" w14:textId="77777777" w:rsidR="00DC1A50" w:rsidRPr="009A235E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needs in this area, physical development</w:t>
            </w:r>
            <w:r w:rsidRPr="009A235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within expected range</w:t>
            </w:r>
          </w:p>
        </w:tc>
        <w:tc>
          <w:tcPr>
            <w:tcW w:w="2207" w:type="dxa"/>
            <w:shd w:val="clear" w:color="auto" w:fill="auto"/>
          </w:tcPr>
          <w:p w14:paraId="7C569F86" w14:textId="77777777" w:rsidR="00DC1A50" w:rsidRPr="009A235E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022ADC">
              <w:rPr>
                <w:rFonts w:ascii="Arial" w:hAnsi="Arial" w:cs="Arial"/>
                <w:sz w:val="18"/>
              </w:rPr>
              <w:t>Shows mild</w:t>
            </w:r>
            <w:r>
              <w:rPr>
                <w:rFonts w:ascii="Arial" w:hAnsi="Arial" w:cs="Arial"/>
                <w:sz w:val="18"/>
              </w:rPr>
              <w:t xml:space="preserve"> difficulties with fine </w:t>
            </w:r>
            <w:r w:rsidRPr="009A235E">
              <w:rPr>
                <w:rFonts w:ascii="Arial" w:hAnsi="Arial" w:cs="Arial"/>
                <w:sz w:val="18"/>
              </w:rPr>
              <w:t>an</w:t>
            </w:r>
            <w:r>
              <w:rPr>
                <w:rFonts w:ascii="Arial" w:hAnsi="Arial" w:cs="Arial"/>
                <w:sz w:val="18"/>
              </w:rPr>
              <w:t>d/or gross co-ordination skills</w:t>
            </w:r>
          </w:p>
          <w:p w14:paraId="2232C693" w14:textId="77777777" w:rsidR="00DC1A50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 xml:space="preserve">Independently </w:t>
            </w:r>
            <w:r>
              <w:rPr>
                <w:rFonts w:ascii="Arial" w:hAnsi="Arial" w:cs="Arial"/>
                <w:sz w:val="18"/>
              </w:rPr>
              <w:t xml:space="preserve">mobile without the use of aids </w:t>
            </w:r>
            <w:r w:rsidRPr="009A235E">
              <w:rPr>
                <w:rFonts w:ascii="Arial" w:hAnsi="Arial" w:cs="Arial"/>
                <w:sz w:val="18"/>
              </w:rPr>
              <w:t>etc.</w:t>
            </w:r>
          </w:p>
          <w:p w14:paraId="10F8C8A7" w14:textId="77777777" w:rsidR="00DC1A50" w:rsidRPr="009A235E" w:rsidRDefault="00DC1A50" w:rsidP="005C49FF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  <w:shd w:val="clear" w:color="auto" w:fill="auto"/>
          </w:tcPr>
          <w:p w14:paraId="33365A94" w14:textId="77777777" w:rsidR="00DC1A50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Independence is limited by moderate difficulty with fine and / or gross motor skills</w:t>
            </w:r>
          </w:p>
        </w:tc>
        <w:tc>
          <w:tcPr>
            <w:tcW w:w="2300" w:type="dxa"/>
            <w:shd w:val="clear" w:color="auto" w:fill="auto"/>
          </w:tcPr>
          <w:p w14:paraId="473DA42D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Limited independence</w:t>
            </w:r>
          </w:p>
          <w:p w14:paraId="22D025F8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Has moderate difficulty with fine and / or gross motor skills</w:t>
            </w:r>
          </w:p>
          <w:p w14:paraId="264D69D8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Has difficulty managing and accessing physical learning environment.</w:t>
            </w:r>
          </w:p>
          <w:p w14:paraId="02E259A4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>Not capable of running and jumping.</w:t>
            </w:r>
          </w:p>
          <w:p w14:paraId="409597B5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 xml:space="preserve">Can sit on their own </w:t>
            </w:r>
            <w:r>
              <w:rPr>
                <w:rFonts w:ascii="Arial" w:hAnsi="Arial" w:cs="Arial"/>
                <w:sz w:val="18"/>
              </w:rPr>
              <w:t>with at most limited external support</w:t>
            </w:r>
          </w:p>
          <w:p w14:paraId="45E9DE43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>Mobi</w:t>
            </w:r>
            <w:r>
              <w:rPr>
                <w:rFonts w:ascii="Arial" w:hAnsi="Arial" w:cs="Arial"/>
                <w:sz w:val="18"/>
              </w:rPr>
              <w:t>le with the use of walking aids</w:t>
            </w:r>
          </w:p>
          <w:p w14:paraId="38008336" w14:textId="77777777" w:rsidR="00DC1A50" w:rsidRPr="009A235E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  <w:shd w:val="clear" w:color="auto" w:fill="auto"/>
          </w:tcPr>
          <w:p w14:paraId="06B6846A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Little or no independence in accessing the physical learning environment</w:t>
            </w:r>
          </w:p>
          <w:p w14:paraId="23028929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Significant </w:t>
            </w:r>
            <w:r w:rsidRPr="009A235E">
              <w:rPr>
                <w:rFonts w:ascii="Arial" w:hAnsi="Arial" w:cs="Arial"/>
                <w:sz w:val="18"/>
              </w:rPr>
              <w:t>fine and/or gross motor skills.</w:t>
            </w:r>
          </w:p>
          <w:p w14:paraId="3354BBA4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</w:t>
            </w:r>
            <w:r w:rsidRPr="009A235E">
              <w:rPr>
                <w:rFonts w:ascii="Arial" w:hAnsi="Arial" w:cs="Arial"/>
                <w:sz w:val="18"/>
              </w:rPr>
              <w:t>heelchair</w:t>
            </w:r>
            <w:r>
              <w:rPr>
                <w:rFonts w:ascii="Arial" w:hAnsi="Arial" w:cs="Arial"/>
                <w:sz w:val="18"/>
              </w:rPr>
              <w:t xml:space="preserve"> dependent.</w:t>
            </w:r>
          </w:p>
          <w:p w14:paraId="54AF62EF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 sit when supported</w:t>
            </w:r>
          </w:p>
          <w:p w14:paraId="67735B4A" w14:textId="77777777" w:rsidR="00DC1A50" w:rsidRPr="009A235E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</w:tcPr>
          <w:p w14:paraId="4F82185F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independence.</w:t>
            </w:r>
          </w:p>
          <w:p w14:paraId="4CEDE355" w14:textId="77777777" w:rsidR="00A92992" w:rsidRPr="009A235E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 xml:space="preserve">Pupil can at best participate with a simple movement </w:t>
            </w:r>
            <w:r w:rsidRPr="00703B2B">
              <w:rPr>
                <w:rFonts w:ascii="Arial" w:hAnsi="Arial" w:cs="Arial"/>
                <w:sz w:val="18"/>
              </w:rPr>
              <w:t>in specific</w:t>
            </w:r>
            <w:r w:rsidRPr="009A235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situations</w:t>
            </w:r>
          </w:p>
          <w:p w14:paraId="5D370028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>Severe limitations in head and trunk control</w:t>
            </w:r>
          </w:p>
          <w:p w14:paraId="220DD4ED" w14:textId="77777777" w:rsidR="00DC1A50" w:rsidRPr="009A235E" w:rsidRDefault="00DC1A50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42" w:type="dxa"/>
          </w:tcPr>
          <w:p w14:paraId="07AE4C23" w14:textId="77777777" w:rsidR="00DC1A50" w:rsidRPr="009A235E" w:rsidRDefault="00DC1A50" w:rsidP="00B42AA7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1542" w:rsidRPr="009A235E" w14:paraId="4A413499" w14:textId="77777777" w:rsidTr="00D01A5E">
        <w:trPr>
          <w:cantSplit/>
          <w:trHeight w:val="1639"/>
          <w:jc w:val="center"/>
        </w:trPr>
        <w:tc>
          <w:tcPr>
            <w:tcW w:w="1495" w:type="dxa"/>
            <w:shd w:val="clear" w:color="auto" w:fill="A9EBE3"/>
            <w:vAlign w:val="center"/>
          </w:tcPr>
          <w:p w14:paraId="04134422" w14:textId="77777777" w:rsid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A235E">
              <w:rPr>
                <w:rFonts w:ascii="Arial" w:hAnsi="Arial" w:cs="Arial"/>
                <w:b/>
              </w:rPr>
              <w:t>Hearing</w:t>
            </w:r>
          </w:p>
          <w:p w14:paraId="72297A48" w14:textId="77777777" w:rsidR="00971542" w:rsidRPr="009A235E" w:rsidRDefault="00971542" w:rsidP="0097154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(HI)</w:t>
            </w:r>
          </w:p>
        </w:tc>
        <w:tc>
          <w:tcPr>
            <w:tcW w:w="1843" w:type="dxa"/>
            <w:shd w:val="clear" w:color="auto" w:fill="auto"/>
          </w:tcPr>
          <w:p w14:paraId="3C450342" w14:textId="77777777" w:rsidR="00971542" w:rsidRPr="009A235E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Hearing within normal limits</w:t>
            </w:r>
          </w:p>
        </w:tc>
        <w:tc>
          <w:tcPr>
            <w:tcW w:w="2207" w:type="dxa"/>
          </w:tcPr>
          <w:p w14:paraId="3E9AD26B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Now within normal limits or borderline, but with a history of glue ear and loss</w:t>
            </w:r>
          </w:p>
          <w:p w14:paraId="54872BBC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</w:tcPr>
          <w:p w14:paraId="60A5B578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Unaided mild loss threshold 20-40 </w:t>
            </w:r>
            <w:proofErr w:type="spellStart"/>
            <w:r w:rsidRPr="00971542">
              <w:rPr>
                <w:rFonts w:ascii="Arial" w:hAnsi="Arial" w:cs="Arial"/>
                <w:sz w:val="18"/>
              </w:rPr>
              <w:t>dBHL</w:t>
            </w:r>
            <w:proofErr w:type="spellEnd"/>
            <w:r w:rsidRPr="00971542">
              <w:rPr>
                <w:rFonts w:ascii="Arial" w:hAnsi="Arial" w:cs="Arial"/>
                <w:sz w:val="18"/>
              </w:rPr>
              <w:t xml:space="preserve"> average</w:t>
            </w:r>
          </w:p>
          <w:p w14:paraId="502FA531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Fluctuating loss of hearing</w:t>
            </w:r>
          </w:p>
        </w:tc>
        <w:tc>
          <w:tcPr>
            <w:tcW w:w="2300" w:type="dxa"/>
          </w:tcPr>
          <w:p w14:paraId="4EE13885" w14:textId="77777777" w:rsidR="00971542" w:rsidRPr="00971542" w:rsidRDefault="00971542" w:rsidP="00A9299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Unaided moderate loss</w:t>
            </w:r>
          </w:p>
          <w:p w14:paraId="3142197D" w14:textId="77777777" w:rsidR="00971542" w:rsidRPr="00971542" w:rsidRDefault="00971542" w:rsidP="00A9299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threshold 41-70 </w:t>
            </w:r>
            <w:proofErr w:type="spellStart"/>
            <w:r w:rsidRPr="00971542">
              <w:rPr>
                <w:rFonts w:ascii="Arial" w:hAnsi="Arial" w:cs="Arial"/>
                <w:sz w:val="18"/>
              </w:rPr>
              <w:t>dBHL</w:t>
            </w:r>
            <w:proofErr w:type="spellEnd"/>
            <w:r w:rsidRPr="00971542">
              <w:rPr>
                <w:rFonts w:ascii="Arial" w:hAnsi="Arial" w:cs="Arial"/>
                <w:sz w:val="18"/>
              </w:rPr>
              <w:t xml:space="preserve"> average</w:t>
            </w:r>
          </w:p>
          <w:p w14:paraId="4FD89BB6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Communicates using SSE</w:t>
            </w:r>
          </w:p>
          <w:p w14:paraId="43DA8403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</w:tcPr>
          <w:p w14:paraId="31073A56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Unaided severe loss threshold 71-95 </w:t>
            </w:r>
            <w:proofErr w:type="spellStart"/>
            <w:r w:rsidRPr="00971542">
              <w:rPr>
                <w:rFonts w:ascii="Arial" w:hAnsi="Arial" w:cs="Arial"/>
                <w:sz w:val="18"/>
              </w:rPr>
              <w:t>dBHL</w:t>
            </w:r>
            <w:proofErr w:type="spellEnd"/>
            <w:r w:rsidRPr="00971542">
              <w:rPr>
                <w:rFonts w:ascii="Arial" w:hAnsi="Arial" w:cs="Arial"/>
                <w:sz w:val="18"/>
              </w:rPr>
              <w:t xml:space="preserve"> average</w:t>
            </w:r>
          </w:p>
          <w:p w14:paraId="7D55C783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Moderate functional loss due to auditory neuropathy</w:t>
            </w:r>
          </w:p>
          <w:p w14:paraId="5ED3D75C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Communicates using BSL/SSE</w:t>
            </w:r>
          </w:p>
          <w:p w14:paraId="7FF9DE7A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</w:tcPr>
          <w:p w14:paraId="2FD8EA67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Unaided profound loss threshold in excess of 95 </w:t>
            </w:r>
            <w:proofErr w:type="spellStart"/>
            <w:r w:rsidRPr="00971542">
              <w:rPr>
                <w:rFonts w:ascii="Arial" w:hAnsi="Arial" w:cs="Arial"/>
                <w:sz w:val="18"/>
              </w:rPr>
              <w:t>dBHL</w:t>
            </w:r>
            <w:proofErr w:type="spellEnd"/>
            <w:r w:rsidRPr="00971542">
              <w:rPr>
                <w:rFonts w:ascii="Arial" w:hAnsi="Arial" w:cs="Arial"/>
                <w:sz w:val="18"/>
              </w:rPr>
              <w:t xml:space="preserve"> average</w:t>
            </w:r>
          </w:p>
          <w:p w14:paraId="2FA54377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Severe/profound functional loss due to auditory neuropathy</w:t>
            </w:r>
          </w:p>
          <w:p w14:paraId="721A0218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Communicates using BSL</w:t>
            </w:r>
          </w:p>
          <w:p w14:paraId="6ACF5910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Has a cochlear implant/BAHA</w:t>
            </w:r>
          </w:p>
          <w:p w14:paraId="2F98AEE1" w14:textId="77777777" w:rsidR="00971542" w:rsidRPr="00971542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42" w:type="dxa"/>
          </w:tcPr>
          <w:p w14:paraId="0F79AF27" w14:textId="77777777" w:rsid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71542" w:rsidRPr="009A235E" w14:paraId="12FD393F" w14:textId="77777777" w:rsidTr="00D01A5E">
        <w:trPr>
          <w:cantSplit/>
          <w:trHeight w:val="1072"/>
          <w:jc w:val="center"/>
        </w:trPr>
        <w:tc>
          <w:tcPr>
            <w:tcW w:w="1495" w:type="dxa"/>
            <w:shd w:val="clear" w:color="auto" w:fill="A9EBE3"/>
            <w:vAlign w:val="center"/>
          </w:tcPr>
          <w:p w14:paraId="428BABB9" w14:textId="77777777" w:rsid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A235E">
              <w:rPr>
                <w:rFonts w:ascii="Arial" w:hAnsi="Arial" w:cs="Arial"/>
                <w:b/>
              </w:rPr>
              <w:t>Vision</w:t>
            </w:r>
          </w:p>
          <w:p w14:paraId="03479F65" w14:textId="77777777" w:rsidR="00971542" w:rsidRPr="009A235E" w:rsidRDefault="00971542" w:rsidP="0097154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(VI)</w:t>
            </w:r>
          </w:p>
        </w:tc>
        <w:tc>
          <w:tcPr>
            <w:tcW w:w="1843" w:type="dxa"/>
            <w:shd w:val="clear" w:color="auto" w:fill="auto"/>
          </w:tcPr>
          <w:p w14:paraId="6DBA883B" w14:textId="77777777" w:rsidR="00971542" w:rsidRPr="009A235E" w:rsidRDefault="0097154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A235E">
              <w:rPr>
                <w:rFonts w:ascii="Arial" w:hAnsi="Arial" w:cs="Arial"/>
                <w:sz w:val="18"/>
              </w:rPr>
              <w:t>Vision within normal range, including when corrected by glasses</w:t>
            </w:r>
            <w:r>
              <w:rPr>
                <w:rFonts w:ascii="Arial" w:hAnsi="Arial" w:cs="Arial"/>
                <w:sz w:val="18"/>
              </w:rPr>
              <w:t xml:space="preserve"> visual acuity</w:t>
            </w:r>
            <w:r w:rsidRPr="009A235E">
              <w:rPr>
                <w:rFonts w:ascii="Arial" w:hAnsi="Arial" w:cs="Arial"/>
                <w:sz w:val="18"/>
              </w:rPr>
              <w:t xml:space="preserve"> 6/6-6/12</w:t>
            </w:r>
          </w:p>
        </w:tc>
        <w:tc>
          <w:tcPr>
            <w:tcW w:w="2207" w:type="dxa"/>
          </w:tcPr>
          <w:p w14:paraId="28093586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Monocular/Mild/Fluctuating VI with reasonable vision for a considerable amount of time</w:t>
            </w:r>
          </w:p>
        </w:tc>
        <w:tc>
          <w:tcPr>
            <w:tcW w:w="2300" w:type="dxa"/>
          </w:tcPr>
          <w:p w14:paraId="04572A6D" w14:textId="77777777" w:rsidR="002D2975" w:rsidRPr="002D2975" w:rsidRDefault="002D2975" w:rsidP="00971542">
            <w:pPr>
              <w:jc w:val="center"/>
              <w:rPr>
                <w:rFonts w:ascii="Arial" w:hAnsi="Arial" w:cs="Arial"/>
                <w:sz w:val="8"/>
                <w:szCs w:val="10"/>
              </w:rPr>
            </w:pPr>
          </w:p>
          <w:p w14:paraId="1F035BC9" w14:textId="77777777" w:rsid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Mild vision loss</w:t>
            </w:r>
          </w:p>
          <w:p w14:paraId="5EE4ECBC" w14:textId="77777777" w:rsidR="002D2975" w:rsidRPr="002D2975" w:rsidRDefault="002D2975" w:rsidP="00971542">
            <w:pPr>
              <w:jc w:val="center"/>
              <w:rPr>
                <w:rFonts w:ascii="Arial" w:hAnsi="Arial" w:cs="Arial"/>
                <w:sz w:val="6"/>
                <w:szCs w:val="8"/>
              </w:rPr>
            </w:pPr>
          </w:p>
          <w:p w14:paraId="0F5AC36A" w14:textId="77777777" w:rsid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 within the range 6/12- 6/18 Snellen/Kay (distance vision)</w:t>
            </w:r>
          </w:p>
          <w:p w14:paraId="28076831" w14:textId="77777777" w:rsidR="00971542" w:rsidRPr="002D2975" w:rsidRDefault="00971542" w:rsidP="0097154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3F34D97F" w14:textId="77777777" w:rsidR="00971542" w:rsidRP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Reads font size N14-18 </w:t>
            </w:r>
          </w:p>
          <w:p w14:paraId="6988B1BB" w14:textId="77777777" w:rsidR="00971542" w:rsidRP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(near vision)</w:t>
            </w:r>
          </w:p>
          <w:p w14:paraId="3C172F8C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</w:tcPr>
          <w:p w14:paraId="6087D4D1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Moderate vision loss</w:t>
            </w:r>
          </w:p>
          <w:p w14:paraId="55FC304A" w14:textId="77777777" w:rsidR="00971542" w:rsidRP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Less than 6/19-6/36 Snellen/Kay</w:t>
            </w:r>
          </w:p>
          <w:p w14:paraId="46D562F8" w14:textId="77777777" w:rsidR="00971542" w:rsidRPr="00971542" w:rsidRDefault="00971542" w:rsidP="00971542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(distance vision)</w:t>
            </w:r>
          </w:p>
          <w:p w14:paraId="0342A701" w14:textId="77777777" w:rsid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F0D7BD9" w14:textId="77777777" w:rsidR="00B91D3A" w:rsidRPr="00B91D3A" w:rsidRDefault="00B91D3A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B91D3A">
              <w:rPr>
                <w:rFonts w:ascii="Arial" w:hAnsi="Arial" w:cs="Arial"/>
                <w:sz w:val="18"/>
              </w:rPr>
              <w:t xml:space="preserve">Reads font size N14-18 </w:t>
            </w:r>
          </w:p>
          <w:p w14:paraId="33550D4D" w14:textId="77777777" w:rsidR="00B91D3A" w:rsidRPr="00B91D3A" w:rsidRDefault="00B91D3A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B91D3A">
              <w:rPr>
                <w:rFonts w:ascii="Arial" w:hAnsi="Arial" w:cs="Arial"/>
                <w:sz w:val="18"/>
              </w:rPr>
              <w:t>(near vision)</w:t>
            </w:r>
          </w:p>
          <w:p w14:paraId="60EC08CE" w14:textId="77777777" w:rsidR="00971542" w:rsidRPr="00971542" w:rsidRDefault="00971542" w:rsidP="00B91D3A">
            <w:pPr>
              <w:spacing w:line="72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</w:tcPr>
          <w:p w14:paraId="5A1AABC3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Severe vision loss</w:t>
            </w:r>
          </w:p>
          <w:p w14:paraId="4C3C4B61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Less than 6/36-6/120 Snellen/Kay</w:t>
            </w:r>
          </w:p>
          <w:p w14:paraId="4024A586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(distance vision)</w:t>
            </w:r>
          </w:p>
          <w:p w14:paraId="58EEE4FD" w14:textId="77777777" w:rsidR="00B91D3A" w:rsidRDefault="00B91D3A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5FD3998C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 xml:space="preserve">Reads font size N24-36 </w:t>
            </w:r>
          </w:p>
          <w:p w14:paraId="53B66F51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(near vision)</w:t>
            </w:r>
          </w:p>
          <w:p w14:paraId="18D96001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</w:tcPr>
          <w:p w14:paraId="6644B737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Profound vision loss</w:t>
            </w:r>
          </w:p>
          <w:p w14:paraId="7535A34D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Less than 6/120-Snellen/Kay</w:t>
            </w:r>
          </w:p>
          <w:p w14:paraId="25C6B783" w14:textId="77777777" w:rsidR="00971542" w:rsidRPr="00971542" w:rsidRDefault="00971542" w:rsidP="00B91D3A">
            <w:pPr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(distance vision)</w:t>
            </w:r>
          </w:p>
          <w:p w14:paraId="537ADDDA" w14:textId="77777777" w:rsidR="00B91D3A" w:rsidRDefault="00B91D3A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B9DD60E" w14:textId="77777777" w:rsidR="00971542" w:rsidRPr="00971542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971542">
              <w:rPr>
                <w:rFonts w:ascii="Arial" w:hAnsi="Arial" w:cs="Arial"/>
                <w:sz w:val="18"/>
              </w:rPr>
              <w:t>Reads font size 36+/Braille or Moon user</w:t>
            </w:r>
          </w:p>
        </w:tc>
        <w:tc>
          <w:tcPr>
            <w:tcW w:w="1142" w:type="dxa"/>
          </w:tcPr>
          <w:p w14:paraId="6129931A" w14:textId="77777777" w:rsidR="00971542" w:rsidRPr="004600D9" w:rsidRDefault="00971542" w:rsidP="0097154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789CF7A" w14:textId="77777777" w:rsidR="00D01A5E" w:rsidRDefault="00D01A5E">
      <w:r>
        <w:br w:type="page"/>
      </w:r>
    </w:p>
    <w:tbl>
      <w:tblPr>
        <w:tblW w:w="15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843"/>
        <w:gridCol w:w="2207"/>
        <w:gridCol w:w="2300"/>
        <w:gridCol w:w="2300"/>
        <w:gridCol w:w="2300"/>
        <w:gridCol w:w="2301"/>
        <w:gridCol w:w="1142"/>
      </w:tblGrid>
      <w:tr w:rsidR="00D01A5E" w:rsidRPr="009A235E" w14:paraId="207EE0BD" w14:textId="77777777" w:rsidTr="004441E5">
        <w:trPr>
          <w:cantSplit/>
          <w:trHeight w:val="259"/>
          <w:jc w:val="center"/>
        </w:trPr>
        <w:tc>
          <w:tcPr>
            <w:tcW w:w="1495" w:type="dxa"/>
            <w:tcBorders>
              <w:top w:val="nil"/>
              <w:left w:val="nil"/>
            </w:tcBorders>
            <w:vAlign w:val="center"/>
          </w:tcPr>
          <w:p w14:paraId="1CE92788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Area of Need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379E4654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0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4DFCC7A7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1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758421EA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2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6915FC73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3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0B82BE18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9A235E">
              <w:rPr>
                <w:rFonts w:ascii="Arial" w:hAnsi="Arial" w:cs="Arial"/>
                <w:b/>
                <w:szCs w:val="24"/>
              </w:rPr>
              <w:t>Needs profile 4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31C34AED" w14:textId="77777777" w:rsidR="00D01A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profile 5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A9EBE3"/>
          </w:tcPr>
          <w:p w14:paraId="2C1E4662" w14:textId="77777777" w:rsidR="00D01A5E" w:rsidRPr="009A235E" w:rsidRDefault="00D01A5E" w:rsidP="004441E5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Score</w:t>
            </w:r>
          </w:p>
        </w:tc>
      </w:tr>
      <w:tr w:rsidR="00084362" w:rsidRPr="009A235E" w14:paraId="5CF65377" w14:textId="77777777" w:rsidTr="00D01A5E">
        <w:trPr>
          <w:cantSplit/>
          <w:trHeight w:val="1072"/>
          <w:jc w:val="center"/>
        </w:trPr>
        <w:tc>
          <w:tcPr>
            <w:tcW w:w="1495" w:type="dxa"/>
            <w:shd w:val="clear" w:color="auto" w:fill="A9EBE3"/>
            <w:vAlign w:val="center"/>
          </w:tcPr>
          <w:p w14:paraId="3E8082E9" w14:textId="77777777" w:rsidR="00084362" w:rsidRDefault="00084362" w:rsidP="00703B2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Sensory Regulation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ECB9" w14:textId="77777777" w:rsidR="00BE0453" w:rsidRDefault="00BE0453" w:rsidP="00703B2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Able to function within the learning environment  </w:t>
            </w:r>
          </w:p>
          <w:p w14:paraId="00C86B60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23CBE026" w14:textId="77777777" w:rsidR="00084362" w:rsidRP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Able to self-regulate </w:t>
            </w:r>
            <w:r w:rsidR="00084362" w:rsidRPr="00A92992">
              <w:rPr>
                <w:rFonts w:ascii="Arial" w:hAnsi="Arial" w:cs="Arial"/>
                <w:sz w:val="18"/>
              </w:rPr>
              <w:t>sensory needs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3F7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Some adverse responses to </w:t>
            </w:r>
            <w:proofErr w:type="gramStart"/>
            <w:r w:rsidRPr="00A92992">
              <w:rPr>
                <w:rFonts w:ascii="Arial" w:hAnsi="Arial" w:cs="Arial"/>
                <w:sz w:val="18"/>
              </w:rPr>
              <w:t>particular stimuli</w:t>
            </w:r>
            <w:proofErr w:type="gramEnd"/>
            <w:r w:rsidRPr="00A92992">
              <w:rPr>
                <w:rFonts w:ascii="Arial" w:hAnsi="Arial" w:cs="Arial"/>
                <w:sz w:val="18"/>
              </w:rPr>
              <w:t xml:space="preserve"> e.g. certain foods, clothing, loud noises etc.</w:t>
            </w:r>
          </w:p>
          <w:p w14:paraId="6D6A9EFB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Some </w:t>
            </w:r>
            <w:r w:rsidR="00BE0453">
              <w:rPr>
                <w:rFonts w:ascii="Arial" w:hAnsi="Arial" w:cs="Arial"/>
                <w:sz w:val="18"/>
              </w:rPr>
              <w:t xml:space="preserve">inappropriate </w:t>
            </w:r>
            <w:r w:rsidRPr="00A92992">
              <w:rPr>
                <w:rFonts w:ascii="Arial" w:hAnsi="Arial" w:cs="Arial"/>
                <w:sz w:val="18"/>
              </w:rPr>
              <w:t>sensory seeking/avoiding behaviour e.g. around eating, light,</w:t>
            </w:r>
            <w:r w:rsidR="00BE0453">
              <w:rPr>
                <w:rFonts w:ascii="Arial" w:hAnsi="Arial" w:cs="Arial"/>
                <w:sz w:val="18"/>
              </w:rPr>
              <w:t xml:space="preserve"> sound,</w:t>
            </w:r>
            <w:r w:rsidRPr="00A92992">
              <w:rPr>
                <w:rFonts w:ascii="Arial" w:hAnsi="Arial" w:cs="Arial"/>
                <w:sz w:val="18"/>
              </w:rPr>
              <w:t xml:space="preserve"> movement</w:t>
            </w:r>
          </w:p>
          <w:p w14:paraId="2E61E916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CC07" w14:textId="77777777" w:rsidR="00BE0453" w:rsidRDefault="00BE0453" w:rsidP="00BE045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Unable to regulate self within setting without additional resources to address sensory needs e.g. fiddle toys, ear defenders, wobble cushions</w:t>
            </w:r>
          </w:p>
          <w:p w14:paraId="609B1CFB" w14:textId="77777777" w:rsidR="00BE0453" w:rsidRDefault="00084362" w:rsidP="00BE045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 xml:space="preserve">Adult support required to </w:t>
            </w:r>
            <w:r w:rsidR="00BE0453">
              <w:rPr>
                <w:rFonts w:ascii="Arial" w:hAnsi="Arial" w:cs="Arial"/>
                <w:sz w:val="18"/>
              </w:rPr>
              <w:t xml:space="preserve">manage </w:t>
            </w:r>
            <w:r w:rsidRPr="00A92992">
              <w:rPr>
                <w:rFonts w:ascii="Arial" w:hAnsi="Arial" w:cs="Arial"/>
                <w:sz w:val="18"/>
              </w:rPr>
              <w:t>sensory needs e.g. sensory breaks</w:t>
            </w:r>
          </w:p>
          <w:p w14:paraId="39B3AD83" w14:textId="77777777" w:rsidR="00084362" w:rsidRPr="00A92992" w:rsidRDefault="00BE0453" w:rsidP="00BE045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Lack of s</w:t>
            </w:r>
            <w:r w:rsidR="00084362" w:rsidRPr="00A92992">
              <w:rPr>
                <w:rFonts w:ascii="Arial" w:hAnsi="Arial" w:cs="Arial"/>
                <w:sz w:val="18"/>
              </w:rPr>
              <w:t>ensory re</w:t>
            </w:r>
            <w:r>
              <w:rPr>
                <w:rFonts w:ascii="Arial" w:hAnsi="Arial" w:cs="Arial"/>
                <w:sz w:val="18"/>
              </w:rPr>
              <w:t>gulation</w:t>
            </w:r>
            <w:r w:rsidR="00084362" w:rsidRPr="00A92992">
              <w:rPr>
                <w:rFonts w:ascii="Arial" w:hAnsi="Arial" w:cs="Arial"/>
                <w:sz w:val="18"/>
              </w:rPr>
              <w:t xml:space="preserve"> impedes learning which can be managed through environment/task adjustments e.g. messy play, snack time, clothing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45CBF" w14:textId="77777777" w:rsidR="00084362" w:rsidRP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  <w:r w:rsidR="00084362" w:rsidRPr="00A92992">
              <w:rPr>
                <w:rFonts w:ascii="Arial" w:hAnsi="Arial" w:cs="Arial"/>
                <w:sz w:val="18"/>
              </w:rPr>
              <w:t xml:space="preserve">ensory </w:t>
            </w:r>
            <w:r>
              <w:rPr>
                <w:rFonts w:ascii="Arial" w:hAnsi="Arial" w:cs="Arial"/>
                <w:sz w:val="18"/>
              </w:rPr>
              <w:t xml:space="preserve">needs </w:t>
            </w:r>
            <w:r w:rsidR="00084362" w:rsidRPr="00A92992">
              <w:rPr>
                <w:rFonts w:ascii="Arial" w:hAnsi="Arial" w:cs="Arial"/>
                <w:sz w:val="18"/>
              </w:rPr>
              <w:t>impact on learning and accessing routine despite change</w:t>
            </w:r>
            <w:r>
              <w:rPr>
                <w:rFonts w:ascii="Arial" w:hAnsi="Arial" w:cs="Arial"/>
                <w:sz w:val="18"/>
              </w:rPr>
              <w:t>s</w:t>
            </w:r>
            <w:r w:rsidR="00084362" w:rsidRPr="00A92992">
              <w:rPr>
                <w:rFonts w:ascii="Arial" w:hAnsi="Arial" w:cs="Arial"/>
                <w:sz w:val="18"/>
              </w:rPr>
              <w:t xml:space="preserve"> to the environment</w:t>
            </w:r>
            <w:r>
              <w:rPr>
                <w:rFonts w:ascii="Arial" w:hAnsi="Arial" w:cs="Arial"/>
                <w:sz w:val="18"/>
              </w:rPr>
              <w:t xml:space="preserve"> and additional resources</w:t>
            </w:r>
            <w:r w:rsidR="00084362" w:rsidRPr="00A92992">
              <w:rPr>
                <w:rFonts w:ascii="Arial" w:hAnsi="Arial" w:cs="Arial"/>
                <w:sz w:val="18"/>
              </w:rPr>
              <w:t>.</w:t>
            </w:r>
          </w:p>
          <w:p w14:paraId="5136E347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41B9F71B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9842" w14:textId="77777777" w:rsidR="0008436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Sensory needs have a significant impact on daily routine e.g. unable to brush teeth, bathe, eating</w:t>
            </w:r>
          </w:p>
          <w:p w14:paraId="2062E077" w14:textId="77777777" w:rsidR="00BA6DC3" w:rsidRDefault="00BA6DC3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  <w:p w14:paraId="0C49E975" w14:textId="77777777" w:rsidR="00BA6DC3" w:rsidRPr="00A92992" w:rsidRDefault="00BA6DC3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Needs high level of sensory stimulation to elicit a reaction</w:t>
            </w:r>
          </w:p>
        </w:tc>
        <w:tc>
          <w:tcPr>
            <w:tcW w:w="2301" w:type="dxa"/>
          </w:tcPr>
          <w:p w14:paraId="0A8DF823" w14:textId="77777777" w:rsidR="00A92992" w:rsidRDefault="00A9299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A92992">
              <w:rPr>
                <w:rFonts w:ascii="Arial" w:hAnsi="Arial" w:cs="Arial"/>
                <w:sz w:val="18"/>
              </w:rPr>
              <w:t>Extreme adverse response to avoiding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2992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92992">
              <w:rPr>
                <w:rFonts w:ascii="Arial" w:hAnsi="Arial" w:cs="Arial"/>
                <w:sz w:val="18"/>
              </w:rPr>
              <w:t xml:space="preserve">accessing </w:t>
            </w:r>
            <w:proofErr w:type="gramStart"/>
            <w:r w:rsidRPr="00A92992">
              <w:rPr>
                <w:rFonts w:ascii="Arial" w:hAnsi="Arial" w:cs="Arial"/>
                <w:sz w:val="18"/>
              </w:rPr>
              <w:t>particular sensory</w:t>
            </w:r>
            <w:proofErr w:type="gramEnd"/>
            <w:r w:rsidRPr="00A92992">
              <w:rPr>
                <w:rFonts w:ascii="Arial" w:hAnsi="Arial" w:cs="Arial"/>
                <w:sz w:val="18"/>
              </w:rPr>
              <w:t xml:space="preserve"> stimuli e.g. inconsolable when faced with certain stimuli, puts self in danger attempting to access</w:t>
            </w:r>
            <w:r w:rsidR="002E7DB1">
              <w:rPr>
                <w:rFonts w:ascii="Arial" w:hAnsi="Arial" w:cs="Arial"/>
                <w:sz w:val="18"/>
              </w:rPr>
              <w:t xml:space="preserve"> or avoid</w:t>
            </w:r>
            <w:r w:rsidRPr="00A92992">
              <w:rPr>
                <w:rFonts w:ascii="Arial" w:hAnsi="Arial" w:cs="Arial"/>
                <w:sz w:val="18"/>
              </w:rPr>
              <w:t xml:space="preserve"> stimuli</w:t>
            </w:r>
          </w:p>
          <w:p w14:paraId="037506E6" w14:textId="77777777" w:rsidR="00BA6DC3" w:rsidRDefault="00F92BA3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Extreme sensory behaviours e.g. PICA, smearing, stripping (NB these behaviours may be due to other reasons e.g. medical or behavioural)</w:t>
            </w:r>
          </w:p>
          <w:p w14:paraId="3B96512A" w14:textId="77777777" w:rsidR="00BA6DC3" w:rsidRPr="00A92992" w:rsidRDefault="00BA6DC3" w:rsidP="00BA6DC3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Unresponsive to sensory stimuli</w:t>
            </w:r>
          </w:p>
          <w:p w14:paraId="10B48729" w14:textId="77777777" w:rsidR="00084362" w:rsidRPr="00A92992" w:rsidRDefault="00084362" w:rsidP="00A9299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42" w:type="dxa"/>
          </w:tcPr>
          <w:p w14:paraId="78B1EDA2" w14:textId="77777777" w:rsidR="00084362" w:rsidRPr="004600D9" w:rsidRDefault="00084362" w:rsidP="0008436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0ECE08F" w14:textId="77777777" w:rsidR="00C5007E" w:rsidRDefault="00C5007E" w:rsidP="00C5007E"/>
    <w:p w14:paraId="4A6FB01B" w14:textId="77777777" w:rsidR="00BA6DC3" w:rsidRDefault="00BA6DC3" w:rsidP="00B732A4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</w:p>
    <w:p w14:paraId="39C3D3DA" w14:textId="77777777" w:rsidR="00B732A4" w:rsidRPr="00B732A4" w:rsidRDefault="00703B2B" w:rsidP="00B732A4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Health</w:t>
      </w:r>
    </w:p>
    <w:tbl>
      <w:tblPr>
        <w:tblW w:w="15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843"/>
        <w:gridCol w:w="2268"/>
        <w:gridCol w:w="2268"/>
        <w:gridCol w:w="2410"/>
        <w:gridCol w:w="2268"/>
        <w:gridCol w:w="2126"/>
        <w:gridCol w:w="1119"/>
      </w:tblGrid>
      <w:tr w:rsidR="00DC1A50" w:rsidRPr="00B732A4" w14:paraId="2D9F0B52" w14:textId="77777777" w:rsidTr="00D01A5E">
        <w:trPr>
          <w:cantSplit/>
          <w:trHeight w:val="259"/>
          <w:tblHeader/>
          <w:jc w:val="center"/>
        </w:trPr>
        <w:tc>
          <w:tcPr>
            <w:tcW w:w="1404" w:type="dxa"/>
            <w:tcBorders>
              <w:top w:val="nil"/>
              <w:left w:val="nil"/>
            </w:tcBorders>
            <w:vAlign w:val="center"/>
          </w:tcPr>
          <w:p w14:paraId="28A31615" w14:textId="77777777" w:rsidR="00DC1A50" w:rsidRPr="00B732A4" w:rsidRDefault="00DC1A50" w:rsidP="00D01A5E">
            <w:pPr>
              <w:spacing w:before="60" w:after="60"/>
              <w:ind w:right="-116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Area of Need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1392ECD6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069492FB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0CD7545E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3BCC61EE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2AD5C1C0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6576B7DE" w14:textId="77777777" w:rsidR="00DC1A50" w:rsidRPr="00B732A4" w:rsidRDefault="00DC1A50" w:rsidP="00E3724F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profile 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A9EBE3"/>
          </w:tcPr>
          <w:p w14:paraId="1678A6AD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Score</w:t>
            </w:r>
          </w:p>
        </w:tc>
      </w:tr>
      <w:tr w:rsidR="00DC1A50" w:rsidRPr="00B732A4" w14:paraId="7DF5073B" w14:textId="77777777" w:rsidTr="00D01A5E">
        <w:trPr>
          <w:cantSplit/>
          <w:trHeight w:val="3184"/>
          <w:jc w:val="center"/>
        </w:trPr>
        <w:tc>
          <w:tcPr>
            <w:tcW w:w="1404" w:type="dxa"/>
            <w:shd w:val="clear" w:color="auto" w:fill="A9EBE3"/>
            <w:vAlign w:val="center"/>
          </w:tcPr>
          <w:p w14:paraId="498225C6" w14:textId="77777777" w:rsidR="00DC1A50" w:rsidRPr="00B732A4" w:rsidRDefault="00703B2B" w:rsidP="00703B2B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Health</w:t>
            </w:r>
          </w:p>
        </w:tc>
        <w:tc>
          <w:tcPr>
            <w:tcW w:w="1843" w:type="dxa"/>
            <w:shd w:val="clear" w:color="auto" w:fill="auto"/>
          </w:tcPr>
          <w:p w14:paraId="20F006BB" w14:textId="77777777" w:rsidR="001669B2" w:rsidRDefault="00DC1A50" w:rsidP="001669B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A4">
              <w:rPr>
                <w:rFonts w:ascii="Arial" w:hAnsi="Arial" w:cs="Arial"/>
                <w:sz w:val="18"/>
                <w:szCs w:val="18"/>
              </w:rPr>
              <w:t>No needs in this area,</w:t>
            </w:r>
          </w:p>
          <w:p w14:paraId="333EF9B1" w14:textId="77777777" w:rsidR="00DC1A50" w:rsidRPr="00B732A4" w:rsidRDefault="00DC1A50" w:rsidP="001669B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A4">
              <w:rPr>
                <w:rFonts w:ascii="Arial" w:hAnsi="Arial" w:cs="Arial"/>
                <w:sz w:val="18"/>
                <w:szCs w:val="18"/>
              </w:rPr>
              <w:t xml:space="preserve"> general health </w:t>
            </w: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2268" w:type="dxa"/>
            <w:shd w:val="clear" w:color="auto" w:fill="auto"/>
          </w:tcPr>
          <w:p w14:paraId="11FDD944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Mild health need e.g. allergies, asthma.</w:t>
            </w:r>
          </w:p>
          <w:p w14:paraId="5284B0A3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Manageable with reasonable adjustments</w:t>
            </w:r>
          </w:p>
          <w:p w14:paraId="47793A20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require administration of regular medication in setting</w:t>
            </w:r>
          </w:p>
          <w:p w14:paraId="10B7C075" w14:textId="77777777" w:rsidR="00DC1A50" w:rsidRPr="00B732A4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Health Care Plan considered</w:t>
            </w:r>
          </w:p>
        </w:tc>
        <w:tc>
          <w:tcPr>
            <w:tcW w:w="2268" w:type="dxa"/>
            <w:shd w:val="clear" w:color="auto" w:fill="auto"/>
          </w:tcPr>
          <w:p w14:paraId="745F1261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 health needs e.g. more complex allergies, asthma, diabetes etc</w:t>
            </w:r>
          </w:p>
          <w:p w14:paraId="7E51172F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Health Care Plan in place</w:t>
            </w:r>
          </w:p>
          <w:p w14:paraId="07F36156" w14:textId="77777777" w:rsidR="00BA6DC3" w:rsidRPr="00B732A4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well managed with Care Plan</w:t>
            </w:r>
          </w:p>
        </w:tc>
        <w:tc>
          <w:tcPr>
            <w:tcW w:w="2410" w:type="dxa"/>
            <w:shd w:val="clear" w:color="auto" w:fill="auto"/>
          </w:tcPr>
          <w:p w14:paraId="1EE9CC14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health needs e.g. anaphylaxis, epilepsy, cystic fibrosis, or other chronic physical conditions</w:t>
            </w:r>
          </w:p>
          <w:p w14:paraId="0A46D8B6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Health Care Plan in place</w:t>
            </w:r>
          </w:p>
          <w:p w14:paraId="5AF46F7E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Unpredictable presentation and potential need for timely intervention</w:t>
            </w:r>
          </w:p>
          <w:p w14:paraId="6E662982" w14:textId="77777777" w:rsidR="00703B2B" w:rsidRDefault="00703B2B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plan in place</w:t>
            </w:r>
          </w:p>
          <w:p w14:paraId="60536047" w14:textId="77777777" w:rsidR="00BA6DC3" w:rsidRPr="00B732A4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9A16DF7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Severe and complex health needs which may impact on a child’s ability to access education.</w:t>
            </w:r>
          </w:p>
          <w:p w14:paraId="41048555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 periods of acute illness requiring inpatient stays and frequent specialist team involvement</w:t>
            </w:r>
          </w:p>
          <w:p w14:paraId="657BD73B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Health Care Plan in place</w:t>
            </w:r>
          </w:p>
          <w:p w14:paraId="5AFCEBF7" w14:textId="77777777" w:rsidR="00DC1A50" w:rsidRPr="00B732A4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3F55466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A50">
              <w:rPr>
                <w:rFonts w:ascii="Arial" w:hAnsi="Arial" w:cs="Arial"/>
                <w:sz w:val="18"/>
                <w:szCs w:val="18"/>
              </w:rPr>
              <w:t xml:space="preserve">Life </w:t>
            </w:r>
            <w:r>
              <w:rPr>
                <w:rFonts w:ascii="Arial" w:hAnsi="Arial" w:cs="Arial"/>
                <w:sz w:val="18"/>
                <w:szCs w:val="18"/>
              </w:rPr>
              <w:t xml:space="preserve">limiting or </w:t>
            </w:r>
            <w:r w:rsidR="001669B2">
              <w:rPr>
                <w:rFonts w:ascii="Arial" w:hAnsi="Arial" w:cs="Arial"/>
                <w:sz w:val="18"/>
                <w:szCs w:val="18"/>
              </w:rPr>
              <w:t>life-threatening</w:t>
            </w:r>
            <w:r w:rsidRPr="00DC1A50">
              <w:rPr>
                <w:rFonts w:ascii="Arial" w:hAnsi="Arial" w:cs="Arial"/>
                <w:sz w:val="18"/>
                <w:szCs w:val="18"/>
              </w:rPr>
              <w:t xml:space="preserve"> health needs</w:t>
            </w:r>
          </w:p>
          <w:p w14:paraId="65B39595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Health Care Plan in place</w:t>
            </w:r>
          </w:p>
          <w:p w14:paraId="357E6EBD" w14:textId="77777777" w:rsidR="00BA6DC3" w:rsidRPr="00DC1A50" w:rsidRDefault="00703B2B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plan in place</w:t>
            </w:r>
          </w:p>
        </w:tc>
        <w:tc>
          <w:tcPr>
            <w:tcW w:w="1119" w:type="dxa"/>
          </w:tcPr>
          <w:p w14:paraId="4E6B1AEE" w14:textId="77777777" w:rsidR="00DC1A50" w:rsidRPr="00B732A4" w:rsidRDefault="00DC1A50" w:rsidP="00B732A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C235C6B" w14:textId="77777777" w:rsidR="00022ADC" w:rsidRDefault="00022ADC" w:rsidP="00F33572">
      <w:pPr>
        <w:spacing w:before="60" w:after="60"/>
        <w:rPr>
          <w:rFonts w:ascii="Arial" w:hAnsi="Arial" w:cs="Arial"/>
          <w:b/>
          <w:szCs w:val="24"/>
        </w:rPr>
      </w:pPr>
    </w:p>
    <w:p w14:paraId="339D439F" w14:textId="77777777" w:rsidR="00F92BA3" w:rsidRDefault="00F92BA3" w:rsidP="00F33572">
      <w:pPr>
        <w:spacing w:before="60" w:after="60"/>
        <w:rPr>
          <w:rFonts w:ascii="Arial" w:hAnsi="Arial" w:cs="Arial"/>
          <w:b/>
          <w:szCs w:val="24"/>
        </w:rPr>
      </w:pPr>
    </w:p>
    <w:p w14:paraId="333800EE" w14:textId="77777777" w:rsidR="00F92BA3" w:rsidRPr="00AB133D" w:rsidRDefault="00AB133D" w:rsidP="00F33572">
      <w:pPr>
        <w:spacing w:before="60" w:after="60"/>
        <w:rPr>
          <w:rFonts w:ascii="Arial" w:hAnsi="Arial" w:cs="Arial"/>
          <w:b/>
          <w:sz w:val="2"/>
          <w:szCs w:val="4"/>
        </w:rPr>
      </w:pPr>
      <w:r>
        <w:rPr>
          <w:rFonts w:ascii="Arial" w:hAnsi="Arial" w:cs="Arial"/>
          <w:b/>
          <w:szCs w:val="24"/>
        </w:rPr>
        <w:br w:type="page"/>
      </w:r>
    </w:p>
    <w:p w14:paraId="06887FF5" w14:textId="77777777" w:rsidR="00022ADC" w:rsidRPr="00B732A4" w:rsidRDefault="00022ADC" w:rsidP="00022ADC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Social Care </w:t>
      </w:r>
    </w:p>
    <w:tbl>
      <w:tblPr>
        <w:tblW w:w="15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826"/>
        <w:gridCol w:w="2065"/>
        <w:gridCol w:w="2300"/>
        <w:gridCol w:w="2300"/>
        <w:gridCol w:w="2300"/>
        <w:gridCol w:w="2375"/>
        <w:gridCol w:w="1151"/>
      </w:tblGrid>
      <w:tr w:rsidR="00DC1A50" w:rsidRPr="00B732A4" w14:paraId="6C63D883" w14:textId="77777777" w:rsidTr="00D01A5E">
        <w:trPr>
          <w:cantSplit/>
          <w:trHeight w:val="259"/>
          <w:tblHeader/>
          <w:jc w:val="center"/>
        </w:trPr>
        <w:tc>
          <w:tcPr>
            <w:tcW w:w="1402" w:type="dxa"/>
            <w:tcBorders>
              <w:top w:val="nil"/>
              <w:left w:val="nil"/>
            </w:tcBorders>
            <w:vAlign w:val="center"/>
          </w:tcPr>
          <w:p w14:paraId="3DA19725" w14:textId="77777777" w:rsidR="00DC1A50" w:rsidRPr="00B732A4" w:rsidRDefault="00DC1A50" w:rsidP="00D01A5E">
            <w:pPr>
              <w:spacing w:before="60" w:after="60"/>
              <w:ind w:right="-115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Area of Need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7B3048AB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0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0660CD59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1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4AB2814F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2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3D179375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3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4C80CE96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profile 4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9EBE3"/>
            <w:vAlign w:val="center"/>
          </w:tcPr>
          <w:p w14:paraId="04823D97" w14:textId="77777777" w:rsidR="00DC1A50" w:rsidRPr="00B732A4" w:rsidRDefault="00DC1A50" w:rsidP="00E3724F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Needs profile 5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  <w:shd w:val="clear" w:color="auto" w:fill="A9EBE3"/>
          </w:tcPr>
          <w:p w14:paraId="13818F51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B732A4">
              <w:rPr>
                <w:rFonts w:ascii="Arial" w:hAnsi="Arial" w:cs="Arial"/>
                <w:b/>
                <w:szCs w:val="24"/>
              </w:rPr>
              <w:t>Needs Score</w:t>
            </w:r>
          </w:p>
        </w:tc>
      </w:tr>
      <w:tr w:rsidR="00DC1A50" w:rsidRPr="00B732A4" w14:paraId="29763DDB" w14:textId="77777777" w:rsidTr="00D01A5E">
        <w:trPr>
          <w:cantSplit/>
          <w:trHeight w:val="1072"/>
          <w:jc w:val="center"/>
        </w:trPr>
        <w:tc>
          <w:tcPr>
            <w:tcW w:w="1402" w:type="dxa"/>
            <w:shd w:val="clear" w:color="auto" w:fill="A9EBE3"/>
            <w:vAlign w:val="center"/>
          </w:tcPr>
          <w:p w14:paraId="4D75FB5F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Social </w:t>
            </w:r>
          </w:p>
        </w:tc>
        <w:tc>
          <w:tcPr>
            <w:tcW w:w="1826" w:type="dxa"/>
            <w:shd w:val="clear" w:color="auto" w:fill="auto"/>
          </w:tcPr>
          <w:p w14:paraId="42394700" w14:textId="77777777" w:rsidR="00DC1A50" w:rsidRPr="00B732A4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needs in this area</w:t>
            </w:r>
          </w:p>
        </w:tc>
        <w:tc>
          <w:tcPr>
            <w:tcW w:w="2065" w:type="dxa"/>
            <w:shd w:val="clear" w:color="auto" w:fill="auto"/>
          </w:tcPr>
          <w:p w14:paraId="2A659C86" w14:textId="77777777" w:rsidR="00DC1A50" w:rsidRPr="00B732A4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 w:rsidR="0006592D">
              <w:rPr>
                <w:rFonts w:ascii="Arial" w:hAnsi="Arial" w:cs="Arial"/>
                <w:sz w:val="18"/>
                <w:szCs w:val="18"/>
              </w:rPr>
              <w:t>rong st</w:t>
            </w:r>
            <w:r>
              <w:rPr>
                <w:rFonts w:ascii="Arial" w:hAnsi="Arial" w:cs="Arial"/>
                <w:sz w:val="18"/>
                <w:szCs w:val="18"/>
              </w:rPr>
              <w:t>able family</w:t>
            </w:r>
            <w:r w:rsidR="0006592D">
              <w:rPr>
                <w:rFonts w:ascii="Arial" w:hAnsi="Arial" w:cs="Arial"/>
                <w:sz w:val="18"/>
                <w:szCs w:val="18"/>
              </w:rPr>
              <w:t xml:space="preserve"> background but needs of child likely to add pressure</w:t>
            </w:r>
          </w:p>
        </w:tc>
        <w:tc>
          <w:tcPr>
            <w:tcW w:w="2300" w:type="dxa"/>
            <w:shd w:val="clear" w:color="auto" w:fill="auto"/>
          </w:tcPr>
          <w:p w14:paraId="17328C23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factors in family e.g.</w:t>
            </w:r>
          </w:p>
          <w:p w14:paraId="0936CAD3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Teenage parent</w:t>
            </w:r>
          </w:p>
          <w:p w14:paraId="160FA54C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parent</w:t>
            </w:r>
          </w:p>
          <w:p w14:paraId="71450144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problems</w:t>
            </w:r>
          </w:p>
          <w:p w14:paraId="7F4E716E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of parent</w:t>
            </w:r>
          </w:p>
          <w:p w14:paraId="7F62802B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needs of parent</w:t>
            </w:r>
          </w:p>
          <w:p w14:paraId="00DBF187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Parental ill health</w:t>
            </w:r>
          </w:p>
          <w:p w14:paraId="10CD7DEB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Lifestyle choices of parent</w:t>
            </w:r>
            <w:r w:rsidR="00BA6DC3">
              <w:rPr>
                <w:rFonts w:ascii="Arial" w:hAnsi="Arial" w:cs="Arial"/>
                <w:sz w:val="18"/>
                <w:szCs w:val="18"/>
              </w:rPr>
              <w:t xml:space="preserve"> e.g. substance misuse</w:t>
            </w:r>
          </w:p>
          <w:p w14:paraId="36646ADA" w14:textId="77777777" w:rsidR="0006592D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</w:t>
            </w:r>
          </w:p>
          <w:p w14:paraId="4564014D" w14:textId="77777777" w:rsidR="00BA6DC3" w:rsidRPr="00B732A4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caring responsibilities in home e.g. health of siblings</w:t>
            </w:r>
          </w:p>
        </w:tc>
        <w:tc>
          <w:tcPr>
            <w:tcW w:w="2300" w:type="dxa"/>
            <w:shd w:val="clear" w:color="auto" w:fill="auto"/>
          </w:tcPr>
          <w:p w14:paraId="2892CFE0" w14:textId="77777777" w:rsidR="00DC1A50" w:rsidRPr="00B732A4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factors in family and needs of child combined likely to add considerable pressure</w:t>
            </w:r>
          </w:p>
        </w:tc>
        <w:tc>
          <w:tcPr>
            <w:tcW w:w="2300" w:type="dxa"/>
            <w:shd w:val="clear" w:color="auto" w:fill="auto"/>
          </w:tcPr>
          <w:p w14:paraId="233D833E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Chaotic family life</w:t>
            </w:r>
          </w:p>
          <w:p w14:paraId="09E0A437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</w:t>
            </w:r>
          </w:p>
          <w:p w14:paraId="0A08786C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Child’s behaviour is a risk to self or others on a regular basis</w:t>
            </w:r>
          </w:p>
          <w:p w14:paraId="020081AF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experiencing extreme exhaustion and stress</w:t>
            </w:r>
          </w:p>
          <w:p w14:paraId="687BBDC2" w14:textId="77777777" w:rsidR="00DC1A50" w:rsidRDefault="0006592D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DC1A50">
              <w:rPr>
                <w:rFonts w:ascii="Arial" w:hAnsi="Arial" w:cs="Arial"/>
                <w:sz w:val="18"/>
                <w:szCs w:val="18"/>
              </w:rPr>
              <w:t xml:space="preserve">ppointments </w:t>
            </w:r>
            <w:r>
              <w:rPr>
                <w:rFonts w:ascii="Arial" w:hAnsi="Arial" w:cs="Arial"/>
                <w:sz w:val="18"/>
                <w:szCs w:val="18"/>
              </w:rPr>
              <w:t>frequently missed</w:t>
            </w:r>
          </w:p>
          <w:p w14:paraId="6E2BBB9B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not engaging with support services</w:t>
            </w:r>
          </w:p>
          <w:p w14:paraId="1EC90B04" w14:textId="77777777" w:rsidR="00DC1A50" w:rsidRDefault="00DC1A50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adults living in house</w:t>
            </w:r>
          </w:p>
          <w:p w14:paraId="21B86CE6" w14:textId="77777777" w:rsidR="00BA6DC3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risk factors</w:t>
            </w:r>
          </w:p>
          <w:p w14:paraId="3B36823B" w14:textId="77777777" w:rsidR="00BA6DC3" w:rsidRPr="00B732A4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Domestic abuse</w:t>
            </w:r>
          </w:p>
        </w:tc>
        <w:tc>
          <w:tcPr>
            <w:tcW w:w="2375" w:type="dxa"/>
          </w:tcPr>
          <w:p w14:paraId="352EE0A2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Concerns about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safety and well-being</w:t>
            </w:r>
            <w:r>
              <w:rPr>
                <w:rFonts w:ascii="Arial" w:hAnsi="Arial" w:cs="Arial"/>
                <w:sz w:val="18"/>
                <w:szCs w:val="18"/>
              </w:rPr>
              <w:t xml:space="preserve"> of child</w:t>
            </w:r>
          </w:p>
          <w:p w14:paraId="626C8077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89385C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 </w:t>
            </w:r>
            <w:r w:rsidRPr="00BF28C2">
              <w:rPr>
                <w:rFonts w:ascii="Arial" w:hAnsi="Arial" w:cs="Arial"/>
                <w:sz w:val="18"/>
                <w:szCs w:val="18"/>
              </w:rPr>
              <w:t>may be subjec</w:t>
            </w:r>
            <w:r>
              <w:rPr>
                <w:rFonts w:ascii="Arial" w:hAnsi="Arial" w:cs="Arial"/>
                <w:sz w:val="18"/>
                <w:szCs w:val="18"/>
              </w:rPr>
              <w:t>t to a child protection plan</w:t>
            </w:r>
          </w:p>
          <w:p w14:paraId="6644072C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41699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ithout exceptional levels of support </w:t>
            </w:r>
            <w:r>
              <w:rPr>
                <w:rFonts w:ascii="Arial" w:hAnsi="Arial" w:cs="Arial"/>
                <w:sz w:val="18"/>
                <w:szCs w:val="18"/>
              </w:rPr>
              <w:t>child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will need</w:t>
            </w:r>
            <w:r>
              <w:rPr>
                <w:rFonts w:ascii="Arial" w:hAnsi="Arial" w:cs="Arial"/>
                <w:sz w:val="18"/>
                <w:szCs w:val="18"/>
              </w:rPr>
              <w:t xml:space="preserve"> to be accommodated to ensure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safety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 and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others.</w:t>
            </w:r>
          </w:p>
          <w:p w14:paraId="1573CFD7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91FEF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arents/carers </w:t>
            </w:r>
            <w:r>
              <w:rPr>
                <w:rFonts w:ascii="Arial" w:hAnsi="Arial" w:cs="Arial"/>
                <w:sz w:val="18"/>
                <w:szCs w:val="18"/>
              </w:rPr>
              <w:t>own support needs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make it hard for them to </w:t>
            </w:r>
            <w:r>
              <w:rPr>
                <w:rFonts w:ascii="Arial" w:hAnsi="Arial" w:cs="Arial"/>
                <w:sz w:val="18"/>
                <w:szCs w:val="18"/>
              </w:rPr>
              <w:t>support child’s</w:t>
            </w:r>
            <w:r w:rsidRPr="00BF28C2">
              <w:rPr>
                <w:rFonts w:ascii="Arial" w:hAnsi="Arial" w:cs="Arial"/>
                <w:sz w:val="18"/>
                <w:szCs w:val="18"/>
              </w:rPr>
              <w:t xml:space="preserve"> needs.</w:t>
            </w:r>
          </w:p>
          <w:p w14:paraId="6E4AC978" w14:textId="77777777" w:rsidR="00BA6DC3" w:rsidRDefault="00BA6DC3" w:rsidP="00BA6D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2002E5" w14:textId="77777777" w:rsidR="00BA6DC3" w:rsidRPr="0006592D" w:rsidRDefault="00BA6DC3" w:rsidP="00BA6DC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Parents/carers </w:t>
            </w:r>
            <w:r w:rsidRPr="00BF28C2">
              <w:rPr>
                <w:rFonts w:ascii="Arial" w:hAnsi="Arial" w:cs="Arial"/>
                <w:sz w:val="18"/>
                <w:szCs w:val="18"/>
              </w:rPr>
              <w:t>experiencing exhaustion and severe stress to such a degree that the family is in crisis and professional support is required to sustain the family</w:t>
            </w:r>
          </w:p>
        </w:tc>
        <w:tc>
          <w:tcPr>
            <w:tcW w:w="1151" w:type="dxa"/>
          </w:tcPr>
          <w:p w14:paraId="551BE03C" w14:textId="77777777" w:rsidR="00DC1A50" w:rsidRPr="00B732A4" w:rsidRDefault="00DC1A50" w:rsidP="0013164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82FCF27" w14:textId="77777777" w:rsidR="00AB133D" w:rsidRDefault="00F92BA3" w:rsidP="009A235E">
      <w:pPr>
        <w:spacing w:before="60" w:after="60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1D2AE7C8" w14:textId="77777777" w:rsidR="00B34EB6" w:rsidRDefault="00AB133D" w:rsidP="009A235E">
      <w:pPr>
        <w:spacing w:before="60" w:after="60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F92BA3">
        <w:rPr>
          <w:rFonts w:ascii="Arial" w:hAnsi="Arial" w:cs="Arial"/>
          <w:b/>
          <w:szCs w:val="24"/>
        </w:rPr>
        <w:t xml:space="preserve"> </w:t>
      </w:r>
      <w:r w:rsidR="001669B2">
        <w:rPr>
          <w:rFonts w:ascii="Arial" w:hAnsi="Arial" w:cs="Arial"/>
          <w:b/>
          <w:szCs w:val="24"/>
        </w:rPr>
        <w:t xml:space="preserve">  </w:t>
      </w:r>
      <w:r w:rsidR="00B34EB6" w:rsidRPr="001669B2">
        <w:rPr>
          <w:rFonts w:ascii="Arial" w:hAnsi="Arial" w:cs="Arial"/>
          <w:b/>
          <w:sz w:val="32"/>
          <w:szCs w:val="40"/>
        </w:rPr>
        <w:t>Summary of scores</w:t>
      </w:r>
    </w:p>
    <w:p w14:paraId="120AAA9E" w14:textId="77777777" w:rsidR="00AB133D" w:rsidRDefault="001669B2" w:rsidP="009A235E">
      <w:pPr>
        <w:spacing w:before="60" w:after="60"/>
        <w:ind w:left="4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760"/>
        <w:gridCol w:w="2977"/>
        <w:gridCol w:w="2268"/>
        <w:gridCol w:w="1701"/>
        <w:gridCol w:w="1559"/>
      </w:tblGrid>
      <w:tr w:rsidR="00BA6DC3" w:rsidRPr="005730B4" w14:paraId="0EF69E57" w14:textId="77777777" w:rsidTr="00AB133D">
        <w:tc>
          <w:tcPr>
            <w:tcW w:w="3186" w:type="dxa"/>
            <w:shd w:val="clear" w:color="auto" w:fill="A9EBE3"/>
            <w:vAlign w:val="center"/>
          </w:tcPr>
          <w:p w14:paraId="3E402366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5730B4">
              <w:rPr>
                <w:rFonts w:ascii="Arial" w:hAnsi="Arial" w:cs="Arial"/>
                <w:b/>
                <w:szCs w:val="24"/>
              </w:rPr>
              <w:t>Broad Area of need</w:t>
            </w:r>
          </w:p>
        </w:tc>
        <w:tc>
          <w:tcPr>
            <w:tcW w:w="3760" w:type="dxa"/>
            <w:shd w:val="clear" w:color="auto" w:fill="A9EBE3"/>
            <w:vAlign w:val="center"/>
          </w:tcPr>
          <w:p w14:paraId="3D9ADC24" w14:textId="77777777" w:rsidR="00BA6DC3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SEN Type</w:t>
            </w:r>
          </w:p>
          <w:p w14:paraId="78FC33FB" w14:textId="77777777" w:rsidR="00E92E9C" w:rsidRPr="005730B4" w:rsidRDefault="00E92E9C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77" w:type="dxa"/>
            <w:shd w:val="clear" w:color="auto" w:fill="A9EBE3"/>
            <w:vAlign w:val="center"/>
          </w:tcPr>
          <w:p w14:paraId="7E631B64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SEN Codes</w:t>
            </w:r>
          </w:p>
        </w:tc>
        <w:tc>
          <w:tcPr>
            <w:tcW w:w="2268" w:type="dxa"/>
            <w:shd w:val="clear" w:color="auto" w:fill="A9EBE3"/>
            <w:vAlign w:val="center"/>
          </w:tcPr>
          <w:p w14:paraId="3B1ECB3B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5730B4">
              <w:rPr>
                <w:rFonts w:ascii="Arial" w:hAnsi="Arial" w:cs="Arial"/>
                <w:b/>
                <w:szCs w:val="24"/>
              </w:rPr>
              <w:t xml:space="preserve">Needs </w:t>
            </w:r>
            <w:r>
              <w:rPr>
                <w:rFonts w:ascii="Arial" w:hAnsi="Arial" w:cs="Arial"/>
                <w:b/>
                <w:szCs w:val="24"/>
              </w:rPr>
              <w:t>S</w:t>
            </w:r>
            <w:r w:rsidRPr="005730B4">
              <w:rPr>
                <w:rFonts w:ascii="Arial" w:hAnsi="Arial" w:cs="Arial"/>
                <w:b/>
                <w:szCs w:val="24"/>
              </w:rPr>
              <w:t>core</w:t>
            </w:r>
          </w:p>
        </w:tc>
        <w:tc>
          <w:tcPr>
            <w:tcW w:w="1701" w:type="dxa"/>
            <w:shd w:val="clear" w:color="auto" w:fill="A9EBE3"/>
            <w:vAlign w:val="center"/>
          </w:tcPr>
          <w:p w14:paraId="276772AC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Primary need</w:t>
            </w:r>
          </w:p>
        </w:tc>
        <w:tc>
          <w:tcPr>
            <w:tcW w:w="1559" w:type="dxa"/>
            <w:shd w:val="clear" w:color="auto" w:fill="A9EBE3"/>
            <w:vAlign w:val="center"/>
          </w:tcPr>
          <w:p w14:paraId="46A6FAF7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Secondary need</w:t>
            </w:r>
          </w:p>
        </w:tc>
      </w:tr>
      <w:tr w:rsidR="00BA6DC3" w:rsidRPr="005730B4" w14:paraId="6424505D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26252375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 and Interaction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9CE0DA7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Speech, Language and Communication</w:t>
            </w:r>
          </w:p>
        </w:tc>
        <w:tc>
          <w:tcPr>
            <w:tcW w:w="2977" w:type="dxa"/>
            <w:vAlign w:val="center"/>
          </w:tcPr>
          <w:p w14:paraId="70EEAAD0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SLCN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BE42D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0D5A81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755DDA1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645827EA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602BE8AF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F8A66CE" w14:textId="77777777" w:rsidR="00BA6DC3" w:rsidRPr="005730B4" w:rsidRDefault="00CB5EA9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Play and </w:t>
            </w:r>
            <w:r w:rsidR="00BA6DC3">
              <w:rPr>
                <w:rFonts w:ascii="Arial" w:hAnsi="Arial" w:cs="Arial"/>
                <w:szCs w:val="24"/>
              </w:rPr>
              <w:t>Interaction</w:t>
            </w:r>
          </w:p>
        </w:tc>
        <w:tc>
          <w:tcPr>
            <w:tcW w:w="2977" w:type="dxa"/>
            <w:vAlign w:val="center"/>
          </w:tcPr>
          <w:p w14:paraId="4B96AF86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ASD (only to be used following diagnosis)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8747B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F9737F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D07652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35EEC21B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2500389E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Cognition and Learning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1488BB80" w14:textId="77777777" w:rsidR="00E92E9C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Cognitive Ability</w:t>
            </w:r>
          </w:p>
        </w:tc>
        <w:tc>
          <w:tcPr>
            <w:tcW w:w="2977" w:type="dxa"/>
            <w:vAlign w:val="center"/>
          </w:tcPr>
          <w:p w14:paraId="5C8DD685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MLD / SLD / PMLD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B8EEC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56CF12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A52CF7D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399360DA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23995B87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5730B4">
              <w:rPr>
                <w:rFonts w:ascii="Arial" w:hAnsi="Arial" w:cs="Arial"/>
                <w:szCs w:val="24"/>
              </w:rPr>
              <w:t>Social, Emotional and Mental Health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D591C17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5730B4">
              <w:rPr>
                <w:rFonts w:ascii="Arial" w:hAnsi="Arial" w:cs="Arial"/>
                <w:szCs w:val="24"/>
              </w:rPr>
              <w:t>Social, Emotional and Mental Health</w:t>
            </w:r>
          </w:p>
        </w:tc>
        <w:tc>
          <w:tcPr>
            <w:tcW w:w="2977" w:type="dxa"/>
            <w:vAlign w:val="center"/>
          </w:tcPr>
          <w:p w14:paraId="6E977439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SEMH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28EB1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38EA00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F75E9B4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2A887F50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65F76974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Sensory and / or Physical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F95744F" w14:textId="77777777" w:rsidR="00E92E9C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Physical Disability</w:t>
            </w:r>
          </w:p>
        </w:tc>
        <w:tc>
          <w:tcPr>
            <w:tcW w:w="2977" w:type="dxa"/>
            <w:vAlign w:val="center"/>
          </w:tcPr>
          <w:p w14:paraId="039BED7E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PD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2B8BE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A60CD0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64685D2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33B7DCDF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5188F87A" w14:textId="77777777" w:rsidR="00BA6DC3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0EB1470D" w14:textId="77777777" w:rsidR="00E92E9C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Hearing Impairment</w:t>
            </w:r>
          </w:p>
        </w:tc>
        <w:tc>
          <w:tcPr>
            <w:tcW w:w="2977" w:type="dxa"/>
            <w:vAlign w:val="center"/>
          </w:tcPr>
          <w:p w14:paraId="41FF7253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HI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1A141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244947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1BFCA4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002E2C5B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2FA120D1" w14:textId="77777777" w:rsidR="00BA6DC3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5374C88B" w14:textId="77777777" w:rsidR="00E92E9C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Visual Impairment</w:t>
            </w:r>
          </w:p>
        </w:tc>
        <w:tc>
          <w:tcPr>
            <w:tcW w:w="2977" w:type="dxa"/>
            <w:vAlign w:val="center"/>
          </w:tcPr>
          <w:p w14:paraId="423E5570" w14:textId="77777777" w:rsidR="00BA6DC3" w:rsidRPr="00050060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050060">
              <w:rPr>
                <w:rFonts w:ascii="Arial" w:hAnsi="Arial" w:cs="Arial"/>
                <w:szCs w:val="24"/>
              </w:rPr>
              <w:t>VI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07477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60DDB5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2658EC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06619138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066851A4" w14:textId="77777777" w:rsidR="00BA6DC3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6B10A4FE" w14:textId="77777777" w:rsidR="00E92E9C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Sensory Regulation</w:t>
            </w:r>
          </w:p>
        </w:tc>
        <w:tc>
          <w:tcPr>
            <w:tcW w:w="2977" w:type="dxa"/>
            <w:vAlign w:val="center"/>
          </w:tcPr>
          <w:p w14:paraId="7896971F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07B12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EE304B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BF5D0D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41D21E92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680CCE7C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Health 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E5A4D47" w14:textId="77777777" w:rsidR="00E92E9C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Health </w:t>
            </w:r>
          </w:p>
        </w:tc>
        <w:tc>
          <w:tcPr>
            <w:tcW w:w="2977" w:type="dxa"/>
            <w:vAlign w:val="center"/>
          </w:tcPr>
          <w:p w14:paraId="79537BA6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BB8DDD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3E02D2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5FEFA39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BA6DC3" w:rsidRPr="005730B4" w14:paraId="7D6BB37E" w14:textId="77777777" w:rsidTr="00AB133D">
        <w:trPr>
          <w:trHeight w:val="680"/>
        </w:trPr>
        <w:tc>
          <w:tcPr>
            <w:tcW w:w="3186" w:type="dxa"/>
            <w:shd w:val="clear" w:color="auto" w:fill="auto"/>
            <w:vAlign w:val="center"/>
          </w:tcPr>
          <w:p w14:paraId="34EB93EB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 care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C965FC8" w14:textId="77777777" w:rsidR="00E92E9C" w:rsidRPr="005730B4" w:rsidRDefault="00BA6DC3" w:rsidP="00AB133D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 care</w:t>
            </w:r>
          </w:p>
        </w:tc>
        <w:tc>
          <w:tcPr>
            <w:tcW w:w="2977" w:type="dxa"/>
            <w:vAlign w:val="center"/>
          </w:tcPr>
          <w:p w14:paraId="3FE56B73" w14:textId="77777777" w:rsidR="00BA6DC3" w:rsidRPr="005730B4" w:rsidRDefault="00BA6DC3" w:rsidP="00AB133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7F4EA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5BA28D" w14:textId="77777777" w:rsidR="00BA6DC3" w:rsidRPr="001669B2" w:rsidRDefault="00BA6DC3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77EA7D" w14:textId="77777777" w:rsidR="005C49FF" w:rsidRPr="001669B2" w:rsidRDefault="005C49FF" w:rsidP="001669B2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</w:tbl>
    <w:p w14:paraId="27D1F32B" w14:textId="77777777" w:rsidR="00305B40" w:rsidRDefault="00305B40" w:rsidP="00303A9C">
      <w:pPr>
        <w:spacing w:before="60" w:after="60"/>
      </w:pPr>
    </w:p>
    <w:sectPr w:rsidR="00305B40" w:rsidSect="002E5D88"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8" w:right="255" w:bottom="142" w:left="0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DE30" w14:textId="77777777" w:rsidR="00351479" w:rsidRDefault="00351479">
      <w:r>
        <w:separator/>
      </w:r>
    </w:p>
  </w:endnote>
  <w:endnote w:type="continuationSeparator" w:id="0">
    <w:p w14:paraId="13BCB958" w14:textId="77777777" w:rsidR="00351479" w:rsidRDefault="003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DEB4" w14:textId="77777777" w:rsidR="00C63D12" w:rsidRDefault="00C63D12" w:rsidP="00552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E7987" w14:textId="77777777" w:rsidR="00C63D12" w:rsidRDefault="00C63D12" w:rsidP="00B66E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2574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0F2C3" w14:textId="77777777" w:rsidR="001669B2" w:rsidRDefault="001669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DF291" w14:textId="77777777" w:rsidR="00C63D12" w:rsidRDefault="00C63D12" w:rsidP="00B66EC8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C7AD" w14:textId="77777777" w:rsidR="00AA5131" w:rsidRDefault="00D01A5E">
    <w:pPr>
      <w:pStyle w:val="Footer"/>
      <w:tabs>
        <w:tab w:val="clear" w:pos="4153"/>
        <w:tab w:val="clear" w:pos="8306"/>
        <w:tab w:val="left" w:pos="116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89942DC" wp14:editId="745A0475">
          <wp:simplePos x="0" y="0"/>
          <wp:positionH relativeFrom="column">
            <wp:posOffset>768350</wp:posOffset>
          </wp:positionH>
          <wp:positionV relativeFrom="paragraph">
            <wp:posOffset>9486900</wp:posOffset>
          </wp:positionV>
          <wp:extent cx="6200775" cy="1252220"/>
          <wp:effectExtent l="0" t="0" r="0" b="0"/>
          <wp:wrapNone/>
          <wp:docPr id="19" name="Picture 48" descr="t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48" descr="t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131">
      <w:t xml:space="preserve">               </w:t>
    </w:r>
  </w:p>
  <w:p w14:paraId="14023581" w14:textId="77777777" w:rsidR="00AA5131" w:rsidRDefault="00AA5131">
    <w:pPr>
      <w:pStyle w:val="Footer"/>
      <w:tabs>
        <w:tab w:val="clear" w:pos="4153"/>
        <w:tab w:val="clear" w:pos="8306"/>
        <w:tab w:val="left" w:pos="1161"/>
      </w:tabs>
    </w:pPr>
    <w:r>
      <w:t xml:space="preserve">                                                                </w:t>
    </w:r>
  </w:p>
  <w:p w14:paraId="33CB60CB" w14:textId="77777777" w:rsidR="00AA5131" w:rsidRDefault="002E5D88" w:rsidP="002E5D88">
    <w:pPr>
      <w:pStyle w:val="Footer"/>
      <w:tabs>
        <w:tab w:val="clear" w:pos="4153"/>
        <w:tab w:val="clear" w:pos="8306"/>
        <w:tab w:val="left" w:pos="1161"/>
      </w:tabs>
      <w:ind w:left="70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1C771" wp14:editId="30A345EF">
          <wp:simplePos x="0" y="0"/>
          <wp:positionH relativeFrom="column">
            <wp:posOffset>7564755</wp:posOffset>
          </wp:positionH>
          <wp:positionV relativeFrom="paragraph">
            <wp:posOffset>300355</wp:posOffset>
          </wp:positionV>
          <wp:extent cx="913130" cy="745490"/>
          <wp:effectExtent l="0" t="0" r="0" b="0"/>
          <wp:wrapNone/>
          <wp:docPr id="20" name="Picture 4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51D91A8" wp14:editId="21270D15">
          <wp:extent cx="6355080" cy="1149985"/>
          <wp:effectExtent l="0" t="0" r="7620" b="0"/>
          <wp:docPr id="21" name="Pictur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80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4D17CD" w14:textId="77777777" w:rsidR="00AA5131" w:rsidRDefault="00AA5131">
    <w:pPr>
      <w:pStyle w:val="Footer"/>
      <w:tabs>
        <w:tab w:val="clear" w:pos="4153"/>
        <w:tab w:val="clear" w:pos="8306"/>
        <w:tab w:val="left" w:pos="1161"/>
      </w:tabs>
    </w:pPr>
  </w:p>
  <w:p w14:paraId="5496D4F6" w14:textId="77777777" w:rsidR="00AA5131" w:rsidRDefault="00AA5131">
    <w:pPr>
      <w:pStyle w:val="Footer"/>
      <w:tabs>
        <w:tab w:val="clear" w:pos="4153"/>
        <w:tab w:val="clear" w:pos="8306"/>
        <w:tab w:val="left" w:pos="1161"/>
      </w:tabs>
    </w:pPr>
  </w:p>
  <w:p w14:paraId="3974B1C4" w14:textId="77777777" w:rsidR="00C63D12" w:rsidRDefault="00C63D12">
    <w:pPr>
      <w:pStyle w:val="Footer"/>
      <w:tabs>
        <w:tab w:val="clear" w:pos="4153"/>
        <w:tab w:val="clear" w:pos="8306"/>
        <w:tab w:val="left" w:pos="11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D6185" w14:textId="77777777" w:rsidR="00351479" w:rsidRDefault="00351479">
      <w:r>
        <w:separator/>
      </w:r>
    </w:p>
  </w:footnote>
  <w:footnote w:type="continuationSeparator" w:id="0">
    <w:p w14:paraId="0A7598D1" w14:textId="77777777" w:rsidR="00351479" w:rsidRDefault="0035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9041" w14:textId="77777777" w:rsidR="002E5D88" w:rsidRDefault="002E5D8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D5D216" wp14:editId="1A09F110">
          <wp:simplePos x="0" y="0"/>
          <wp:positionH relativeFrom="column">
            <wp:posOffset>1438275</wp:posOffset>
          </wp:positionH>
          <wp:positionV relativeFrom="paragraph">
            <wp:posOffset>171450</wp:posOffset>
          </wp:positionV>
          <wp:extent cx="7562215" cy="837565"/>
          <wp:effectExtent l="0" t="0" r="0" b="0"/>
          <wp:wrapNone/>
          <wp:docPr id="18" name="Picture 5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5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1C58"/>
    <w:multiLevelType w:val="hybridMultilevel"/>
    <w:tmpl w:val="16C27D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CFC"/>
    <w:multiLevelType w:val="hybridMultilevel"/>
    <w:tmpl w:val="2CD65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6CDD"/>
    <w:multiLevelType w:val="hybridMultilevel"/>
    <w:tmpl w:val="09D21B4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47C42"/>
    <w:multiLevelType w:val="hybridMultilevel"/>
    <w:tmpl w:val="75D6F8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2A83"/>
    <w:multiLevelType w:val="hybridMultilevel"/>
    <w:tmpl w:val="16C27D26"/>
    <w:lvl w:ilvl="0" w:tplc="08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44E6"/>
    <w:multiLevelType w:val="hybridMultilevel"/>
    <w:tmpl w:val="15640C1A"/>
    <w:lvl w:ilvl="0" w:tplc="8CC632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A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C76861"/>
    <w:multiLevelType w:val="hybridMultilevel"/>
    <w:tmpl w:val="C22C8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D4145FF"/>
    <w:multiLevelType w:val="hybridMultilevel"/>
    <w:tmpl w:val="1C5E931E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E7261"/>
    <w:multiLevelType w:val="multilevel"/>
    <w:tmpl w:val="D398FFA2"/>
    <w:lvl w:ilvl="0">
      <w:start w:val="1"/>
      <w:numFmt w:val="decimal"/>
      <w:pStyle w:val="Heading1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</w:lvl>
  </w:abstractNum>
  <w:abstractNum w:abstractNumId="10" w15:restartNumberingAfterBreak="0">
    <w:nsid w:val="2DDF00A9"/>
    <w:multiLevelType w:val="hybridMultilevel"/>
    <w:tmpl w:val="C22C8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FC41C0A"/>
    <w:multiLevelType w:val="hybridMultilevel"/>
    <w:tmpl w:val="B2F60096"/>
    <w:lvl w:ilvl="0" w:tplc="340E8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4389"/>
    <w:multiLevelType w:val="hybridMultilevel"/>
    <w:tmpl w:val="65BC7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8489D"/>
    <w:multiLevelType w:val="hybridMultilevel"/>
    <w:tmpl w:val="20C21552"/>
    <w:lvl w:ilvl="0" w:tplc="CD76BEF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15936"/>
    <w:multiLevelType w:val="hybridMultilevel"/>
    <w:tmpl w:val="2CD653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170B6"/>
    <w:multiLevelType w:val="hybridMultilevel"/>
    <w:tmpl w:val="82A6ADC6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995"/>
    <w:multiLevelType w:val="hybridMultilevel"/>
    <w:tmpl w:val="FD50A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6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4"/>
  </w:num>
  <w:num w:numId="30">
    <w:abstractNumId w:val="0"/>
  </w:num>
  <w:num w:numId="31">
    <w:abstractNumId w:val="9"/>
  </w:num>
  <w:num w:numId="32">
    <w:abstractNumId w:val="14"/>
  </w:num>
  <w:num w:numId="33">
    <w:abstractNumId w:val="1"/>
  </w:num>
  <w:num w:numId="34">
    <w:abstractNumId w:val="15"/>
  </w:num>
  <w:num w:numId="35">
    <w:abstractNumId w:val="5"/>
  </w:num>
  <w:num w:numId="36">
    <w:abstractNumId w:val="7"/>
  </w:num>
  <w:num w:numId="37">
    <w:abstractNumId w:val="13"/>
  </w:num>
  <w:num w:numId="3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D"/>
    <w:rsid w:val="00003A5F"/>
    <w:rsid w:val="0000654F"/>
    <w:rsid w:val="00010BFD"/>
    <w:rsid w:val="00012A95"/>
    <w:rsid w:val="00022ADC"/>
    <w:rsid w:val="0003295F"/>
    <w:rsid w:val="00035000"/>
    <w:rsid w:val="00041C74"/>
    <w:rsid w:val="00041F41"/>
    <w:rsid w:val="00045DE5"/>
    <w:rsid w:val="00054056"/>
    <w:rsid w:val="0006120E"/>
    <w:rsid w:val="0006592D"/>
    <w:rsid w:val="00077C97"/>
    <w:rsid w:val="00084362"/>
    <w:rsid w:val="00085474"/>
    <w:rsid w:val="00091814"/>
    <w:rsid w:val="000A141C"/>
    <w:rsid w:val="000A4A73"/>
    <w:rsid w:val="000B00AF"/>
    <w:rsid w:val="000B4436"/>
    <w:rsid w:val="000B5AF0"/>
    <w:rsid w:val="000C0715"/>
    <w:rsid w:val="000C1579"/>
    <w:rsid w:val="000C624E"/>
    <w:rsid w:val="000C6ADA"/>
    <w:rsid w:val="000D14DE"/>
    <w:rsid w:val="000E1ED0"/>
    <w:rsid w:val="000E3412"/>
    <w:rsid w:val="000E60AA"/>
    <w:rsid w:val="000E7AAD"/>
    <w:rsid w:val="000F1108"/>
    <w:rsid w:val="000F3EB3"/>
    <w:rsid w:val="00101D58"/>
    <w:rsid w:val="00103AE1"/>
    <w:rsid w:val="00113746"/>
    <w:rsid w:val="00117C95"/>
    <w:rsid w:val="00120438"/>
    <w:rsid w:val="00125BC8"/>
    <w:rsid w:val="00125BCF"/>
    <w:rsid w:val="00131493"/>
    <w:rsid w:val="00131649"/>
    <w:rsid w:val="00133AA7"/>
    <w:rsid w:val="001363C1"/>
    <w:rsid w:val="00140E6F"/>
    <w:rsid w:val="00162640"/>
    <w:rsid w:val="001669B2"/>
    <w:rsid w:val="001842A7"/>
    <w:rsid w:val="001930F3"/>
    <w:rsid w:val="001931C8"/>
    <w:rsid w:val="00194368"/>
    <w:rsid w:val="00196E91"/>
    <w:rsid w:val="001A622A"/>
    <w:rsid w:val="001E2DC8"/>
    <w:rsid w:val="0020225D"/>
    <w:rsid w:val="00211B9A"/>
    <w:rsid w:val="002122EB"/>
    <w:rsid w:val="0021300E"/>
    <w:rsid w:val="00213508"/>
    <w:rsid w:val="002219F5"/>
    <w:rsid w:val="00222B5C"/>
    <w:rsid w:val="0022566D"/>
    <w:rsid w:val="00227849"/>
    <w:rsid w:val="00235FEC"/>
    <w:rsid w:val="00242B37"/>
    <w:rsid w:val="0024495E"/>
    <w:rsid w:val="00246049"/>
    <w:rsid w:val="0025498E"/>
    <w:rsid w:val="002655D2"/>
    <w:rsid w:val="0026737B"/>
    <w:rsid w:val="002705F3"/>
    <w:rsid w:val="00272E79"/>
    <w:rsid w:val="00280D9F"/>
    <w:rsid w:val="0028301A"/>
    <w:rsid w:val="002845E9"/>
    <w:rsid w:val="002879AE"/>
    <w:rsid w:val="0029185E"/>
    <w:rsid w:val="002A1E5C"/>
    <w:rsid w:val="002A3CBB"/>
    <w:rsid w:val="002A67B7"/>
    <w:rsid w:val="002B2C3E"/>
    <w:rsid w:val="002C1132"/>
    <w:rsid w:val="002C430B"/>
    <w:rsid w:val="002D199A"/>
    <w:rsid w:val="002D2975"/>
    <w:rsid w:val="002D58A3"/>
    <w:rsid w:val="002D74F2"/>
    <w:rsid w:val="002E14A2"/>
    <w:rsid w:val="002E4023"/>
    <w:rsid w:val="002E46D3"/>
    <w:rsid w:val="002E5D88"/>
    <w:rsid w:val="002E7DB1"/>
    <w:rsid w:val="002F609D"/>
    <w:rsid w:val="00301D67"/>
    <w:rsid w:val="00303A9C"/>
    <w:rsid w:val="00305B40"/>
    <w:rsid w:val="00310064"/>
    <w:rsid w:val="00317CE1"/>
    <w:rsid w:val="00320F36"/>
    <w:rsid w:val="00322BB1"/>
    <w:rsid w:val="003264A5"/>
    <w:rsid w:val="003362A3"/>
    <w:rsid w:val="003439A8"/>
    <w:rsid w:val="00345B14"/>
    <w:rsid w:val="00351479"/>
    <w:rsid w:val="00351ADA"/>
    <w:rsid w:val="00354092"/>
    <w:rsid w:val="00360867"/>
    <w:rsid w:val="00361D66"/>
    <w:rsid w:val="00363EB2"/>
    <w:rsid w:val="00364520"/>
    <w:rsid w:val="00365BAF"/>
    <w:rsid w:val="003669E2"/>
    <w:rsid w:val="00376329"/>
    <w:rsid w:val="00380C93"/>
    <w:rsid w:val="00385FDD"/>
    <w:rsid w:val="003A3D33"/>
    <w:rsid w:val="003A49E0"/>
    <w:rsid w:val="003C2CCD"/>
    <w:rsid w:val="003C5DC9"/>
    <w:rsid w:val="003C61A2"/>
    <w:rsid w:val="003C6CBC"/>
    <w:rsid w:val="003E6C9F"/>
    <w:rsid w:val="003F177F"/>
    <w:rsid w:val="0040614B"/>
    <w:rsid w:val="0041040C"/>
    <w:rsid w:val="004112D3"/>
    <w:rsid w:val="00416C38"/>
    <w:rsid w:val="00417095"/>
    <w:rsid w:val="0042578C"/>
    <w:rsid w:val="0043463F"/>
    <w:rsid w:val="00443867"/>
    <w:rsid w:val="00446139"/>
    <w:rsid w:val="00446BF3"/>
    <w:rsid w:val="00454012"/>
    <w:rsid w:val="004600D9"/>
    <w:rsid w:val="00460176"/>
    <w:rsid w:val="004640AA"/>
    <w:rsid w:val="004659BF"/>
    <w:rsid w:val="00486B1F"/>
    <w:rsid w:val="004922F1"/>
    <w:rsid w:val="004A7363"/>
    <w:rsid w:val="004A73F4"/>
    <w:rsid w:val="004C2886"/>
    <w:rsid w:val="004E1999"/>
    <w:rsid w:val="004E77C1"/>
    <w:rsid w:val="004F4F33"/>
    <w:rsid w:val="004F5FC8"/>
    <w:rsid w:val="00514E54"/>
    <w:rsid w:val="0052668A"/>
    <w:rsid w:val="0053467F"/>
    <w:rsid w:val="00535F50"/>
    <w:rsid w:val="0053681E"/>
    <w:rsid w:val="005404DB"/>
    <w:rsid w:val="00552EDE"/>
    <w:rsid w:val="005610DF"/>
    <w:rsid w:val="00561CE0"/>
    <w:rsid w:val="005671FB"/>
    <w:rsid w:val="00570298"/>
    <w:rsid w:val="005730B4"/>
    <w:rsid w:val="00581B86"/>
    <w:rsid w:val="00592BAD"/>
    <w:rsid w:val="00597E8E"/>
    <w:rsid w:val="005B1504"/>
    <w:rsid w:val="005B7AA7"/>
    <w:rsid w:val="005C3B4B"/>
    <w:rsid w:val="005C49FF"/>
    <w:rsid w:val="005D65EA"/>
    <w:rsid w:val="005E201E"/>
    <w:rsid w:val="005E2A98"/>
    <w:rsid w:val="005E4FAE"/>
    <w:rsid w:val="005F02F8"/>
    <w:rsid w:val="00600C3F"/>
    <w:rsid w:val="00610C79"/>
    <w:rsid w:val="00611AA6"/>
    <w:rsid w:val="0061239A"/>
    <w:rsid w:val="00616AF3"/>
    <w:rsid w:val="0061789E"/>
    <w:rsid w:val="00627426"/>
    <w:rsid w:val="0063296A"/>
    <w:rsid w:val="006473D0"/>
    <w:rsid w:val="00650A7D"/>
    <w:rsid w:val="00680989"/>
    <w:rsid w:val="006843D2"/>
    <w:rsid w:val="00684BB2"/>
    <w:rsid w:val="00684F4B"/>
    <w:rsid w:val="006A36FD"/>
    <w:rsid w:val="006A445E"/>
    <w:rsid w:val="006A6112"/>
    <w:rsid w:val="006A61E7"/>
    <w:rsid w:val="006B4C30"/>
    <w:rsid w:val="006D3255"/>
    <w:rsid w:val="006D6360"/>
    <w:rsid w:val="006D7507"/>
    <w:rsid w:val="006E483A"/>
    <w:rsid w:val="006E6B76"/>
    <w:rsid w:val="006E71CE"/>
    <w:rsid w:val="007017D4"/>
    <w:rsid w:val="00703B2B"/>
    <w:rsid w:val="00704293"/>
    <w:rsid w:val="007060A4"/>
    <w:rsid w:val="00724E99"/>
    <w:rsid w:val="00732A07"/>
    <w:rsid w:val="007350AB"/>
    <w:rsid w:val="0074164D"/>
    <w:rsid w:val="00743D3F"/>
    <w:rsid w:val="007705B7"/>
    <w:rsid w:val="00785D19"/>
    <w:rsid w:val="007A4F7C"/>
    <w:rsid w:val="007A5470"/>
    <w:rsid w:val="007A61CC"/>
    <w:rsid w:val="007A7D54"/>
    <w:rsid w:val="007B563A"/>
    <w:rsid w:val="007C00B1"/>
    <w:rsid w:val="007C195C"/>
    <w:rsid w:val="007C4A6B"/>
    <w:rsid w:val="007D585F"/>
    <w:rsid w:val="007F1596"/>
    <w:rsid w:val="007F4111"/>
    <w:rsid w:val="007F4C38"/>
    <w:rsid w:val="007F59C9"/>
    <w:rsid w:val="0080237C"/>
    <w:rsid w:val="0080280C"/>
    <w:rsid w:val="00803F3B"/>
    <w:rsid w:val="00813E4E"/>
    <w:rsid w:val="00815681"/>
    <w:rsid w:val="00826269"/>
    <w:rsid w:val="0083182E"/>
    <w:rsid w:val="0083463F"/>
    <w:rsid w:val="008450EE"/>
    <w:rsid w:val="00854481"/>
    <w:rsid w:val="008553B6"/>
    <w:rsid w:val="00857CB1"/>
    <w:rsid w:val="00863632"/>
    <w:rsid w:val="0087235A"/>
    <w:rsid w:val="00884D8C"/>
    <w:rsid w:val="008958D3"/>
    <w:rsid w:val="008972D9"/>
    <w:rsid w:val="008A09AF"/>
    <w:rsid w:val="008C5F4B"/>
    <w:rsid w:val="008C6B6C"/>
    <w:rsid w:val="008E5A21"/>
    <w:rsid w:val="008E5C88"/>
    <w:rsid w:val="008F5066"/>
    <w:rsid w:val="0090700C"/>
    <w:rsid w:val="00913042"/>
    <w:rsid w:val="009133A9"/>
    <w:rsid w:val="00922C20"/>
    <w:rsid w:val="0092415C"/>
    <w:rsid w:val="00925301"/>
    <w:rsid w:val="00931241"/>
    <w:rsid w:val="0093629E"/>
    <w:rsid w:val="009410FC"/>
    <w:rsid w:val="00946128"/>
    <w:rsid w:val="0096441B"/>
    <w:rsid w:val="00967E29"/>
    <w:rsid w:val="00971542"/>
    <w:rsid w:val="00984279"/>
    <w:rsid w:val="00987CAC"/>
    <w:rsid w:val="009953AE"/>
    <w:rsid w:val="009A0875"/>
    <w:rsid w:val="009A235E"/>
    <w:rsid w:val="009A4B48"/>
    <w:rsid w:val="009A5563"/>
    <w:rsid w:val="009A5F96"/>
    <w:rsid w:val="009B10F3"/>
    <w:rsid w:val="009B24A0"/>
    <w:rsid w:val="009B3A01"/>
    <w:rsid w:val="009B3DF2"/>
    <w:rsid w:val="009C4E37"/>
    <w:rsid w:val="009C6E31"/>
    <w:rsid w:val="009C6F5E"/>
    <w:rsid w:val="009D00C8"/>
    <w:rsid w:val="009D15AD"/>
    <w:rsid w:val="009E770A"/>
    <w:rsid w:val="009F48EA"/>
    <w:rsid w:val="009F6499"/>
    <w:rsid w:val="00A119F3"/>
    <w:rsid w:val="00A13F2E"/>
    <w:rsid w:val="00A1582E"/>
    <w:rsid w:val="00A25D8C"/>
    <w:rsid w:val="00A25F04"/>
    <w:rsid w:val="00A26547"/>
    <w:rsid w:val="00A27462"/>
    <w:rsid w:val="00A27E81"/>
    <w:rsid w:val="00A31929"/>
    <w:rsid w:val="00A31E85"/>
    <w:rsid w:val="00A3435A"/>
    <w:rsid w:val="00A36E69"/>
    <w:rsid w:val="00A4484B"/>
    <w:rsid w:val="00A46FB6"/>
    <w:rsid w:val="00A51883"/>
    <w:rsid w:val="00A54D08"/>
    <w:rsid w:val="00A6475F"/>
    <w:rsid w:val="00A655D7"/>
    <w:rsid w:val="00A70FCF"/>
    <w:rsid w:val="00A86AA5"/>
    <w:rsid w:val="00A92992"/>
    <w:rsid w:val="00A94271"/>
    <w:rsid w:val="00AA40EA"/>
    <w:rsid w:val="00AA5131"/>
    <w:rsid w:val="00AB11C1"/>
    <w:rsid w:val="00AB133D"/>
    <w:rsid w:val="00AF0D41"/>
    <w:rsid w:val="00AF58F2"/>
    <w:rsid w:val="00B00744"/>
    <w:rsid w:val="00B04515"/>
    <w:rsid w:val="00B04C5E"/>
    <w:rsid w:val="00B145BE"/>
    <w:rsid w:val="00B15354"/>
    <w:rsid w:val="00B16603"/>
    <w:rsid w:val="00B17613"/>
    <w:rsid w:val="00B21186"/>
    <w:rsid w:val="00B21BFF"/>
    <w:rsid w:val="00B25896"/>
    <w:rsid w:val="00B26053"/>
    <w:rsid w:val="00B34EB6"/>
    <w:rsid w:val="00B37C19"/>
    <w:rsid w:val="00B42AA7"/>
    <w:rsid w:val="00B45478"/>
    <w:rsid w:val="00B466FF"/>
    <w:rsid w:val="00B54A67"/>
    <w:rsid w:val="00B66EC8"/>
    <w:rsid w:val="00B670E5"/>
    <w:rsid w:val="00B72732"/>
    <w:rsid w:val="00B732A4"/>
    <w:rsid w:val="00B742FD"/>
    <w:rsid w:val="00B80EB2"/>
    <w:rsid w:val="00B8139B"/>
    <w:rsid w:val="00B82493"/>
    <w:rsid w:val="00B828ED"/>
    <w:rsid w:val="00B86EFB"/>
    <w:rsid w:val="00B91D3A"/>
    <w:rsid w:val="00B9623D"/>
    <w:rsid w:val="00BA0B28"/>
    <w:rsid w:val="00BA20A9"/>
    <w:rsid w:val="00BA2109"/>
    <w:rsid w:val="00BA6DC3"/>
    <w:rsid w:val="00BB0738"/>
    <w:rsid w:val="00BB3EA2"/>
    <w:rsid w:val="00BC38D2"/>
    <w:rsid w:val="00BD35EC"/>
    <w:rsid w:val="00BD50A3"/>
    <w:rsid w:val="00BD78F0"/>
    <w:rsid w:val="00BE0453"/>
    <w:rsid w:val="00BE591C"/>
    <w:rsid w:val="00BF0D71"/>
    <w:rsid w:val="00BF7857"/>
    <w:rsid w:val="00BF7B99"/>
    <w:rsid w:val="00C04981"/>
    <w:rsid w:val="00C10F96"/>
    <w:rsid w:val="00C16BC4"/>
    <w:rsid w:val="00C3267D"/>
    <w:rsid w:val="00C3777F"/>
    <w:rsid w:val="00C44237"/>
    <w:rsid w:val="00C44F7A"/>
    <w:rsid w:val="00C4665F"/>
    <w:rsid w:val="00C5007E"/>
    <w:rsid w:val="00C51699"/>
    <w:rsid w:val="00C539C8"/>
    <w:rsid w:val="00C53E22"/>
    <w:rsid w:val="00C5460D"/>
    <w:rsid w:val="00C55933"/>
    <w:rsid w:val="00C63D12"/>
    <w:rsid w:val="00C649CE"/>
    <w:rsid w:val="00C65385"/>
    <w:rsid w:val="00C72317"/>
    <w:rsid w:val="00C9451A"/>
    <w:rsid w:val="00CA69FB"/>
    <w:rsid w:val="00CB5EA9"/>
    <w:rsid w:val="00CB60F8"/>
    <w:rsid w:val="00CD12B5"/>
    <w:rsid w:val="00CD1534"/>
    <w:rsid w:val="00CD3421"/>
    <w:rsid w:val="00CE193F"/>
    <w:rsid w:val="00CF31E9"/>
    <w:rsid w:val="00D017F3"/>
    <w:rsid w:val="00D01A5E"/>
    <w:rsid w:val="00D134F5"/>
    <w:rsid w:val="00D2228C"/>
    <w:rsid w:val="00D56EBF"/>
    <w:rsid w:val="00D72840"/>
    <w:rsid w:val="00D738E7"/>
    <w:rsid w:val="00D95DAE"/>
    <w:rsid w:val="00D96685"/>
    <w:rsid w:val="00D9797C"/>
    <w:rsid w:val="00DB33D1"/>
    <w:rsid w:val="00DB792F"/>
    <w:rsid w:val="00DB7E96"/>
    <w:rsid w:val="00DC1A50"/>
    <w:rsid w:val="00DC4FBB"/>
    <w:rsid w:val="00DC55FE"/>
    <w:rsid w:val="00DD1F48"/>
    <w:rsid w:val="00DE004F"/>
    <w:rsid w:val="00DE0052"/>
    <w:rsid w:val="00DE31E9"/>
    <w:rsid w:val="00DF198C"/>
    <w:rsid w:val="00E024A9"/>
    <w:rsid w:val="00E11C3F"/>
    <w:rsid w:val="00E13BF4"/>
    <w:rsid w:val="00E1479F"/>
    <w:rsid w:val="00E159AD"/>
    <w:rsid w:val="00E3200F"/>
    <w:rsid w:val="00E355C1"/>
    <w:rsid w:val="00E3724F"/>
    <w:rsid w:val="00E41A4A"/>
    <w:rsid w:val="00E56130"/>
    <w:rsid w:val="00E66AD2"/>
    <w:rsid w:val="00E6723F"/>
    <w:rsid w:val="00E82F94"/>
    <w:rsid w:val="00E830F9"/>
    <w:rsid w:val="00E87BB9"/>
    <w:rsid w:val="00E902C0"/>
    <w:rsid w:val="00E9164B"/>
    <w:rsid w:val="00E92E9C"/>
    <w:rsid w:val="00E956D2"/>
    <w:rsid w:val="00E9676C"/>
    <w:rsid w:val="00E9740D"/>
    <w:rsid w:val="00EA1799"/>
    <w:rsid w:val="00EA1CD6"/>
    <w:rsid w:val="00EA31EF"/>
    <w:rsid w:val="00EB1A50"/>
    <w:rsid w:val="00EB3275"/>
    <w:rsid w:val="00EB3732"/>
    <w:rsid w:val="00EC3623"/>
    <w:rsid w:val="00EE791D"/>
    <w:rsid w:val="00EF519D"/>
    <w:rsid w:val="00EF660D"/>
    <w:rsid w:val="00F16E07"/>
    <w:rsid w:val="00F16ECB"/>
    <w:rsid w:val="00F32168"/>
    <w:rsid w:val="00F33572"/>
    <w:rsid w:val="00F50395"/>
    <w:rsid w:val="00F64F93"/>
    <w:rsid w:val="00F73949"/>
    <w:rsid w:val="00F74456"/>
    <w:rsid w:val="00F7519E"/>
    <w:rsid w:val="00F92BA3"/>
    <w:rsid w:val="00FA0E5C"/>
    <w:rsid w:val="00FA6E1C"/>
    <w:rsid w:val="00FA730D"/>
    <w:rsid w:val="00FB2347"/>
    <w:rsid w:val="00FB605B"/>
    <w:rsid w:val="00FB6FFD"/>
    <w:rsid w:val="00FD0504"/>
    <w:rsid w:val="00FD7BC5"/>
    <w:rsid w:val="00FE02A7"/>
    <w:rsid w:val="00FF1F1C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2B5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A5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567"/>
      <w:outlineLvl w:val="5"/>
    </w:pPr>
    <w:rPr>
      <w:rFonts w:ascii="Arial" w:hAnsi="Arial"/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i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567"/>
    </w:pPr>
    <w:rPr>
      <w:rFonts w:ascii="Arial" w:hAnsi="Arial"/>
      <w:i/>
      <w:sz w:val="18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2"/>
    </w:rPr>
  </w:style>
  <w:style w:type="paragraph" w:styleId="BodyText3">
    <w:name w:val="Body Text 3"/>
    <w:basedOn w:val="Normal"/>
    <w:rPr>
      <w:rFonts w:ascii="Arial" w:hAnsi="Arial"/>
      <w:i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916" w:right="-1192"/>
    </w:pPr>
  </w:style>
  <w:style w:type="paragraph" w:styleId="BodyTextIndent2">
    <w:name w:val="Body Text Indent 2"/>
    <w:basedOn w:val="Normal"/>
    <w:pPr>
      <w:ind w:left="567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BB3EA2"/>
    <w:pPr>
      <w:tabs>
        <w:tab w:val="left" w:pos="600"/>
        <w:tab w:val="right" w:pos="9923"/>
      </w:tabs>
      <w:spacing w:before="360"/>
    </w:pPr>
    <w:rPr>
      <w:rFonts w:ascii="Arial" w:hAnsi="Arial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  <w:bCs/>
      <w:szCs w:val="24"/>
    </w:rPr>
  </w:style>
  <w:style w:type="paragraph" w:styleId="TOC3">
    <w:name w:val="toc 3"/>
    <w:basedOn w:val="Normal"/>
    <w:next w:val="Normal"/>
    <w:autoRedefine/>
    <w:semiHidden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szCs w:val="24"/>
    </w:rPr>
  </w:style>
  <w:style w:type="paragraph" w:styleId="BodyTextIndent3">
    <w:name w:val="Body Text Indent 3"/>
    <w:basedOn w:val="Normal"/>
    <w:pPr>
      <w:ind w:left="567"/>
    </w:pPr>
    <w:rPr>
      <w:rFonts w:ascii="Arial" w:hAnsi="Arial" w:cs="Arial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customStyle="1" w:styleId="para">
    <w:name w:val="para"/>
    <w:basedOn w:val="Normal"/>
    <w:rPr>
      <w:rFonts w:ascii="Arial Unicode MS" w:eastAsia="Arial Unicode MS" w:hAnsi="Arial Unicode MS" w:cs="Arial Unicode MS"/>
      <w:color w:val="333333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CCMainSubtitle">
    <w:name w:val="PCC Main Sub title"/>
    <w:basedOn w:val="Normal"/>
    <w:pPr>
      <w:spacing w:before="120" w:after="120"/>
    </w:pPr>
    <w:rPr>
      <w:rFonts w:ascii="Arial" w:eastAsia="Times" w:hAnsi="Arial"/>
      <w:b/>
      <w:sz w:val="24"/>
      <w:szCs w:val="36"/>
    </w:rPr>
  </w:style>
  <w:style w:type="paragraph" w:customStyle="1" w:styleId="PCCMaintitle">
    <w:name w:val="PCC Main title"/>
    <w:basedOn w:val="Normal"/>
    <w:pPr>
      <w:spacing w:before="120" w:after="120"/>
    </w:pPr>
    <w:rPr>
      <w:rFonts w:ascii="Arial" w:eastAsia="Times" w:hAnsi="Arial"/>
      <w:sz w:val="48"/>
    </w:rPr>
  </w:style>
  <w:style w:type="paragraph" w:styleId="BalloonText">
    <w:name w:val="Balloon Text"/>
    <w:basedOn w:val="Normal"/>
    <w:semiHidden/>
    <w:rsid w:val="00B454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B10F3"/>
    <w:pPr>
      <w:spacing w:before="240" w:after="24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unhideWhenUsed/>
    <w:rsid w:val="00DB7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E96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DB7E9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56D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956D2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69B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903B-D6FE-49F6-8B58-6859E49A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2485</Words>
  <Characters>14766</Characters>
  <Application>Microsoft Office Word</Application>
  <DocSecurity>0</DocSecurity>
  <Lines>123</Lines>
  <Paragraphs>34</Paragraphs>
  <ScaleCrop>false</ScaleCrop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/ Year R Profile of Need</dc:title>
  <dc:subject/>
  <dc:creator/>
  <cp:keywords/>
  <cp:lastModifiedBy/>
  <cp:revision>1</cp:revision>
  <dcterms:created xsi:type="dcterms:W3CDTF">2021-09-28T13:12:00Z</dcterms:created>
  <dcterms:modified xsi:type="dcterms:W3CDTF">2021-09-28T13:15:00Z</dcterms:modified>
</cp:coreProperties>
</file>