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19" w:rsidRPr="00F61319" w:rsidRDefault="00F61319" w:rsidP="00F61319">
      <w:pPr>
        <w:spacing w:after="0" w:line="240" w:lineRule="auto"/>
        <w:jc w:val="center"/>
        <w:rPr>
          <w:rFonts w:ascii="Arial" w:eastAsia="Times New Roman" w:hAnsi="Arial" w:cs="Times New Roman"/>
          <w:b/>
          <w:sz w:val="28"/>
          <w:szCs w:val="28"/>
          <w:lang w:eastAsia="en-GB" w:bidi="ar-SA"/>
        </w:rPr>
      </w:pPr>
      <w:bookmarkStart w:id="0" w:name="annualaccst"/>
      <w:bookmarkStart w:id="1" w:name="_GoBack"/>
      <w:bookmarkEnd w:id="1"/>
      <w:r w:rsidRPr="00F61319">
        <w:rPr>
          <w:rFonts w:ascii="Arial" w:eastAsia="Times New Roman" w:hAnsi="Arial" w:cs="Times New Roman"/>
          <w:b/>
          <w:sz w:val="28"/>
          <w:szCs w:val="28"/>
          <w:lang w:eastAsia="en-GB" w:bidi="ar-SA"/>
        </w:rPr>
        <w:t>Annual Account Statement</w:t>
      </w:r>
    </w:p>
    <w:bookmarkEnd w:id="0"/>
    <w:p w:rsidR="00F61319" w:rsidRPr="00F61319" w:rsidRDefault="00F61319" w:rsidP="00F61319">
      <w:pPr>
        <w:spacing w:after="0" w:line="240" w:lineRule="auto"/>
        <w:jc w:val="center"/>
        <w:rPr>
          <w:rFonts w:ascii="Arial" w:eastAsia="Times New Roman" w:hAnsi="Arial" w:cs="Times New Roman"/>
          <w:b/>
          <w:sz w:val="28"/>
          <w:szCs w:val="28"/>
          <w:lang w:eastAsia="en-GB" w:bidi="ar-SA"/>
        </w:rPr>
      </w:pPr>
    </w:p>
    <w:p w:rsidR="00F61319" w:rsidRPr="00F61319" w:rsidRDefault="00F61319" w:rsidP="00F61319">
      <w:pPr>
        <w:spacing w:after="0" w:line="240" w:lineRule="auto"/>
        <w:jc w:val="center"/>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Receipts and payments of accounts for the year ended …………………</w:t>
      </w:r>
    </w:p>
    <w:p w:rsidR="00F61319" w:rsidRPr="00F61319" w:rsidRDefault="00F61319" w:rsidP="00F61319">
      <w:pPr>
        <w:spacing w:after="0" w:line="240" w:lineRule="auto"/>
        <w:jc w:val="center"/>
        <w:rPr>
          <w:rFonts w:ascii="Arial" w:eastAsia="Times New Roman" w:hAnsi="Arial" w:cs="Times New Roman"/>
          <w:b/>
          <w:sz w:val="28"/>
          <w:szCs w:val="28"/>
          <w:lang w:eastAsia="en-GB" w:bidi="ar-SA"/>
        </w:rPr>
      </w:pPr>
    </w:p>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Name of group:</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853"/>
        <w:gridCol w:w="1853"/>
        <w:gridCol w:w="1853"/>
      </w:tblGrid>
      <w:tr w:rsidR="00F61319" w:rsidRPr="00F61319" w:rsidTr="007C2200">
        <w:trPr>
          <w:trHeight w:val="533"/>
        </w:trPr>
        <w:tc>
          <w:tcPr>
            <w:tcW w:w="3892" w:type="dxa"/>
            <w:shd w:val="clear" w:color="auto" w:fill="003591"/>
          </w:tcPr>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Receipts (income): Description</w:t>
            </w:r>
          </w:p>
          <w:p w:rsidR="00F61319" w:rsidRPr="00F61319" w:rsidRDefault="00F61319" w:rsidP="00F61319">
            <w:pPr>
              <w:spacing w:after="0" w:line="240" w:lineRule="auto"/>
              <w:rPr>
                <w:rFonts w:ascii="Arial" w:eastAsia="Times New Roman" w:hAnsi="Arial" w:cs="Times New Roman"/>
                <w:b/>
                <w:sz w:val="24"/>
                <w:szCs w:val="24"/>
                <w:lang w:eastAsia="en-GB" w:bidi="ar-SA"/>
              </w:rPr>
            </w:pPr>
          </w:p>
        </w:tc>
        <w:tc>
          <w:tcPr>
            <w:tcW w:w="3706" w:type="dxa"/>
            <w:gridSpan w:val="2"/>
            <w:shd w:val="clear" w:color="auto" w:fill="003591"/>
          </w:tcPr>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Year:</w:t>
            </w:r>
          </w:p>
        </w:tc>
        <w:tc>
          <w:tcPr>
            <w:tcW w:w="1853" w:type="dxa"/>
            <w:shd w:val="clear" w:color="auto" w:fill="003591"/>
          </w:tcPr>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Previous year:</w:t>
            </w:r>
          </w:p>
        </w:tc>
      </w:tr>
      <w:tr w:rsidR="00F61319" w:rsidRPr="00F61319" w:rsidTr="007C2200">
        <w:trPr>
          <w:trHeight w:val="533"/>
        </w:trPr>
        <w:tc>
          <w:tcPr>
            <w:tcW w:w="3892" w:type="dxa"/>
            <w:shd w:val="clear" w:color="auto" w:fill="003591"/>
          </w:tcPr>
          <w:p w:rsidR="00F61319" w:rsidRPr="00F61319" w:rsidRDefault="00F61319" w:rsidP="00F61319">
            <w:pPr>
              <w:spacing w:after="0" w:line="240" w:lineRule="auto"/>
              <w:rPr>
                <w:rFonts w:ascii="Arial" w:eastAsia="Times New Roman" w:hAnsi="Arial" w:cs="Times New Roman"/>
                <w:b/>
                <w:sz w:val="24"/>
                <w:szCs w:val="24"/>
                <w:lang w:eastAsia="en-GB" w:bidi="ar-SA"/>
              </w:rPr>
            </w:pPr>
          </w:p>
        </w:tc>
        <w:tc>
          <w:tcPr>
            <w:tcW w:w="1853" w:type="dxa"/>
            <w:shd w:val="clear" w:color="auto" w:fill="003591"/>
          </w:tcPr>
          <w:p w:rsidR="00F61319" w:rsidRPr="00F61319" w:rsidRDefault="00302F4D" w:rsidP="00F61319">
            <w:pPr>
              <w:spacing w:after="0" w:line="240" w:lineRule="auto"/>
              <w:rPr>
                <w:rFonts w:ascii="Arial" w:eastAsia="Times New Roman" w:hAnsi="Arial" w:cs="Times New Roman"/>
                <w:b/>
                <w:sz w:val="24"/>
                <w:szCs w:val="24"/>
                <w:lang w:eastAsia="en-GB" w:bidi="ar-SA"/>
              </w:rPr>
            </w:pPr>
            <w:r>
              <w:rPr>
                <w:rFonts w:ascii="Arial" w:eastAsia="Times New Roman" w:hAnsi="Arial" w:cs="Times New Roman"/>
                <w:b/>
                <w:sz w:val="24"/>
                <w:szCs w:val="24"/>
                <w:lang w:eastAsia="en-GB" w:bidi="ar-SA"/>
              </w:rPr>
              <w:t>R</w:t>
            </w:r>
            <w:r w:rsidR="00F61319" w:rsidRPr="00F61319">
              <w:rPr>
                <w:rFonts w:ascii="Arial" w:eastAsia="Times New Roman" w:hAnsi="Arial" w:cs="Times New Roman"/>
                <w:b/>
                <w:sz w:val="24"/>
                <w:szCs w:val="24"/>
                <w:lang w:eastAsia="en-GB" w:bidi="ar-SA"/>
              </w:rPr>
              <w:t>estricted funds</w:t>
            </w:r>
          </w:p>
        </w:tc>
        <w:tc>
          <w:tcPr>
            <w:tcW w:w="1853" w:type="dxa"/>
            <w:shd w:val="clear" w:color="auto" w:fill="003591"/>
          </w:tcPr>
          <w:p w:rsidR="00F61319" w:rsidRPr="00F61319" w:rsidRDefault="00302F4D" w:rsidP="00F61319">
            <w:pPr>
              <w:spacing w:after="0" w:line="240" w:lineRule="auto"/>
              <w:rPr>
                <w:rFonts w:ascii="Arial" w:eastAsia="Times New Roman" w:hAnsi="Arial" w:cs="Times New Roman"/>
                <w:b/>
                <w:sz w:val="24"/>
                <w:szCs w:val="24"/>
                <w:lang w:eastAsia="en-GB" w:bidi="ar-SA"/>
              </w:rPr>
            </w:pPr>
            <w:r>
              <w:rPr>
                <w:rFonts w:ascii="Arial" w:eastAsia="Times New Roman" w:hAnsi="Arial" w:cs="Times New Roman"/>
                <w:b/>
                <w:sz w:val="24"/>
                <w:szCs w:val="24"/>
                <w:lang w:eastAsia="en-GB" w:bidi="ar-SA"/>
              </w:rPr>
              <w:t>Unr</w:t>
            </w:r>
            <w:r w:rsidR="00F61319" w:rsidRPr="00F61319">
              <w:rPr>
                <w:rFonts w:ascii="Arial" w:eastAsia="Times New Roman" w:hAnsi="Arial" w:cs="Times New Roman"/>
                <w:b/>
                <w:sz w:val="24"/>
                <w:szCs w:val="24"/>
                <w:lang w:eastAsia="en-GB" w:bidi="ar-SA"/>
              </w:rPr>
              <w:t>estricted funds</w:t>
            </w:r>
          </w:p>
        </w:tc>
        <w:tc>
          <w:tcPr>
            <w:tcW w:w="1853" w:type="dxa"/>
            <w:shd w:val="clear" w:color="auto" w:fill="003591"/>
          </w:tcPr>
          <w:p w:rsidR="00F61319" w:rsidRPr="00F61319" w:rsidRDefault="00F61319" w:rsidP="00F61319">
            <w:pPr>
              <w:spacing w:after="0" w:line="240" w:lineRule="auto"/>
              <w:rPr>
                <w:rFonts w:ascii="Arial" w:eastAsia="Times New Roman" w:hAnsi="Arial" w:cs="Times New Roman"/>
                <w:b/>
                <w:sz w:val="24"/>
                <w:szCs w:val="24"/>
                <w:lang w:eastAsia="en-GB" w:bidi="ar-SA"/>
              </w:rPr>
            </w:pPr>
          </w:p>
        </w:tc>
      </w:tr>
      <w:tr w:rsidR="00F61319" w:rsidRPr="00F61319" w:rsidTr="007C2200">
        <w:trPr>
          <w:trHeight w:val="548"/>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 xml:space="preserve">Membership </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33"/>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Donations</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33"/>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 xml:space="preserve">Fundraising </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48"/>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Bank interest</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33"/>
        </w:trPr>
        <w:tc>
          <w:tcPr>
            <w:tcW w:w="3892"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48"/>
        </w:trPr>
        <w:tc>
          <w:tcPr>
            <w:tcW w:w="3892"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b/>
                <w:sz w:val="24"/>
                <w:szCs w:val="24"/>
                <w:lang w:eastAsia="en-GB" w:bidi="ar-SA"/>
              </w:rPr>
            </w:pPr>
          </w:p>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Sub-total Receipts</w:t>
            </w:r>
          </w:p>
        </w:tc>
        <w:tc>
          <w:tcPr>
            <w:tcW w:w="1853"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bl>
    <w:p w:rsidR="00F61319" w:rsidRPr="00F61319" w:rsidRDefault="00F61319" w:rsidP="00F61319">
      <w:pPr>
        <w:spacing w:after="0" w:line="240" w:lineRule="auto"/>
        <w:rPr>
          <w:rFonts w:ascii="Arial" w:eastAsia="Times New Roman" w:hAnsi="Arial" w:cs="Times New Roman"/>
          <w:sz w:val="8"/>
          <w:szCs w:val="8"/>
          <w:lang w:eastAsia="en-GB" w:bidi="ar-SA"/>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853"/>
        <w:gridCol w:w="1853"/>
        <w:gridCol w:w="1853"/>
      </w:tblGrid>
      <w:tr w:rsidR="00F61319" w:rsidRPr="00F61319" w:rsidTr="007C2200">
        <w:trPr>
          <w:trHeight w:val="539"/>
        </w:trPr>
        <w:tc>
          <w:tcPr>
            <w:tcW w:w="3892" w:type="dxa"/>
            <w:shd w:val="clear" w:color="auto" w:fill="003591"/>
          </w:tcPr>
          <w:p w:rsidR="00F61319" w:rsidRPr="00F61319" w:rsidRDefault="00F61319" w:rsidP="00F61319">
            <w:pPr>
              <w:spacing w:after="0" w:line="240" w:lineRule="auto"/>
              <w:rPr>
                <w:rFonts w:ascii="Arial" w:eastAsia="Times New Roman" w:hAnsi="Arial" w:cs="Times New Roman"/>
                <w:b/>
                <w:color w:val="FFFFFF"/>
                <w:sz w:val="24"/>
                <w:szCs w:val="24"/>
                <w:lang w:eastAsia="en-GB" w:bidi="ar-SA"/>
              </w:rPr>
            </w:pPr>
            <w:r w:rsidRPr="00F61319">
              <w:rPr>
                <w:rFonts w:ascii="Arial" w:eastAsia="Times New Roman" w:hAnsi="Arial" w:cs="Times New Roman"/>
                <w:b/>
                <w:color w:val="FFFFFF"/>
                <w:sz w:val="24"/>
                <w:szCs w:val="24"/>
                <w:lang w:eastAsia="en-GB" w:bidi="ar-SA"/>
              </w:rPr>
              <w:t>Payments (Expenditure)</w:t>
            </w:r>
          </w:p>
          <w:p w:rsidR="00F61319" w:rsidRPr="00F61319" w:rsidRDefault="00F61319" w:rsidP="00F61319">
            <w:pPr>
              <w:spacing w:after="0" w:line="240" w:lineRule="auto"/>
              <w:rPr>
                <w:rFonts w:ascii="Arial" w:eastAsia="Times New Roman" w:hAnsi="Arial" w:cs="Times New Roman"/>
                <w:b/>
                <w:color w:val="FFFFFF"/>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b/>
                <w:color w:val="FFFFFF"/>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b/>
                <w:color w:val="FFFFFF"/>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b/>
                <w:color w:val="FFFFFF"/>
                <w:sz w:val="24"/>
                <w:szCs w:val="24"/>
                <w:lang w:eastAsia="en-GB" w:bidi="ar-SA"/>
              </w:rPr>
            </w:pPr>
          </w:p>
        </w:tc>
      </w:tr>
      <w:tr w:rsidR="00F61319" w:rsidRPr="00F61319" w:rsidTr="007C2200">
        <w:trPr>
          <w:trHeight w:val="524"/>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Insurance</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39"/>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Equipment</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24"/>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Trips and activities</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39"/>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Room hire</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24"/>
        </w:trPr>
        <w:tc>
          <w:tcPr>
            <w:tcW w:w="3892"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Volunteer expenses</w:t>
            </w: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39"/>
        </w:trPr>
        <w:tc>
          <w:tcPr>
            <w:tcW w:w="3892"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spacing w:after="0" w:line="240" w:lineRule="auto"/>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Petty cash (Miscellaneous)</w:t>
            </w:r>
          </w:p>
        </w:tc>
        <w:tc>
          <w:tcPr>
            <w:tcW w:w="1853"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24"/>
        </w:trPr>
        <w:tc>
          <w:tcPr>
            <w:tcW w:w="3892"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b/>
                <w:sz w:val="24"/>
                <w:szCs w:val="24"/>
                <w:lang w:eastAsia="en-GB" w:bidi="ar-SA"/>
              </w:rPr>
            </w:pPr>
          </w:p>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Sub-total payments for activities</w:t>
            </w:r>
          </w:p>
        </w:tc>
        <w:tc>
          <w:tcPr>
            <w:tcW w:w="1853"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top w:val="single" w:sz="24" w:space="0" w:color="003591"/>
              <w:bottom w:val="single" w:sz="24" w:space="0" w:color="003591"/>
            </w:tcBorders>
            <w:shd w:val="clear" w:color="auto" w:fill="CCE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39"/>
        </w:trPr>
        <w:tc>
          <w:tcPr>
            <w:tcW w:w="3892" w:type="dxa"/>
            <w:tcBorders>
              <w:top w:val="single" w:sz="24" w:space="0" w:color="003591"/>
              <w:bottom w:val="single" w:sz="24" w:space="0" w:color="003591"/>
            </w:tcBorders>
            <w:shd w:val="clear" w:color="auto" w:fill="99CCFF"/>
          </w:tcPr>
          <w:p w:rsidR="00F61319" w:rsidRPr="00F61319" w:rsidRDefault="00F61319" w:rsidP="00F61319">
            <w:pPr>
              <w:spacing w:after="0" w:line="240" w:lineRule="auto"/>
              <w:rPr>
                <w:rFonts w:ascii="Arial" w:eastAsia="Times New Roman" w:hAnsi="Arial" w:cs="Times New Roman"/>
                <w:b/>
                <w:sz w:val="24"/>
                <w:szCs w:val="24"/>
                <w:lang w:eastAsia="en-GB" w:bidi="ar-SA"/>
              </w:rPr>
            </w:pPr>
          </w:p>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 xml:space="preserve">Total income minus expenditure </w:t>
            </w:r>
          </w:p>
        </w:tc>
        <w:tc>
          <w:tcPr>
            <w:tcW w:w="1853" w:type="dxa"/>
            <w:tcBorders>
              <w:top w:val="single" w:sz="24" w:space="0" w:color="003591"/>
              <w:bottom w:val="single" w:sz="24" w:space="0" w:color="003591"/>
            </w:tcBorders>
            <w:shd w:val="clear" w:color="auto" w:fill="99C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top w:val="single" w:sz="24" w:space="0" w:color="003591"/>
              <w:bottom w:val="single" w:sz="24" w:space="0" w:color="003591"/>
            </w:tcBorders>
            <w:shd w:val="clear" w:color="auto" w:fill="99C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53" w:type="dxa"/>
            <w:tcBorders>
              <w:top w:val="single" w:sz="24" w:space="0" w:color="003591"/>
              <w:bottom w:val="single" w:sz="24" w:space="0" w:color="003591"/>
            </w:tcBorders>
            <w:shd w:val="clear" w:color="auto" w:fill="99CCFF"/>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bl>
    <w:p w:rsidR="00F61319" w:rsidRPr="00F61319" w:rsidRDefault="00F61319" w:rsidP="00F61319">
      <w:pPr>
        <w:spacing w:after="0" w:line="240" w:lineRule="auto"/>
        <w:rPr>
          <w:rFonts w:ascii="Arial" w:eastAsia="Times New Roman" w:hAnsi="Arial" w:cs="Times New Roman"/>
          <w:sz w:val="24"/>
          <w:szCs w:val="24"/>
          <w:lang w:eastAsia="en-GB" w:bidi="ar-SA"/>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1862"/>
        <w:gridCol w:w="1862"/>
        <w:gridCol w:w="1862"/>
      </w:tblGrid>
      <w:tr w:rsidR="00F61319" w:rsidRPr="00F61319" w:rsidTr="007C2200">
        <w:trPr>
          <w:trHeight w:val="483"/>
        </w:trPr>
        <w:tc>
          <w:tcPr>
            <w:tcW w:w="3910"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Balance brought forward from previous year</w:t>
            </w:r>
          </w:p>
        </w:tc>
        <w:tc>
          <w:tcPr>
            <w:tcW w:w="1862"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62"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c>
          <w:tcPr>
            <w:tcW w:w="1862" w:type="dxa"/>
            <w:tcBorders>
              <w:bottom w:val="single" w:sz="24" w:space="0" w:color="003591"/>
            </w:tcBorders>
            <w:shd w:val="clear" w:color="auto" w:fill="auto"/>
          </w:tcPr>
          <w:p w:rsidR="00F61319" w:rsidRPr="00F61319" w:rsidRDefault="00F61319" w:rsidP="00F61319">
            <w:pPr>
              <w:spacing w:after="0" w:line="240" w:lineRule="auto"/>
              <w:rPr>
                <w:rFonts w:ascii="Arial" w:eastAsia="Times New Roman" w:hAnsi="Arial" w:cs="Times New Roman"/>
                <w:sz w:val="24"/>
                <w:szCs w:val="24"/>
                <w:lang w:eastAsia="en-GB" w:bidi="ar-SA"/>
              </w:rPr>
            </w:pPr>
          </w:p>
        </w:tc>
      </w:tr>
      <w:tr w:rsidR="00F61319" w:rsidRPr="00F61319" w:rsidTr="007C2200">
        <w:trPr>
          <w:trHeight w:val="522"/>
        </w:trPr>
        <w:tc>
          <w:tcPr>
            <w:tcW w:w="3910" w:type="dxa"/>
            <w:tcBorders>
              <w:top w:val="single" w:sz="24" w:space="0" w:color="003591"/>
              <w:left w:val="single" w:sz="2" w:space="0" w:color="auto"/>
              <w:bottom w:val="single" w:sz="24" w:space="0" w:color="003591"/>
              <w:right w:val="single" w:sz="2" w:space="0" w:color="auto"/>
            </w:tcBorders>
            <w:shd w:val="clear" w:color="auto" w:fill="99CCFF"/>
          </w:tcPr>
          <w:p w:rsidR="00F61319" w:rsidRPr="00F61319" w:rsidRDefault="00F61319" w:rsidP="00F61319">
            <w:pPr>
              <w:spacing w:after="0" w:line="240" w:lineRule="auto"/>
              <w:rPr>
                <w:rFonts w:ascii="Arial" w:eastAsia="Times New Roman" w:hAnsi="Arial" w:cs="Times New Roman"/>
                <w:b/>
                <w:sz w:val="28"/>
                <w:szCs w:val="28"/>
                <w:lang w:eastAsia="en-GB" w:bidi="ar-SA"/>
              </w:rPr>
            </w:pPr>
            <w:r w:rsidRPr="00F61319">
              <w:rPr>
                <w:rFonts w:ascii="Arial" w:eastAsia="Times New Roman" w:hAnsi="Arial" w:cs="Times New Roman"/>
                <w:b/>
                <w:sz w:val="28"/>
                <w:szCs w:val="28"/>
                <w:lang w:eastAsia="en-GB" w:bidi="ar-SA"/>
              </w:rPr>
              <w:t>TOTAL ON ACCOUNT</w:t>
            </w:r>
          </w:p>
          <w:p w:rsidR="00F61319" w:rsidRPr="00F61319" w:rsidRDefault="00F61319" w:rsidP="00F61319">
            <w:pPr>
              <w:spacing w:after="0" w:line="240" w:lineRule="auto"/>
              <w:rPr>
                <w:rFonts w:ascii="Arial" w:eastAsia="Times New Roman" w:hAnsi="Arial" w:cs="Times New Roman"/>
                <w:b/>
                <w:sz w:val="24"/>
                <w:szCs w:val="24"/>
                <w:lang w:eastAsia="en-GB" w:bidi="ar-SA"/>
              </w:rPr>
            </w:pPr>
            <w:r>
              <w:rPr>
                <w:rFonts w:ascii="Arial" w:eastAsia="Times New Roman" w:hAnsi="Arial" w:cs="Times New Roman"/>
                <w:b/>
                <w:sz w:val="24"/>
                <w:szCs w:val="24"/>
                <w:lang w:eastAsia="en-GB" w:bidi="ar-SA"/>
              </w:rPr>
              <w:t>(</w:t>
            </w:r>
            <w:r w:rsidRPr="00F61319">
              <w:rPr>
                <w:rFonts w:ascii="Arial" w:eastAsia="Times New Roman" w:hAnsi="Arial" w:cs="Times New Roman"/>
                <w:b/>
                <w:sz w:val="24"/>
                <w:szCs w:val="24"/>
                <w:lang w:eastAsia="en-GB" w:bidi="ar-SA"/>
              </w:rPr>
              <w:t>Balance carried forward to next year</w:t>
            </w:r>
            <w:r>
              <w:rPr>
                <w:rFonts w:ascii="Arial" w:eastAsia="Times New Roman" w:hAnsi="Arial" w:cs="Times New Roman"/>
                <w:b/>
                <w:sz w:val="24"/>
                <w:szCs w:val="24"/>
                <w:lang w:eastAsia="en-GB" w:bidi="ar-SA"/>
              </w:rPr>
              <w:t>)</w:t>
            </w:r>
          </w:p>
        </w:tc>
        <w:tc>
          <w:tcPr>
            <w:tcW w:w="1862" w:type="dxa"/>
            <w:tcBorders>
              <w:top w:val="single" w:sz="24" w:space="0" w:color="003591"/>
              <w:left w:val="single" w:sz="2" w:space="0" w:color="auto"/>
              <w:bottom w:val="single" w:sz="24" w:space="0" w:color="003591"/>
              <w:right w:val="single" w:sz="2" w:space="0" w:color="auto"/>
            </w:tcBorders>
            <w:shd w:val="clear" w:color="auto" w:fill="99CCFF"/>
          </w:tcPr>
          <w:p w:rsidR="00F61319" w:rsidRPr="00F61319" w:rsidRDefault="00F61319" w:rsidP="00F61319">
            <w:pPr>
              <w:spacing w:after="0" w:line="240" w:lineRule="auto"/>
              <w:rPr>
                <w:rFonts w:ascii="Arial" w:eastAsia="Times New Roman" w:hAnsi="Arial" w:cs="Times New Roman"/>
                <w:b/>
                <w:sz w:val="28"/>
                <w:szCs w:val="28"/>
                <w:lang w:eastAsia="en-GB" w:bidi="ar-SA"/>
              </w:rPr>
            </w:pPr>
          </w:p>
        </w:tc>
        <w:tc>
          <w:tcPr>
            <w:tcW w:w="1862" w:type="dxa"/>
            <w:tcBorders>
              <w:top w:val="single" w:sz="24" w:space="0" w:color="003591"/>
              <w:left w:val="single" w:sz="2" w:space="0" w:color="auto"/>
              <w:bottom w:val="single" w:sz="24" w:space="0" w:color="003591"/>
              <w:right w:val="single" w:sz="2" w:space="0" w:color="auto"/>
            </w:tcBorders>
            <w:shd w:val="clear" w:color="auto" w:fill="99CCFF"/>
          </w:tcPr>
          <w:p w:rsidR="00F61319" w:rsidRPr="00F61319" w:rsidRDefault="00F61319" w:rsidP="00F61319">
            <w:pPr>
              <w:spacing w:after="0" w:line="240" w:lineRule="auto"/>
              <w:rPr>
                <w:rFonts w:ascii="Arial" w:eastAsia="Times New Roman" w:hAnsi="Arial" w:cs="Times New Roman"/>
                <w:b/>
                <w:sz w:val="28"/>
                <w:szCs w:val="28"/>
                <w:lang w:eastAsia="en-GB" w:bidi="ar-SA"/>
              </w:rPr>
            </w:pPr>
          </w:p>
        </w:tc>
        <w:tc>
          <w:tcPr>
            <w:tcW w:w="1862" w:type="dxa"/>
            <w:tcBorders>
              <w:top w:val="single" w:sz="24" w:space="0" w:color="003591"/>
              <w:left w:val="single" w:sz="2" w:space="0" w:color="auto"/>
              <w:bottom w:val="single" w:sz="24" w:space="0" w:color="003591"/>
              <w:right w:val="single" w:sz="2" w:space="0" w:color="auto"/>
            </w:tcBorders>
            <w:shd w:val="clear" w:color="auto" w:fill="99CCFF"/>
          </w:tcPr>
          <w:p w:rsidR="00F61319" w:rsidRPr="00F61319" w:rsidRDefault="00F61319" w:rsidP="00F61319">
            <w:pPr>
              <w:spacing w:after="0" w:line="240" w:lineRule="auto"/>
              <w:rPr>
                <w:rFonts w:ascii="Arial" w:eastAsia="Times New Roman" w:hAnsi="Arial" w:cs="Times New Roman"/>
                <w:b/>
                <w:sz w:val="28"/>
                <w:szCs w:val="28"/>
                <w:lang w:eastAsia="en-GB" w:bidi="ar-SA"/>
              </w:rPr>
            </w:pPr>
          </w:p>
        </w:tc>
      </w:tr>
    </w:tbl>
    <w:p w:rsidR="00F61319" w:rsidRPr="00F61319" w:rsidRDefault="00F61319" w:rsidP="00F61319">
      <w:pPr>
        <w:spacing w:after="0" w:line="240" w:lineRule="auto"/>
        <w:rPr>
          <w:rFonts w:ascii="Arial" w:eastAsia="Times New Roman" w:hAnsi="Arial" w:cs="Times New Roman"/>
          <w:sz w:val="8"/>
          <w:szCs w:val="8"/>
          <w:lang w:eastAsia="en-GB" w:bidi="ar-SA"/>
        </w:rPr>
      </w:pPr>
    </w:p>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 xml:space="preserve">Date: </w:t>
      </w:r>
    </w:p>
    <w:p w:rsidR="00F61319" w:rsidRPr="00F61319" w:rsidRDefault="00F61319" w:rsidP="00F61319">
      <w:pPr>
        <w:spacing w:after="0" w:line="240" w:lineRule="auto"/>
        <w:rPr>
          <w:rFonts w:ascii="Arial" w:eastAsia="Times New Roman" w:hAnsi="Arial" w:cs="Times New Roman"/>
          <w:b/>
          <w:sz w:val="8"/>
          <w:szCs w:val="8"/>
          <w:lang w:eastAsia="en-GB" w:bidi="ar-SA"/>
        </w:rPr>
      </w:pPr>
    </w:p>
    <w:p w:rsidR="00F61319" w:rsidRP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As signed on their behalf by:</w:t>
      </w:r>
      <w:r>
        <w:rPr>
          <w:rFonts w:ascii="Arial" w:eastAsia="Times New Roman" w:hAnsi="Arial" w:cs="Times New Roman"/>
          <w:b/>
          <w:sz w:val="24"/>
          <w:szCs w:val="24"/>
          <w:lang w:eastAsia="en-GB" w:bidi="ar-SA"/>
        </w:rPr>
        <w:t xml:space="preserve"> </w:t>
      </w:r>
    </w:p>
    <w:p w:rsidR="00F61319" w:rsidRPr="00F61319" w:rsidRDefault="00F61319" w:rsidP="00F61319">
      <w:pPr>
        <w:spacing w:after="0" w:line="240" w:lineRule="auto"/>
        <w:rPr>
          <w:rFonts w:ascii="Arial" w:eastAsia="Times New Roman" w:hAnsi="Arial" w:cs="Times New Roman"/>
          <w:b/>
          <w:sz w:val="8"/>
          <w:szCs w:val="8"/>
          <w:lang w:eastAsia="en-GB" w:bidi="ar-SA"/>
        </w:rPr>
      </w:pPr>
    </w:p>
    <w:p w:rsidR="00F61319" w:rsidRDefault="00F61319" w:rsidP="00F61319">
      <w:pPr>
        <w:spacing w:after="0" w:line="240" w:lineRule="auto"/>
        <w:rPr>
          <w:rFonts w:ascii="Arial" w:eastAsia="Times New Roman" w:hAnsi="Arial" w:cs="Times New Roman"/>
          <w:b/>
          <w:sz w:val="24"/>
          <w:szCs w:val="24"/>
          <w:lang w:eastAsia="en-GB" w:bidi="ar-SA"/>
        </w:rPr>
      </w:pPr>
      <w:r w:rsidRPr="00F61319">
        <w:rPr>
          <w:rFonts w:ascii="Arial" w:eastAsia="Times New Roman" w:hAnsi="Arial" w:cs="Times New Roman"/>
          <w:b/>
          <w:sz w:val="24"/>
          <w:szCs w:val="24"/>
          <w:lang w:eastAsia="en-GB" w:bidi="ar-SA"/>
        </w:rPr>
        <w:t>Chair</w:t>
      </w:r>
      <w:proofErr w:type="gramStart"/>
      <w:r w:rsidRPr="00F61319">
        <w:rPr>
          <w:rFonts w:ascii="Arial" w:eastAsia="Times New Roman" w:hAnsi="Arial" w:cs="Times New Roman"/>
          <w:b/>
          <w:sz w:val="24"/>
          <w:szCs w:val="24"/>
          <w:lang w:eastAsia="en-GB" w:bidi="ar-SA"/>
        </w:rPr>
        <w:t>:……………………………………………………………………………………</w:t>
      </w:r>
      <w:proofErr w:type="gramEnd"/>
    </w:p>
    <w:p w:rsidR="00F61319" w:rsidRDefault="00F61319" w:rsidP="00F61319">
      <w:pPr>
        <w:spacing w:after="0" w:line="240" w:lineRule="auto"/>
        <w:rPr>
          <w:rFonts w:ascii="Arial" w:eastAsia="Times New Roman" w:hAnsi="Arial" w:cs="Times New Roman"/>
          <w:b/>
          <w:sz w:val="24"/>
          <w:szCs w:val="24"/>
          <w:lang w:eastAsia="en-GB" w:bidi="ar-SA"/>
        </w:rPr>
      </w:pPr>
    </w:p>
    <w:p w:rsidR="00F61319" w:rsidRDefault="00F61319" w:rsidP="00F61319">
      <w:pPr>
        <w:spacing w:after="0" w:line="240" w:lineRule="auto"/>
        <w:rPr>
          <w:rFonts w:ascii="Arial" w:eastAsia="Times New Roman" w:hAnsi="Arial" w:cs="Times New Roman"/>
          <w:b/>
          <w:sz w:val="24"/>
          <w:szCs w:val="24"/>
          <w:lang w:eastAsia="en-GB" w:bidi="ar-SA"/>
        </w:rPr>
      </w:pPr>
    </w:p>
    <w:p w:rsidR="00F61319" w:rsidRDefault="00F61319" w:rsidP="00F61319">
      <w:pPr>
        <w:spacing w:after="0" w:line="240" w:lineRule="auto"/>
        <w:rPr>
          <w:rFonts w:ascii="Arial" w:eastAsia="Times New Roman" w:hAnsi="Arial" w:cs="Times New Roman"/>
          <w:b/>
          <w:sz w:val="24"/>
          <w:szCs w:val="24"/>
          <w:lang w:eastAsia="en-GB" w:bidi="ar-SA"/>
        </w:rPr>
      </w:pPr>
      <w:r>
        <w:rPr>
          <w:rFonts w:ascii="Arial" w:eastAsia="Times New Roman" w:hAnsi="Arial" w:cs="Times New Roman"/>
          <w:b/>
          <w:sz w:val="24"/>
          <w:szCs w:val="24"/>
          <w:lang w:eastAsia="en-GB" w:bidi="ar-SA"/>
        </w:rPr>
        <w:lastRenderedPageBreak/>
        <w:t>Guidan</w:t>
      </w:r>
      <w:r w:rsidRPr="00F61319">
        <w:rPr>
          <w:rFonts w:ascii="Arial" w:eastAsia="Times New Roman" w:hAnsi="Arial" w:cs="Times New Roman"/>
          <w:b/>
          <w:sz w:val="24"/>
          <w:szCs w:val="24"/>
          <w:lang w:eastAsia="en-GB" w:bidi="ar-SA"/>
        </w:rPr>
        <w:t>ce</w:t>
      </w:r>
      <w:r>
        <w:rPr>
          <w:rFonts w:ascii="Arial" w:eastAsia="Times New Roman" w:hAnsi="Arial" w:cs="Times New Roman"/>
          <w:b/>
          <w:sz w:val="24"/>
          <w:szCs w:val="24"/>
          <w:lang w:eastAsia="en-GB" w:bidi="ar-SA"/>
        </w:rPr>
        <w:t>:</w:t>
      </w:r>
    </w:p>
    <w:p w:rsidR="00F61319" w:rsidRDefault="00F61319" w:rsidP="00F61319">
      <w:pPr>
        <w:spacing w:after="0" w:line="240" w:lineRule="auto"/>
        <w:rPr>
          <w:rFonts w:ascii="Arial" w:eastAsia="Times New Roman" w:hAnsi="Arial" w:cs="Times New Roman"/>
          <w:b/>
          <w:sz w:val="24"/>
          <w:szCs w:val="24"/>
          <w:lang w:eastAsia="en-GB" w:bidi="ar-SA"/>
        </w:rPr>
      </w:pPr>
    </w:p>
    <w:p w:rsidR="00F61319" w:rsidRPr="00F61319" w:rsidRDefault="00F61319" w:rsidP="00F61319">
      <w:pPr>
        <w:numPr>
          <w:ilvl w:val="0"/>
          <w:numId w:val="1"/>
        </w:numPr>
        <w:spacing w:after="0" w:line="240" w:lineRule="auto"/>
        <w:rPr>
          <w:rFonts w:ascii="Arial" w:eastAsia="Times New Roman" w:hAnsi="Arial" w:cs="Times New Roman"/>
          <w:b/>
          <w:sz w:val="24"/>
          <w:szCs w:val="24"/>
          <w:u w:val="single"/>
          <w:lang w:eastAsia="en-GB" w:bidi="ar-SA"/>
        </w:rPr>
      </w:pPr>
      <w:r w:rsidRPr="00F61319">
        <w:rPr>
          <w:rFonts w:ascii="Arial" w:eastAsia="Times New Roman" w:hAnsi="Arial" w:cs="Times New Roman"/>
          <w:b/>
          <w:sz w:val="24"/>
          <w:szCs w:val="24"/>
          <w:lang w:eastAsia="en-GB" w:bidi="ar-SA"/>
        </w:rPr>
        <w:t xml:space="preserve"> </w:t>
      </w:r>
      <w:r w:rsidRPr="00F61319">
        <w:rPr>
          <w:rFonts w:ascii="Arial" w:eastAsia="Times New Roman" w:hAnsi="Arial" w:cs="Times New Roman"/>
          <w:b/>
          <w:sz w:val="24"/>
          <w:szCs w:val="24"/>
          <w:u w:val="single"/>
          <w:lang w:eastAsia="en-GB" w:bidi="ar-SA"/>
        </w:rPr>
        <w:t xml:space="preserve">Receipts: (income, money coming in): </w:t>
      </w:r>
    </w:p>
    <w:p w:rsidR="00F61319" w:rsidRPr="00F61319" w:rsidRDefault="00F61319" w:rsidP="00F61319">
      <w:pPr>
        <w:spacing w:after="0" w:line="240" w:lineRule="auto"/>
        <w:ind w:left="720"/>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Summary of your income for the year, split into broad categories. Give the figure for the last year and the current year; for comparison. The last year’s figure should be taken from your last annual accounts.  If you are the new group, and these are your first annual accounts, leave it blank. Remember to add them all together in the sub-total receipts/income line.</w:t>
      </w:r>
    </w:p>
    <w:p w:rsidR="00F61319" w:rsidRPr="00F61319" w:rsidRDefault="00F61319" w:rsidP="00F61319">
      <w:pPr>
        <w:spacing w:after="0" w:line="240" w:lineRule="auto"/>
        <w:rPr>
          <w:rFonts w:ascii="Arial" w:eastAsia="Times New Roman" w:hAnsi="Arial" w:cs="Times New Roman"/>
          <w:sz w:val="24"/>
          <w:szCs w:val="24"/>
          <w:lang w:eastAsia="en-GB" w:bidi="ar-SA"/>
        </w:rPr>
      </w:pPr>
    </w:p>
    <w:p w:rsidR="00F61319" w:rsidRPr="00F61319" w:rsidRDefault="00F61319" w:rsidP="00F61319">
      <w:pPr>
        <w:numPr>
          <w:ilvl w:val="0"/>
          <w:numId w:val="1"/>
        </w:numPr>
        <w:spacing w:after="0" w:line="240" w:lineRule="auto"/>
        <w:rPr>
          <w:rFonts w:ascii="Arial" w:eastAsia="Times New Roman" w:hAnsi="Arial" w:cs="Times New Roman"/>
          <w:b/>
          <w:sz w:val="24"/>
          <w:szCs w:val="24"/>
          <w:u w:val="single"/>
          <w:lang w:eastAsia="en-GB" w:bidi="ar-SA"/>
        </w:rPr>
      </w:pPr>
      <w:r w:rsidRPr="00F61319">
        <w:rPr>
          <w:rFonts w:ascii="Arial" w:eastAsia="Times New Roman" w:hAnsi="Arial" w:cs="Times New Roman"/>
          <w:b/>
          <w:sz w:val="24"/>
          <w:szCs w:val="24"/>
          <w:u w:val="single"/>
          <w:lang w:eastAsia="en-GB" w:bidi="ar-SA"/>
        </w:rPr>
        <w:t>Payments (expenditure, money going out)</w:t>
      </w:r>
      <w:r>
        <w:rPr>
          <w:rFonts w:ascii="Arial" w:eastAsia="Times New Roman" w:hAnsi="Arial" w:cs="Times New Roman"/>
          <w:b/>
          <w:sz w:val="24"/>
          <w:szCs w:val="24"/>
          <w:u w:val="single"/>
          <w:lang w:eastAsia="en-GB" w:bidi="ar-SA"/>
        </w:rPr>
        <w:t xml:space="preserve">: </w:t>
      </w:r>
    </w:p>
    <w:p w:rsidR="00F61319" w:rsidRDefault="00F61319" w:rsidP="00F61319">
      <w:pPr>
        <w:spacing w:after="0" w:line="240" w:lineRule="auto"/>
        <w:ind w:left="720"/>
        <w:rPr>
          <w:rFonts w:ascii="Arial" w:eastAsia="Times New Roman" w:hAnsi="Arial" w:cs="Times New Roman"/>
          <w:sz w:val="24"/>
          <w:szCs w:val="24"/>
          <w:lang w:eastAsia="en-GB" w:bidi="ar-SA"/>
        </w:rPr>
      </w:pPr>
      <w:r w:rsidRPr="00F61319">
        <w:rPr>
          <w:rFonts w:ascii="Arial" w:eastAsia="Times New Roman" w:hAnsi="Arial" w:cs="Times New Roman"/>
          <w:sz w:val="24"/>
          <w:szCs w:val="24"/>
          <w:lang w:eastAsia="en-GB" w:bidi="ar-SA"/>
        </w:rPr>
        <w:t>Summary o</w:t>
      </w:r>
      <w:r>
        <w:rPr>
          <w:rFonts w:ascii="Arial" w:eastAsia="Times New Roman" w:hAnsi="Arial" w:cs="Times New Roman"/>
          <w:sz w:val="24"/>
          <w:szCs w:val="24"/>
          <w:lang w:eastAsia="en-GB" w:bidi="ar-SA"/>
        </w:rPr>
        <w:t xml:space="preserve">f your expenditure for the year, split into broad categories. Give the figure for the last year and the current year; for comparison. The last year’s figure should be taken from your last annual accounts. If you are the new group, these are your first annual accounts, leave it blank. Remember to add them all together in the sub-total payments/expenditure line. </w:t>
      </w:r>
    </w:p>
    <w:p w:rsidR="00F61319" w:rsidRDefault="00F61319" w:rsidP="00F61319">
      <w:pPr>
        <w:spacing w:after="0" w:line="240" w:lineRule="auto"/>
        <w:rPr>
          <w:rFonts w:ascii="Arial" w:eastAsia="Times New Roman" w:hAnsi="Arial" w:cs="Times New Roman"/>
          <w:sz w:val="24"/>
          <w:szCs w:val="24"/>
          <w:lang w:eastAsia="en-GB" w:bidi="ar-SA"/>
        </w:rPr>
      </w:pPr>
    </w:p>
    <w:p w:rsidR="00F61319" w:rsidRDefault="00F61319" w:rsidP="00F61319">
      <w:pPr>
        <w:pStyle w:val="ListParagraph"/>
        <w:numPr>
          <w:ilvl w:val="0"/>
          <w:numId w:val="1"/>
        </w:numPr>
        <w:spacing w:after="0" w:line="240" w:lineRule="auto"/>
        <w:rPr>
          <w:rFonts w:ascii="Arial" w:eastAsia="Times New Roman" w:hAnsi="Arial" w:cs="Times New Roman"/>
          <w:b/>
          <w:sz w:val="24"/>
          <w:szCs w:val="24"/>
          <w:u w:val="single"/>
          <w:lang w:eastAsia="en-GB" w:bidi="ar-SA"/>
        </w:rPr>
      </w:pPr>
      <w:r w:rsidRPr="00F61319">
        <w:rPr>
          <w:rFonts w:ascii="Arial" w:eastAsia="Times New Roman" w:hAnsi="Arial" w:cs="Times New Roman"/>
          <w:b/>
          <w:sz w:val="24"/>
          <w:szCs w:val="24"/>
          <w:u w:val="single"/>
          <w:lang w:eastAsia="en-GB" w:bidi="ar-SA"/>
        </w:rPr>
        <w:t>Total:</w:t>
      </w:r>
    </w:p>
    <w:p w:rsidR="00F61319" w:rsidRDefault="00F61319" w:rsidP="00F61319">
      <w:pPr>
        <w:pStyle w:val="ListParagraph"/>
        <w:spacing w:after="0" w:line="240" w:lineRule="auto"/>
        <w:rPr>
          <w:rFonts w:ascii="Arial" w:eastAsia="Times New Roman" w:hAnsi="Arial" w:cs="Times New Roman"/>
          <w:sz w:val="24"/>
          <w:szCs w:val="24"/>
          <w:lang w:eastAsia="en-GB" w:bidi="ar-SA"/>
        </w:rPr>
      </w:pPr>
      <w:r>
        <w:rPr>
          <w:rFonts w:ascii="Arial" w:eastAsia="Times New Roman" w:hAnsi="Arial" w:cs="Times New Roman"/>
          <w:sz w:val="24"/>
          <w:szCs w:val="24"/>
          <w:lang w:eastAsia="en-GB" w:bidi="ar-SA"/>
        </w:rPr>
        <w:t>This is total income minus total expenditure</w:t>
      </w:r>
    </w:p>
    <w:p w:rsidR="00F61319" w:rsidRPr="00F61319" w:rsidRDefault="00F61319" w:rsidP="00F61319">
      <w:pPr>
        <w:pStyle w:val="ListParagraph"/>
        <w:spacing w:after="0" w:line="240" w:lineRule="auto"/>
        <w:rPr>
          <w:rFonts w:ascii="Arial" w:eastAsia="Times New Roman" w:hAnsi="Arial" w:cs="Times New Roman"/>
          <w:sz w:val="24"/>
          <w:szCs w:val="24"/>
          <w:lang w:eastAsia="en-GB" w:bidi="ar-SA"/>
        </w:rPr>
      </w:pPr>
    </w:p>
    <w:p w:rsidR="00F61319" w:rsidRDefault="00F61319" w:rsidP="00F61319">
      <w:pPr>
        <w:pStyle w:val="ListParagraph"/>
        <w:numPr>
          <w:ilvl w:val="0"/>
          <w:numId w:val="1"/>
        </w:numPr>
        <w:spacing w:after="0" w:line="240" w:lineRule="auto"/>
        <w:rPr>
          <w:rFonts w:ascii="Arial" w:eastAsia="Times New Roman" w:hAnsi="Arial" w:cs="Times New Roman"/>
          <w:b/>
          <w:sz w:val="24"/>
          <w:szCs w:val="24"/>
          <w:u w:val="single"/>
          <w:lang w:eastAsia="en-GB" w:bidi="ar-SA"/>
        </w:rPr>
      </w:pPr>
      <w:r w:rsidRPr="00F61319">
        <w:rPr>
          <w:rFonts w:ascii="Arial" w:eastAsia="Times New Roman" w:hAnsi="Arial" w:cs="Times New Roman"/>
          <w:b/>
          <w:sz w:val="24"/>
          <w:szCs w:val="24"/>
          <w:u w:val="single"/>
          <w:lang w:eastAsia="en-GB" w:bidi="ar-SA"/>
        </w:rPr>
        <w:t>Balance brought forward from previous year</w:t>
      </w:r>
    </w:p>
    <w:p w:rsidR="00F61319" w:rsidRDefault="00F61319" w:rsidP="00F61319">
      <w:pPr>
        <w:pStyle w:val="ListParagraph"/>
        <w:spacing w:after="0" w:line="240" w:lineRule="auto"/>
        <w:rPr>
          <w:rFonts w:ascii="Arial" w:eastAsia="Times New Roman" w:hAnsi="Arial" w:cs="Times New Roman"/>
          <w:sz w:val="24"/>
          <w:szCs w:val="24"/>
          <w:lang w:eastAsia="en-GB" w:bidi="ar-SA"/>
        </w:rPr>
      </w:pPr>
      <w:r>
        <w:rPr>
          <w:rFonts w:ascii="Arial" w:eastAsia="Times New Roman" w:hAnsi="Arial" w:cs="Times New Roman"/>
          <w:sz w:val="24"/>
          <w:szCs w:val="24"/>
          <w:lang w:eastAsia="en-GB" w:bidi="ar-SA"/>
        </w:rPr>
        <w:t xml:space="preserve">This is the amount you had left over from the last year. If you are a new groups, this will be zero. </w:t>
      </w:r>
    </w:p>
    <w:p w:rsidR="00F61319" w:rsidRPr="00F61319" w:rsidRDefault="00F61319" w:rsidP="00F61319">
      <w:pPr>
        <w:pStyle w:val="ListParagraph"/>
        <w:spacing w:after="0" w:line="240" w:lineRule="auto"/>
        <w:rPr>
          <w:rFonts w:ascii="Arial" w:eastAsia="Times New Roman" w:hAnsi="Arial" w:cs="Times New Roman"/>
          <w:sz w:val="24"/>
          <w:szCs w:val="24"/>
          <w:lang w:eastAsia="en-GB" w:bidi="ar-SA"/>
        </w:rPr>
      </w:pPr>
    </w:p>
    <w:p w:rsidR="00F61319" w:rsidRDefault="00F61319" w:rsidP="00F61319">
      <w:pPr>
        <w:pStyle w:val="ListParagraph"/>
        <w:numPr>
          <w:ilvl w:val="0"/>
          <w:numId w:val="1"/>
        </w:numPr>
        <w:spacing w:after="0" w:line="240" w:lineRule="auto"/>
        <w:rPr>
          <w:rFonts w:ascii="Arial" w:eastAsia="Times New Roman" w:hAnsi="Arial" w:cs="Times New Roman"/>
          <w:b/>
          <w:sz w:val="24"/>
          <w:szCs w:val="24"/>
          <w:u w:val="single"/>
          <w:lang w:eastAsia="en-GB" w:bidi="ar-SA"/>
        </w:rPr>
      </w:pPr>
      <w:r w:rsidRPr="00F61319">
        <w:rPr>
          <w:rFonts w:ascii="Arial" w:eastAsia="Times New Roman" w:hAnsi="Arial" w:cs="Times New Roman"/>
          <w:b/>
          <w:sz w:val="24"/>
          <w:szCs w:val="24"/>
          <w:u w:val="single"/>
          <w:lang w:eastAsia="en-GB" w:bidi="ar-SA"/>
        </w:rPr>
        <w:t>TOTAL (balance carried forward to the next year):</w:t>
      </w:r>
    </w:p>
    <w:p w:rsidR="00F61319" w:rsidRPr="00F61319" w:rsidRDefault="00F61319" w:rsidP="00F61319">
      <w:pPr>
        <w:pStyle w:val="ListParagraph"/>
        <w:spacing w:after="0" w:line="240" w:lineRule="auto"/>
        <w:rPr>
          <w:rFonts w:ascii="Arial" w:eastAsia="Times New Roman" w:hAnsi="Arial" w:cs="Times New Roman"/>
          <w:sz w:val="24"/>
          <w:szCs w:val="24"/>
          <w:lang w:eastAsia="en-GB" w:bidi="ar-SA"/>
        </w:rPr>
      </w:pPr>
      <w:r>
        <w:rPr>
          <w:rFonts w:ascii="Arial" w:eastAsia="Times New Roman" w:hAnsi="Arial" w:cs="Times New Roman"/>
          <w:sz w:val="24"/>
          <w:szCs w:val="24"/>
          <w:lang w:eastAsia="en-GB" w:bidi="ar-SA"/>
        </w:rPr>
        <w:t xml:space="preserve">This is the total amount you have left at the end of the year, and you will carry this forward to the next year. </w:t>
      </w:r>
    </w:p>
    <w:p w:rsidR="006E1355" w:rsidRDefault="006E1355" w:rsidP="006E1355">
      <w:pPr>
        <w:pStyle w:val="ListParagraph"/>
        <w:rPr>
          <w:rFonts w:ascii="Arial" w:hAnsi="Arial" w:cs="Arial"/>
          <w:b/>
          <w:sz w:val="24"/>
          <w:szCs w:val="24"/>
          <w:u w:val="single"/>
        </w:rPr>
      </w:pPr>
    </w:p>
    <w:p w:rsidR="006E1355" w:rsidRDefault="006E1355" w:rsidP="006E1355">
      <w:pPr>
        <w:pStyle w:val="ListParagraph"/>
        <w:rPr>
          <w:rFonts w:ascii="Arial" w:hAnsi="Arial" w:cs="Arial"/>
          <w:b/>
          <w:sz w:val="24"/>
          <w:szCs w:val="24"/>
          <w:u w:val="single"/>
        </w:rPr>
      </w:pPr>
    </w:p>
    <w:p w:rsidR="00302F4D" w:rsidRDefault="00302F4D" w:rsidP="006E1355">
      <w:pPr>
        <w:pStyle w:val="ListParagraph"/>
        <w:numPr>
          <w:ilvl w:val="0"/>
          <w:numId w:val="2"/>
        </w:numPr>
        <w:rPr>
          <w:rFonts w:ascii="Arial" w:hAnsi="Arial" w:cs="Arial"/>
          <w:b/>
          <w:sz w:val="24"/>
          <w:szCs w:val="24"/>
          <w:u w:val="single"/>
        </w:rPr>
      </w:pPr>
      <w:r w:rsidRPr="00302F4D">
        <w:rPr>
          <w:rFonts w:ascii="Arial" w:hAnsi="Arial" w:cs="Arial"/>
          <w:b/>
          <w:sz w:val="24"/>
          <w:szCs w:val="24"/>
          <w:u w:val="single"/>
        </w:rPr>
        <w:t xml:space="preserve">Restricted funds: </w:t>
      </w:r>
    </w:p>
    <w:p w:rsidR="00C255C7" w:rsidRPr="006E1355" w:rsidRDefault="00C255C7" w:rsidP="006E1355">
      <w:pPr>
        <w:ind w:left="1080"/>
        <w:rPr>
          <w:rFonts w:ascii="Arial" w:hAnsi="Arial" w:cs="Arial"/>
          <w:sz w:val="24"/>
          <w:szCs w:val="24"/>
        </w:rPr>
      </w:pPr>
      <w:r w:rsidRPr="006E1355">
        <w:rPr>
          <w:rFonts w:ascii="Arial" w:hAnsi="Arial" w:cs="Arial"/>
          <w:sz w:val="24"/>
          <w:szCs w:val="24"/>
        </w:rPr>
        <w:t>The funds cannot be used for anything other than what was agreed - and if they are used for any other purpose it may be viewed as fraud or deception.</w:t>
      </w:r>
    </w:p>
    <w:p w:rsidR="00C255C7" w:rsidRPr="006E1355" w:rsidRDefault="00C255C7" w:rsidP="006E1355">
      <w:pPr>
        <w:ind w:left="1080"/>
        <w:rPr>
          <w:rFonts w:ascii="Arial" w:hAnsi="Arial" w:cs="Arial"/>
          <w:sz w:val="24"/>
          <w:szCs w:val="24"/>
        </w:rPr>
      </w:pPr>
      <w:r w:rsidRPr="006E1355">
        <w:rPr>
          <w:rFonts w:ascii="Arial" w:hAnsi="Arial" w:cs="Arial"/>
          <w:sz w:val="24"/>
          <w:szCs w:val="24"/>
        </w:rPr>
        <w:t xml:space="preserve">For instance: a money given by the Community Chest grant to buy a computer. </w:t>
      </w:r>
    </w:p>
    <w:p w:rsidR="00C255C7" w:rsidRPr="00C255C7" w:rsidRDefault="00C255C7" w:rsidP="00C255C7">
      <w:pPr>
        <w:pStyle w:val="ListParagraph"/>
        <w:rPr>
          <w:rFonts w:ascii="Arial" w:hAnsi="Arial" w:cs="Arial"/>
          <w:sz w:val="24"/>
          <w:szCs w:val="24"/>
        </w:rPr>
      </w:pPr>
    </w:p>
    <w:p w:rsidR="00302F4D" w:rsidRPr="00302F4D" w:rsidRDefault="00302F4D" w:rsidP="006E1355">
      <w:pPr>
        <w:pStyle w:val="ListParagraph"/>
        <w:numPr>
          <w:ilvl w:val="0"/>
          <w:numId w:val="2"/>
        </w:numPr>
        <w:rPr>
          <w:rFonts w:ascii="Arial" w:hAnsi="Arial" w:cs="Arial"/>
          <w:b/>
          <w:sz w:val="24"/>
          <w:szCs w:val="24"/>
          <w:u w:val="single"/>
        </w:rPr>
      </w:pPr>
      <w:r w:rsidRPr="00302F4D">
        <w:rPr>
          <w:rFonts w:ascii="Arial" w:hAnsi="Arial" w:cs="Arial"/>
          <w:b/>
          <w:sz w:val="24"/>
          <w:szCs w:val="24"/>
          <w:u w:val="single"/>
        </w:rPr>
        <w:t>Unrestricted funds:</w:t>
      </w:r>
    </w:p>
    <w:p w:rsidR="006E1355" w:rsidRPr="006E1355" w:rsidRDefault="006E1355" w:rsidP="006E1355">
      <w:pPr>
        <w:spacing w:after="0" w:line="240" w:lineRule="auto"/>
        <w:ind w:left="1080"/>
        <w:rPr>
          <w:rFonts w:ascii="Arial" w:hAnsi="Arial" w:cs="Arial"/>
          <w:sz w:val="24"/>
          <w:szCs w:val="24"/>
        </w:rPr>
      </w:pPr>
      <w:r w:rsidRPr="006E1355">
        <w:rPr>
          <w:rFonts w:ascii="Arial" w:hAnsi="Arial" w:cs="Arial"/>
          <w:sz w:val="24"/>
          <w:szCs w:val="24"/>
        </w:rPr>
        <w:t xml:space="preserve">The group is free to spend the money as they see fit (and in accordance with the group’s constitution); the money is not earmarked in any way. </w:t>
      </w:r>
    </w:p>
    <w:p w:rsidR="006E1355" w:rsidRPr="006E1355" w:rsidRDefault="006E1355" w:rsidP="006E1355">
      <w:pPr>
        <w:pStyle w:val="ListParagraph"/>
        <w:spacing w:after="0" w:line="240" w:lineRule="auto"/>
        <w:rPr>
          <w:rFonts w:ascii="Arial" w:hAnsi="Arial" w:cs="Arial"/>
          <w:sz w:val="24"/>
          <w:szCs w:val="24"/>
        </w:rPr>
      </w:pPr>
    </w:p>
    <w:p w:rsidR="00302F4D" w:rsidRPr="006E1355" w:rsidRDefault="006E1355" w:rsidP="006E1355">
      <w:pPr>
        <w:spacing w:after="0" w:line="240" w:lineRule="auto"/>
        <w:ind w:left="1080"/>
        <w:rPr>
          <w:rFonts w:ascii="Arial" w:hAnsi="Arial" w:cs="Arial"/>
          <w:sz w:val="24"/>
          <w:szCs w:val="24"/>
        </w:rPr>
      </w:pPr>
      <w:r w:rsidRPr="006E1355">
        <w:rPr>
          <w:rFonts w:ascii="Arial" w:hAnsi="Arial" w:cs="Arial"/>
          <w:sz w:val="24"/>
          <w:szCs w:val="24"/>
        </w:rPr>
        <w:t xml:space="preserve">For instance:  The group raised the money at a fundraising event, where no purpose has been specified. </w:t>
      </w:r>
    </w:p>
    <w:sectPr w:rsidR="00302F4D" w:rsidRPr="006E1355" w:rsidSect="00F61319">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F35"/>
    <w:multiLevelType w:val="hybridMultilevel"/>
    <w:tmpl w:val="5928D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2F7724"/>
    <w:multiLevelType w:val="hybridMultilevel"/>
    <w:tmpl w:val="BAEA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19"/>
    <w:rsid w:val="00302F4D"/>
    <w:rsid w:val="004A22B9"/>
    <w:rsid w:val="006E1355"/>
    <w:rsid w:val="0081710A"/>
    <w:rsid w:val="008E16AD"/>
    <w:rsid w:val="00BA29AF"/>
    <w:rsid w:val="00C255C7"/>
    <w:rsid w:val="00CB28F3"/>
    <w:rsid w:val="00F25710"/>
    <w:rsid w:val="00F6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zh-C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19"/>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Accounts Statement</dc:title>
  <dc:subject/>
  <dc:creator/>
  <cp:keywords/>
  <dc:description/>
  <cp:lastModifiedBy/>
  <cp:revision>1</cp:revision>
  <dcterms:created xsi:type="dcterms:W3CDTF">2018-06-14T08:05:00Z</dcterms:created>
  <dcterms:modified xsi:type="dcterms:W3CDTF">2018-06-14T08:05:00Z</dcterms:modified>
</cp:coreProperties>
</file>