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EB" w:rsidRPr="00444CEB" w:rsidRDefault="00444CEB" w:rsidP="00444CEB">
      <w:pPr>
        <w:pStyle w:val="Heading1"/>
      </w:pPr>
      <w:bookmarkStart w:id="0" w:name="_GoBack"/>
      <w:r>
        <w:t>Footway</w:t>
      </w:r>
      <w:r w:rsidRPr="00444CEB">
        <w:t xml:space="preserve"> gritting and snow clearance standards</w:t>
      </w:r>
      <w:bookmarkEnd w:id="0"/>
      <w:r w:rsidRPr="00444CEB">
        <w:rPr>
          <w:noProof/>
        </w:rPr>
        <w:drawing>
          <wp:anchor distT="0" distB="0" distL="114300" distR="114300" simplePos="0" relativeHeight="251660288" behindDoc="0" locked="0" layoutInCell="1" allowOverlap="1" wp14:anchorId="13314919" wp14:editId="64CE0EEF">
            <wp:simplePos x="4023360" y="609600"/>
            <wp:positionH relativeFrom="margin">
              <wp:align>right</wp:align>
            </wp:positionH>
            <wp:positionV relativeFrom="margin">
              <wp:align>top</wp:align>
            </wp:positionV>
            <wp:extent cx="862330" cy="764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blacksquare-A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330" cy="764540"/>
                    </a:xfrm>
                    <a:prstGeom prst="rect">
                      <a:avLst/>
                    </a:prstGeom>
                  </pic:spPr>
                </pic:pic>
              </a:graphicData>
            </a:graphic>
          </wp:anchor>
        </w:drawing>
      </w:r>
    </w:p>
    <w:p w:rsidR="000B0889" w:rsidRDefault="00E8797E" w:rsidP="00444CEB">
      <w:pPr>
        <w:rPr>
          <w:rFonts w:asciiTheme="minorHAnsi" w:hAnsiTheme="minorHAnsi"/>
        </w:rPr>
      </w:pPr>
      <w:r w:rsidRPr="00444CEB">
        <w:rPr>
          <w:rFonts w:asciiTheme="minorHAnsi" w:hAnsiTheme="minorHAnsi"/>
        </w:rPr>
        <w:t>Following extended periods of extreme freezing conditions or snowfall we will divert staff from their normal duties to grit and c</w:t>
      </w:r>
      <w:r w:rsidR="001F6FD1">
        <w:rPr>
          <w:rFonts w:asciiTheme="minorHAnsi" w:hAnsiTheme="minorHAnsi"/>
        </w:rPr>
        <w:t xml:space="preserve">lear main access footway routes </w:t>
      </w:r>
      <w:r w:rsidRPr="00444CEB">
        <w:rPr>
          <w:rFonts w:asciiTheme="minorHAnsi" w:hAnsiTheme="minorHAnsi"/>
        </w:rPr>
        <w:t>and those with heavy pedestrian</w:t>
      </w:r>
      <w:r w:rsidR="000B0889">
        <w:rPr>
          <w:rFonts w:asciiTheme="minorHAnsi" w:hAnsiTheme="minorHAnsi"/>
        </w:rPr>
        <w:t>.</w:t>
      </w:r>
    </w:p>
    <w:p w:rsidR="005F2960" w:rsidRPr="00444CEB" w:rsidRDefault="00E8797E" w:rsidP="00444CEB">
      <w:pPr>
        <w:rPr>
          <w:rFonts w:asciiTheme="minorHAnsi" w:hAnsiTheme="minorHAnsi"/>
        </w:rPr>
      </w:pPr>
      <w:r w:rsidRPr="00444CEB">
        <w:rPr>
          <w:rFonts w:asciiTheme="minorHAnsi" w:hAnsiTheme="minorHAnsi"/>
        </w:rPr>
        <w:t>There is no guarantee that these routes will be kept clear of slippery conditions but they represent the Council’s priority routes and will be targeted as resources permit.</w:t>
      </w:r>
    </w:p>
    <w:p w:rsidR="00F838EF" w:rsidRPr="00444CEB" w:rsidRDefault="00F838EF" w:rsidP="00444CEB">
      <w:pPr>
        <w:rPr>
          <w:rFonts w:asciiTheme="minorHAnsi" w:hAnsiTheme="minorHAnsi"/>
        </w:rPr>
      </w:pPr>
    </w:p>
    <w:p w:rsidR="00E8797E" w:rsidRPr="002563A8" w:rsidRDefault="002563A8" w:rsidP="002563A8">
      <w:pPr>
        <w:pStyle w:val="Heading2"/>
      </w:pPr>
      <w:r>
        <w:t>A</w:t>
      </w:r>
      <w:r w:rsidR="00E8797E" w:rsidRPr="002563A8">
        <w:t>dvice for residents</w:t>
      </w:r>
      <w:r w:rsidR="001F6FD1" w:rsidRPr="002563A8">
        <w:t xml:space="preserve"> on clearing the footway outside their property</w:t>
      </w:r>
    </w:p>
    <w:p w:rsidR="00EA14B9" w:rsidRPr="00444CEB" w:rsidRDefault="00EA14B9" w:rsidP="00444CEB">
      <w:pPr>
        <w:rPr>
          <w:rFonts w:asciiTheme="minorHAnsi" w:hAnsiTheme="minorHAnsi"/>
        </w:rPr>
      </w:pPr>
      <w:r w:rsidRPr="00444CEB">
        <w:rPr>
          <w:rFonts w:asciiTheme="minorHAnsi" w:hAnsiTheme="minorHAnsi"/>
        </w:rPr>
        <w:t>Residents should not be put off clearing footways because they are afraid someone will get injured. There is no law stopping individuals from clearing snow and ice on the footway outside their homes or from public spaces. If an accident did happen, it’s highly unlikely that they would be held responsible as long as they are careful and use common sense to make sure that they don’t make the foot</w:t>
      </w:r>
      <w:r w:rsidR="000B0889">
        <w:rPr>
          <w:rFonts w:asciiTheme="minorHAnsi" w:hAnsiTheme="minorHAnsi"/>
        </w:rPr>
        <w:t>way more dangerous than before.</w:t>
      </w:r>
    </w:p>
    <w:p w:rsidR="001F6FD1" w:rsidRPr="00444CEB" w:rsidRDefault="001F6FD1" w:rsidP="002563A8">
      <w:pPr>
        <w:pStyle w:val="Heading2"/>
        <w:rPr>
          <w:sz w:val="24"/>
          <w:szCs w:val="24"/>
        </w:rPr>
      </w:pPr>
      <w:r>
        <w:t>Apply for a grit bin</w:t>
      </w:r>
    </w:p>
    <w:p w:rsidR="001F6FD1" w:rsidRPr="00444CEB" w:rsidRDefault="001F6FD1" w:rsidP="001F6FD1">
      <w:pPr>
        <w:rPr>
          <w:rFonts w:asciiTheme="minorHAnsi" w:hAnsiTheme="minorHAnsi"/>
        </w:rPr>
      </w:pPr>
      <w:r w:rsidRPr="00444CEB">
        <w:rPr>
          <w:rFonts w:asciiTheme="minorHAnsi" w:hAnsiTheme="minorHAnsi"/>
        </w:rPr>
        <w:t xml:space="preserve">We can’t provide grit bins everywhere but have developed a ranking system that takes into account both physical and community features. Grit from the bins is solely for the use on public roads and footways and should </w:t>
      </w:r>
      <w:r w:rsidR="000B0889">
        <w:rPr>
          <w:rFonts w:asciiTheme="minorHAnsi" w:hAnsiTheme="minorHAnsi"/>
        </w:rPr>
        <w:t>not be removed for private use.</w:t>
      </w:r>
    </w:p>
    <w:p w:rsidR="001F6FD1" w:rsidRPr="00444CEB" w:rsidRDefault="001F6FD1" w:rsidP="001F6FD1">
      <w:pPr>
        <w:rPr>
          <w:rFonts w:asciiTheme="minorHAnsi" w:hAnsiTheme="minorHAnsi"/>
        </w:rPr>
      </w:pPr>
      <w:r w:rsidRPr="00444CEB">
        <w:rPr>
          <w:rFonts w:asciiTheme="minorHAnsi" w:hAnsiTheme="minorHAnsi"/>
        </w:rPr>
        <w:t xml:space="preserve">Requests for new grit bins and for the filling of existing bins should be made </w:t>
      </w:r>
      <w:r>
        <w:rPr>
          <w:rFonts w:asciiTheme="minorHAnsi" w:hAnsiTheme="minorHAnsi"/>
        </w:rPr>
        <w:t>using the online form</w:t>
      </w:r>
      <w:r w:rsidR="000B0889">
        <w:rPr>
          <w:rFonts w:asciiTheme="minorHAnsi" w:hAnsiTheme="minorHAnsi"/>
        </w:rPr>
        <w:t>.</w:t>
      </w:r>
    </w:p>
    <w:sectPr w:rsidR="001F6FD1" w:rsidRPr="00444CEB" w:rsidSect="00E8797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14709"/>
    <w:multiLevelType w:val="multilevel"/>
    <w:tmpl w:val="D62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7E"/>
    <w:rsid w:val="00053787"/>
    <w:rsid w:val="00064327"/>
    <w:rsid w:val="000B0889"/>
    <w:rsid w:val="001D2D77"/>
    <w:rsid w:val="001F6FD1"/>
    <w:rsid w:val="002563A8"/>
    <w:rsid w:val="00444CEB"/>
    <w:rsid w:val="004D10A3"/>
    <w:rsid w:val="005F2960"/>
    <w:rsid w:val="007A4C0E"/>
    <w:rsid w:val="00845AB5"/>
    <w:rsid w:val="008A70CC"/>
    <w:rsid w:val="009F2168"/>
    <w:rsid w:val="00BB1BFD"/>
    <w:rsid w:val="00D70D3D"/>
    <w:rsid w:val="00E8797E"/>
    <w:rsid w:val="00EA14B9"/>
    <w:rsid w:val="00F8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0E"/>
    <w:rPr>
      <w:rFonts w:ascii="Arial" w:hAnsi="Arial"/>
      <w:sz w:val="24"/>
      <w:szCs w:val="24"/>
    </w:rPr>
  </w:style>
  <w:style w:type="paragraph" w:styleId="Heading1">
    <w:name w:val="heading 1"/>
    <w:basedOn w:val="Normal"/>
    <w:next w:val="Normal"/>
    <w:link w:val="Heading1Char"/>
    <w:qFormat/>
    <w:rsid w:val="002563A8"/>
    <w:pPr>
      <w:keepNext/>
      <w:keepLines/>
      <w:spacing w:before="360" w:after="120"/>
      <w:outlineLvl w:val="0"/>
    </w:pPr>
    <w:rPr>
      <w:rFonts w:asciiTheme="majorHAnsi" w:eastAsiaTheme="majorEastAsia" w:hAnsiTheme="majorHAnsi" w:cstheme="majorBidi"/>
      <w:b/>
      <w:sz w:val="32"/>
      <w:szCs w:val="32"/>
    </w:rPr>
  </w:style>
  <w:style w:type="paragraph" w:styleId="Heading2">
    <w:name w:val="heading 2"/>
    <w:basedOn w:val="Normal"/>
    <w:link w:val="Heading2Char"/>
    <w:uiPriority w:val="9"/>
    <w:qFormat/>
    <w:rsid w:val="002563A8"/>
    <w:pPr>
      <w:spacing w:before="100" w:beforeAutospacing="1" w:after="100" w:afterAutospacing="1"/>
      <w:outlineLvl w:val="1"/>
    </w:pPr>
    <w:rPr>
      <w:rFonts w:asciiTheme="majorHAnsi" w:hAnsiTheme="majorHAnsi"/>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3A8"/>
    <w:rPr>
      <w:rFonts w:asciiTheme="majorHAnsi" w:hAnsiTheme="majorHAnsi"/>
      <w:b/>
      <w:bCs/>
      <w:sz w:val="28"/>
      <w:szCs w:val="36"/>
    </w:rPr>
  </w:style>
  <w:style w:type="character" w:styleId="Hyperlink">
    <w:name w:val="Hyperlink"/>
    <w:basedOn w:val="DefaultParagraphFont"/>
    <w:uiPriority w:val="99"/>
    <w:unhideWhenUsed/>
    <w:rsid w:val="00E8797E"/>
    <w:rPr>
      <w:b/>
      <w:bCs/>
      <w:strike w:val="0"/>
      <w:dstrike w:val="0"/>
      <w:color w:val="1C4384"/>
      <w:u w:val="none"/>
      <w:effect w:val="none"/>
    </w:rPr>
  </w:style>
  <w:style w:type="character" w:styleId="Strong">
    <w:name w:val="Strong"/>
    <w:basedOn w:val="DefaultParagraphFont"/>
    <w:uiPriority w:val="22"/>
    <w:qFormat/>
    <w:rsid w:val="00E8797E"/>
    <w:rPr>
      <w:b/>
      <w:bCs/>
    </w:rPr>
  </w:style>
  <w:style w:type="character" w:customStyle="1" w:styleId="Heading1Char">
    <w:name w:val="Heading 1 Char"/>
    <w:basedOn w:val="DefaultParagraphFont"/>
    <w:link w:val="Heading1"/>
    <w:rsid w:val="002563A8"/>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69668">
      <w:bodyDiv w:val="1"/>
      <w:marLeft w:val="0"/>
      <w:marRight w:val="0"/>
      <w:marTop w:val="0"/>
      <w:marBottom w:val="0"/>
      <w:divBdr>
        <w:top w:val="none" w:sz="0" w:space="0" w:color="auto"/>
        <w:left w:val="none" w:sz="0" w:space="0" w:color="auto"/>
        <w:bottom w:val="none" w:sz="0" w:space="0" w:color="auto"/>
        <w:right w:val="none" w:sz="0" w:space="0" w:color="auto"/>
      </w:divBdr>
      <w:divsChild>
        <w:div w:id="1174221169">
          <w:marLeft w:val="0"/>
          <w:marRight w:val="0"/>
          <w:marTop w:val="0"/>
          <w:marBottom w:val="0"/>
          <w:divBdr>
            <w:top w:val="none" w:sz="0" w:space="0" w:color="auto"/>
            <w:left w:val="none" w:sz="0" w:space="0" w:color="auto"/>
            <w:bottom w:val="none" w:sz="0" w:space="0" w:color="auto"/>
            <w:right w:val="none" w:sz="0" w:space="0" w:color="auto"/>
          </w:divBdr>
          <w:divsChild>
            <w:div w:id="768159565">
              <w:marLeft w:val="0"/>
              <w:marRight w:val="0"/>
              <w:marTop w:val="0"/>
              <w:marBottom w:val="0"/>
              <w:divBdr>
                <w:top w:val="none" w:sz="0" w:space="0" w:color="auto"/>
                <w:left w:val="none" w:sz="0" w:space="0" w:color="auto"/>
                <w:bottom w:val="none" w:sz="0" w:space="0" w:color="auto"/>
                <w:right w:val="none" w:sz="0" w:space="0" w:color="auto"/>
              </w:divBdr>
              <w:divsChild>
                <w:div w:id="1624115515">
                  <w:marLeft w:val="0"/>
                  <w:marRight w:val="0"/>
                  <w:marTop w:val="0"/>
                  <w:marBottom w:val="0"/>
                  <w:divBdr>
                    <w:top w:val="none" w:sz="0" w:space="0" w:color="auto"/>
                    <w:left w:val="none" w:sz="0" w:space="0" w:color="auto"/>
                    <w:bottom w:val="none" w:sz="0" w:space="0" w:color="auto"/>
                    <w:right w:val="none" w:sz="0" w:space="0" w:color="auto"/>
                  </w:divBdr>
                  <w:divsChild>
                    <w:div w:id="430858773">
                      <w:marLeft w:val="0"/>
                      <w:marRight w:val="0"/>
                      <w:marTop w:val="0"/>
                      <w:marBottom w:val="0"/>
                      <w:divBdr>
                        <w:top w:val="none" w:sz="0" w:space="0" w:color="auto"/>
                        <w:left w:val="none" w:sz="0" w:space="0" w:color="auto"/>
                        <w:bottom w:val="none" w:sz="0" w:space="0" w:color="auto"/>
                        <w:right w:val="none" w:sz="0" w:space="0" w:color="auto"/>
                      </w:divBdr>
                      <w:divsChild>
                        <w:div w:id="2039814750">
                          <w:marLeft w:val="0"/>
                          <w:marRight w:val="0"/>
                          <w:marTop w:val="0"/>
                          <w:marBottom w:val="165"/>
                          <w:divBdr>
                            <w:top w:val="none" w:sz="0" w:space="0" w:color="auto"/>
                            <w:left w:val="none" w:sz="0" w:space="0" w:color="auto"/>
                            <w:bottom w:val="none" w:sz="0" w:space="0" w:color="auto"/>
                            <w:right w:val="none" w:sz="0" w:space="0" w:color="auto"/>
                          </w:divBdr>
                          <w:divsChild>
                            <w:div w:id="262804878">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561">
                          <w:marLeft w:val="0"/>
                          <w:marRight w:val="0"/>
                          <w:marTop w:val="0"/>
                          <w:marBottom w:val="165"/>
                          <w:divBdr>
                            <w:top w:val="none" w:sz="0" w:space="0" w:color="auto"/>
                            <w:left w:val="none" w:sz="0" w:space="0" w:color="auto"/>
                            <w:bottom w:val="none" w:sz="0" w:space="0" w:color="auto"/>
                            <w:right w:val="none" w:sz="0" w:space="0" w:color="auto"/>
                          </w:divBdr>
                          <w:divsChild>
                            <w:div w:id="1672486277">
                              <w:marLeft w:val="0"/>
                              <w:marRight w:val="0"/>
                              <w:marTop w:val="0"/>
                              <w:marBottom w:val="0"/>
                              <w:divBdr>
                                <w:top w:val="none" w:sz="0" w:space="0" w:color="auto"/>
                                <w:left w:val="none" w:sz="0" w:space="0" w:color="auto"/>
                                <w:bottom w:val="none" w:sz="0" w:space="0" w:color="auto"/>
                                <w:right w:val="none" w:sz="0" w:space="0" w:color="auto"/>
                              </w:divBdr>
                              <w:divsChild>
                                <w:div w:id="1710764138">
                                  <w:marLeft w:val="0"/>
                                  <w:marRight w:val="0"/>
                                  <w:marTop w:val="0"/>
                                  <w:marBottom w:val="0"/>
                                  <w:divBdr>
                                    <w:top w:val="none" w:sz="0" w:space="0" w:color="auto"/>
                                    <w:left w:val="none" w:sz="0" w:space="0" w:color="auto"/>
                                    <w:bottom w:val="none" w:sz="0" w:space="0" w:color="auto"/>
                                    <w:right w:val="none" w:sz="0" w:space="0" w:color="auto"/>
                                  </w:divBdr>
                                  <w:divsChild>
                                    <w:div w:id="1709256967">
                                      <w:marLeft w:val="0"/>
                                      <w:marRight w:val="0"/>
                                      <w:marTop w:val="0"/>
                                      <w:marBottom w:val="0"/>
                                      <w:divBdr>
                                        <w:top w:val="none" w:sz="0" w:space="0" w:color="auto"/>
                                        <w:left w:val="none" w:sz="0" w:space="0" w:color="auto"/>
                                        <w:bottom w:val="none" w:sz="0" w:space="0" w:color="auto"/>
                                        <w:right w:val="none" w:sz="0" w:space="0" w:color="auto"/>
                                      </w:divBdr>
                                      <w:divsChild>
                                        <w:div w:id="678586422">
                                          <w:marLeft w:val="300"/>
                                          <w:marRight w:val="150"/>
                                          <w:marTop w:val="0"/>
                                          <w:marBottom w:val="45"/>
                                          <w:divBdr>
                                            <w:top w:val="none" w:sz="0" w:space="0" w:color="auto"/>
                                            <w:left w:val="none" w:sz="0" w:space="0" w:color="auto"/>
                                            <w:bottom w:val="dotted" w:sz="6" w:space="2" w:color="CCCCCC"/>
                                            <w:right w:val="none" w:sz="0" w:space="0" w:color="auto"/>
                                          </w:divBdr>
                                        </w:div>
                                        <w:div w:id="202060967">
                                          <w:marLeft w:val="300"/>
                                          <w:marRight w:val="150"/>
                                          <w:marTop w:val="0"/>
                                          <w:marBottom w:val="45"/>
                                          <w:divBdr>
                                            <w:top w:val="none" w:sz="0" w:space="0" w:color="auto"/>
                                            <w:left w:val="none" w:sz="0" w:space="0" w:color="auto"/>
                                            <w:bottom w:val="dotted" w:sz="6" w:space="2" w:color="CCCCCC"/>
                                            <w:right w:val="none" w:sz="0" w:space="0" w:color="auto"/>
                                          </w:divBdr>
                                        </w:div>
                                        <w:div w:id="143356234">
                                          <w:marLeft w:val="300"/>
                                          <w:marRight w:val="150"/>
                                          <w:marTop w:val="0"/>
                                          <w:marBottom w:val="45"/>
                                          <w:divBdr>
                                            <w:top w:val="none" w:sz="0" w:space="0" w:color="auto"/>
                                            <w:left w:val="none" w:sz="0" w:space="0" w:color="auto"/>
                                            <w:bottom w:val="dotted" w:sz="6" w:space="2" w:color="CCCCCC"/>
                                            <w:right w:val="none" w:sz="0" w:space="0" w:color="auto"/>
                                          </w:divBdr>
                                        </w:div>
                                        <w:div w:id="1094477998">
                                          <w:marLeft w:val="300"/>
                                          <w:marRight w:val="150"/>
                                          <w:marTop w:val="0"/>
                                          <w:marBottom w:val="45"/>
                                          <w:divBdr>
                                            <w:top w:val="none" w:sz="0" w:space="0" w:color="auto"/>
                                            <w:left w:val="none" w:sz="0" w:space="0" w:color="auto"/>
                                            <w:bottom w:val="dotted" w:sz="6" w:space="2" w:color="CCCCCC"/>
                                            <w:right w:val="none" w:sz="0" w:space="0" w:color="auto"/>
                                          </w:divBdr>
                                        </w:div>
                                        <w:div w:id="1961523250">
                                          <w:marLeft w:val="300"/>
                                          <w:marRight w:val="150"/>
                                          <w:marTop w:val="0"/>
                                          <w:marBottom w:val="45"/>
                                          <w:divBdr>
                                            <w:top w:val="none" w:sz="0" w:space="0" w:color="auto"/>
                                            <w:left w:val="none" w:sz="0" w:space="0" w:color="auto"/>
                                            <w:bottom w:val="dotted" w:sz="6" w:space="2" w:color="CCCCCC"/>
                                            <w:right w:val="none" w:sz="0" w:space="0" w:color="auto"/>
                                          </w:divBdr>
                                        </w:div>
                                        <w:div w:id="1244223289">
                                          <w:marLeft w:val="300"/>
                                          <w:marRight w:val="150"/>
                                          <w:marTop w:val="0"/>
                                          <w:marBottom w:val="45"/>
                                          <w:divBdr>
                                            <w:top w:val="none" w:sz="0" w:space="0" w:color="auto"/>
                                            <w:left w:val="none" w:sz="0" w:space="0" w:color="auto"/>
                                            <w:bottom w:val="dotted" w:sz="6" w:space="2" w:color="CCCCCC"/>
                                            <w:right w:val="none" w:sz="0" w:space="0" w:color="auto"/>
                                          </w:divBdr>
                                        </w:div>
                                        <w:div w:id="1092898023">
                                          <w:marLeft w:val="300"/>
                                          <w:marRight w:val="150"/>
                                          <w:marTop w:val="0"/>
                                          <w:marBottom w:val="45"/>
                                          <w:divBdr>
                                            <w:top w:val="none" w:sz="0" w:space="0" w:color="auto"/>
                                            <w:left w:val="none" w:sz="0" w:space="0" w:color="auto"/>
                                            <w:bottom w:val="dotted" w:sz="6" w:space="2" w:color="CCCCCC"/>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Footway gritting and snow clearance standards</dc:title>
  <dc:subject/>
  <dc:creator/>
  <cp:keywords/>
  <dc:description/>
  <cp:lastModifiedBy/>
  <cp:revision>1</cp:revision>
  <dcterms:created xsi:type="dcterms:W3CDTF">2018-06-13T15:07:00Z</dcterms:created>
  <dcterms:modified xsi:type="dcterms:W3CDTF">2018-06-13T15:07:00Z</dcterms:modified>
</cp:coreProperties>
</file>