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86A45" w14:textId="009CA14B" w:rsidR="00196800" w:rsidRPr="006B7FA5" w:rsidRDefault="00F335FA">
      <w:pPr>
        <w:rPr>
          <w:rFonts w:ascii="Comic Sans MS" w:hAnsi="Comic Sans MS"/>
          <w:b/>
          <w:sz w:val="32"/>
          <w:szCs w:val="24"/>
        </w:rPr>
      </w:pPr>
      <w:r w:rsidRPr="006B7FA5">
        <w:rPr>
          <w:rFonts w:ascii="Comic Sans MS" w:hAnsi="Comic Sans MS"/>
          <w:b/>
          <w:sz w:val="32"/>
          <w:szCs w:val="24"/>
        </w:rPr>
        <w:t xml:space="preserve">Transition ideas… </w:t>
      </w:r>
    </w:p>
    <w:p w14:paraId="4D73E391" w14:textId="77777777" w:rsidR="006B195C" w:rsidRDefault="00F335FA">
      <w:pPr>
        <w:rPr>
          <w:rFonts w:ascii="Comic Sans MS" w:hAnsi="Comic Sans MS"/>
          <w:sz w:val="28"/>
          <w:szCs w:val="28"/>
        </w:rPr>
      </w:pPr>
      <w:r w:rsidRPr="006B7FA5">
        <w:rPr>
          <w:rFonts w:ascii="Comic Sans MS" w:hAnsi="Comic Sans MS"/>
          <w:sz w:val="28"/>
          <w:szCs w:val="28"/>
        </w:rPr>
        <w:t xml:space="preserve">It is expected that schools and Early Years providers plan a careful transition for their children leaving to start school. </w:t>
      </w:r>
      <w:r w:rsidR="00F24224" w:rsidRPr="006B7FA5">
        <w:rPr>
          <w:rFonts w:ascii="Comic Sans MS" w:hAnsi="Comic Sans MS"/>
          <w:sz w:val="28"/>
          <w:szCs w:val="28"/>
        </w:rPr>
        <w:t>W</w:t>
      </w:r>
      <w:r w:rsidRPr="006B7FA5">
        <w:rPr>
          <w:rFonts w:ascii="Comic Sans MS" w:hAnsi="Comic Sans MS"/>
          <w:sz w:val="28"/>
          <w:szCs w:val="28"/>
        </w:rPr>
        <w:t xml:space="preserve">e have developed a list of ideas and strategies that could be utilised to help support the transition. Some of these ideas could also be used for children starting Early Years settings or moving on from year R. </w:t>
      </w:r>
      <w:r w:rsidR="007C140E" w:rsidRPr="006B7FA5">
        <w:rPr>
          <w:rFonts w:ascii="Comic Sans MS" w:hAnsi="Comic Sans MS"/>
          <w:sz w:val="28"/>
          <w:szCs w:val="28"/>
        </w:rPr>
        <w:t xml:space="preserve"> </w:t>
      </w:r>
    </w:p>
    <w:p w14:paraId="1A419516" w14:textId="71EE0A17" w:rsidR="00F335FA" w:rsidRDefault="007C140E">
      <w:pPr>
        <w:rPr>
          <w:rFonts w:ascii="Comic Sans MS" w:hAnsi="Comic Sans MS"/>
          <w:sz w:val="28"/>
          <w:szCs w:val="28"/>
        </w:rPr>
      </w:pPr>
      <w:r w:rsidRPr="006B7FA5">
        <w:rPr>
          <w:rFonts w:ascii="Comic Sans MS" w:hAnsi="Comic Sans MS"/>
          <w:sz w:val="28"/>
          <w:szCs w:val="28"/>
        </w:rPr>
        <w:t>W</w:t>
      </w:r>
      <w:r w:rsidR="00FD714B" w:rsidRPr="006B7FA5">
        <w:rPr>
          <w:rFonts w:ascii="Comic Sans MS" w:hAnsi="Comic Sans MS"/>
          <w:sz w:val="28"/>
          <w:szCs w:val="28"/>
        </w:rPr>
        <w:t>e would love to hear of any ideas you are using that you would be happy for us to share with others.</w:t>
      </w:r>
    </w:p>
    <w:p w14:paraId="5405FB15" w14:textId="77777777" w:rsidR="006B195C" w:rsidRPr="006B195C" w:rsidRDefault="006B195C">
      <w:pPr>
        <w:rPr>
          <w:rFonts w:ascii="Comic Sans MS" w:hAnsi="Comic Sans MS"/>
          <w:sz w:val="2"/>
          <w:szCs w:val="2"/>
        </w:rPr>
      </w:pPr>
    </w:p>
    <w:p w14:paraId="6101336C" w14:textId="3FD7F05F" w:rsidR="00F335FA" w:rsidRDefault="00F335FA" w:rsidP="006B7FA5">
      <w:pPr>
        <w:numPr>
          <w:ilvl w:val="0"/>
          <w:numId w:val="1"/>
        </w:numPr>
        <w:tabs>
          <w:tab w:val="clear" w:pos="720"/>
          <w:tab w:val="num" w:pos="851"/>
        </w:tabs>
        <w:spacing w:after="0" w:line="276" w:lineRule="auto"/>
        <w:ind w:left="426" w:hanging="426"/>
        <w:rPr>
          <w:rFonts w:ascii="Comic Sans MS" w:hAnsi="Comic Sans MS"/>
          <w:sz w:val="24"/>
          <w:szCs w:val="24"/>
        </w:rPr>
      </w:pPr>
      <w:r w:rsidRPr="007C140E">
        <w:rPr>
          <w:rFonts w:ascii="Comic Sans MS" w:hAnsi="Comic Sans MS"/>
          <w:b/>
          <w:color w:val="5B9BD5" w:themeColor="accent1"/>
          <w:sz w:val="24"/>
          <w:szCs w:val="24"/>
          <w:u w:val="single"/>
        </w:rPr>
        <w:t>Reassure parents-</w:t>
      </w:r>
      <w:r w:rsidRPr="007C140E">
        <w:rPr>
          <w:rFonts w:ascii="Comic Sans MS" w:hAnsi="Comic Sans MS"/>
          <w:color w:val="5B9BD5" w:themeColor="accent1"/>
          <w:sz w:val="24"/>
          <w:szCs w:val="24"/>
        </w:rPr>
        <w:t xml:space="preserve"> </w:t>
      </w:r>
      <w:r w:rsidRPr="007C140E">
        <w:rPr>
          <w:rFonts w:ascii="Comic Sans MS" w:hAnsi="Comic Sans MS"/>
          <w:sz w:val="24"/>
          <w:szCs w:val="24"/>
        </w:rPr>
        <w:t xml:space="preserve">Nobody wants children starting school unprepared and therefore not able to settle. Schools and Settings will do everything in their power to ensure every opportunity is taken to ensure as smooth a transition as possible. It is important every adult tries to take a </w:t>
      </w:r>
      <w:r w:rsidRPr="007C140E">
        <w:rPr>
          <w:rFonts w:ascii="Comic Sans MS" w:hAnsi="Comic Sans MS"/>
          <w:b/>
          <w:bCs/>
          <w:color w:val="5B9BD5" w:themeColor="accent1"/>
          <w:sz w:val="24"/>
          <w:szCs w:val="24"/>
          <w:u w:val="single"/>
        </w:rPr>
        <w:t>positive approach</w:t>
      </w:r>
      <w:r w:rsidR="00120FD0" w:rsidRPr="007C140E">
        <w:rPr>
          <w:rFonts w:ascii="Comic Sans MS" w:hAnsi="Comic Sans MS"/>
          <w:bCs/>
          <w:sz w:val="24"/>
          <w:szCs w:val="24"/>
        </w:rPr>
        <w:t xml:space="preserve"> and therefore we need to build confidence with parent.</w:t>
      </w:r>
      <w:r w:rsidRPr="007C140E">
        <w:rPr>
          <w:rFonts w:ascii="Comic Sans MS" w:hAnsi="Comic Sans MS"/>
          <w:b/>
          <w:bCs/>
          <w:sz w:val="24"/>
          <w:szCs w:val="24"/>
        </w:rPr>
        <w:t xml:space="preserve"> </w:t>
      </w:r>
      <w:r w:rsidR="00120FD0" w:rsidRPr="007C140E">
        <w:rPr>
          <w:rFonts w:ascii="Comic Sans MS" w:hAnsi="Comic Sans MS"/>
          <w:bCs/>
          <w:sz w:val="24"/>
          <w:szCs w:val="24"/>
        </w:rPr>
        <w:t>A</w:t>
      </w:r>
      <w:r w:rsidRPr="007C140E">
        <w:rPr>
          <w:rFonts w:ascii="Comic Sans MS" w:hAnsi="Comic Sans MS"/>
          <w:sz w:val="24"/>
          <w:szCs w:val="24"/>
        </w:rPr>
        <w:t>ll the adults involved</w:t>
      </w:r>
      <w:r w:rsidR="00120FD0" w:rsidRPr="007C140E">
        <w:rPr>
          <w:rFonts w:ascii="Comic Sans MS" w:hAnsi="Comic Sans MS"/>
          <w:sz w:val="24"/>
          <w:szCs w:val="24"/>
        </w:rPr>
        <w:t xml:space="preserve"> will need to</w:t>
      </w:r>
      <w:r w:rsidRPr="007C140E">
        <w:rPr>
          <w:rFonts w:ascii="Comic Sans MS" w:hAnsi="Comic Sans MS"/>
          <w:sz w:val="24"/>
          <w:szCs w:val="24"/>
        </w:rPr>
        <w:t xml:space="preserve"> try to sell the forthcoming move as exciting. </w:t>
      </w:r>
    </w:p>
    <w:p w14:paraId="5A2D509D" w14:textId="77777777" w:rsidR="006B7FA5" w:rsidRPr="006B195C" w:rsidRDefault="006B7FA5" w:rsidP="006B7FA5">
      <w:pPr>
        <w:spacing w:after="0" w:line="276" w:lineRule="auto"/>
        <w:ind w:left="426"/>
        <w:rPr>
          <w:rFonts w:ascii="Comic Sans MS" w:hAnsi="Comic Sans MS"/>
          <w:sz w:val="12"/>
          <w:szCs w:val="12"/>
        </w:rPr>
      </w:pPr>
    </w:p>
    <w:p w14:paraId="061EAC8D" w14:textId="0C5BE72E" w:rsidR="007C140E" w:rsidRDefault="00F335FA" w:rsidP="006B7FA5">
      <w:pPr>
        <w:pStyle w:val="ListParagraph"/>
        <w:numPr>
          <w:ilvl w:val="0"/>
          <w:numId w:val="1"/>
        </w:numPr>
        <w:tabs>
          <w:tab w:val="clear" w:pos="720"/>
          <w:tab w:val="num" w:pos="426"/>
        </w:tabs>
        <w:spacing w:line="276" w:lineRule="auto"/>
        <w:ind w:left="426"/>
        <w:rPr>
          <w:rFonts w:ascii="Comic Sans MS" w:hAnsi="Comic Sans MS"/>
        </w:rPr>
      </w:pPr>
      <w:r w:rsidRPr="007C140E">
        <w:rPr>
          <w:rFonts w:ascii="Comic Sans MS" w:hAnsi="Comic Sans MS"/>
          <w:b/>
          <w:bCs/>
          <w:color w:val="5B9BD5" w:themeColor="accent1"/>
          <w:u w:val="single"/>
        </w:rPr>
        <w:t>Sharing information</w:t>
      </w:r>
      <w:proofErr w:type="gramStart"/>
      <w:r w:rsidRPr="007C140E">
        <w:rPr>
          <w:rFonts w:ascii="Comic Sans MS" w:hAnsi="Comic Sans MS"/>
          <w:b/>
          <w:bCs/>
          <w:color w:val="5B9BD5" w:themeColor="accent1"/>
          <w:u w:val="single"/>
        </w:rPr>
        <w:t xml:space="preserve">- </w:t>
      </w:r>
      <w:r w:rsidR="00023FD8">
        <w:rPr>
          <w:rFonts w:ascii="Comic Sans MS" w:hAnsi="Comic Sans MS"/>
          <w:bCs/>
        </w:rPr>
        <w:t xml:space="preserve"> I</w:t>
      </w:r>
      <w:r w:rsidRPr="007C140E">
        <w:rPr>
          <w:rFonts w:ascii="Comic Sans MS" w:hAnsi="Comic Sans MS"/>
          <w:bCs/>
        </w:rPr>
        <w:t>t</w:t>
      </w:r>
      <w:proofErr w:type="gramEnd"/>
      <w:r w:rsidRPr="007C140E">
        <w:rPr>
          <w:rFonts w:ascii="Comic Sans MS" w:hAnsi="Comic Sans MS"/>
          <w:bCs/>
        </w:rPr>
        <w:t xml:space="preserve"> is expected that schools and settings will liaise </w:t>
      </w:r>
      <w:r w:rsidR="00023FD8">
        <w:rPr>
          <w:rFonts w:ascii="Comic Sans MS" w:hAnsi="Comic Sans MS"/>
          <w:bCs/>
        </w:rPr>
        <w:t>to share information.</w:t>
      </w:r>
      <w:r w:rsidRPr="007C140E">
        <w:rPr>
          <w:rFonts w:ascii="Comic Sans MS" w:hAnsi="Comic Sans MS"/>
          <w:bCs/>
        </w:rPr>
        <w:t xml:space="preserve"> We have provided a proforma that could be used to support these conversations. </w:t>
      </w:r>
      <w:r w:rsidR="00BC19D2" w:rsidRPr="007C140E">
        <w:rPr>
          <w:rFonts w:ascii="Comic Sans MS" w:hAnsi="Comic Sans MS"/>
        </w:rPr>
        <w:t>Parents could also complete an ‘All about me’ proforma so that the most up to date information is shared.</w:t>
      </w:r>
    </w:p>
    <w:p w14:paraId="3CC08104" w14:textId="77777777" w:rsidR="006B7FA5" w:rsidRPr="006B195C" w:rsidRDefault="006B7FA5" w:rsidP="006B7FA5">
      <w:pPr>
        <w:pStyle w:val="ListParagraph"/>
        <w:spacing w:line="276" w:lineRule="auto"/>
        <w:ind w:left="426"/>
        <w:rPr>
          <w:rFonts w:ascii="Comic Sans MS" w:hAnsi="Comic Sans MS"/>
          <w:sz w:val="12"/>
          <w:szCs w:val="12"/>
        </w:rPr>
      </w:pPr>
    </w:p>
    <w:p w14:paraId="61CE496E" w14:textId="5DA4A6EA" w:rsidR="00083857" w:rsidRPr="006B7FA5" w:rsidRDefault="00F335FA" w:rsidP="006B7FA5">
      <w:pPr>
        <w:numPr>
          <w:ilvl w:val="0"/>
          <w:numId w:val="1"/>
        </w:numPr>
        <w:tabs>
          <w:tab w:val="clear" w:pos="720"/>
          <w:tab w:val="num" w:pos="851"/>
        </w:tabs>
        <w:spacing w:after="0" w:line="276" w:lineRule="auto"/>
        <w:ind w:left="426" w:hanging="426"/>
        <w:rPr>
          <w:rFonts w:ascii="Comic Sans MS" w:hAnsi="Comic Sans MS"/>
          <w:sz w:val="24"/>
          <w:szCs w:val="24"/>
        </w:rPr>
      </w:pPr>
      <w:r w:rsidRPr="007C140E">
        <w:rPr>
          <w:rFonts w:ascii="Comic Sans MS" w:hAnsi="Comic Sans MS"/>
          <w:b/>
          <w:bCs/>
          <w:color w:val="5B9BD5" w:themeColor="accent1"/>
          <w:sz w:val="24"/>
          <w:szCs w:val="24"/>
          <w:u w:val="single"/>
        </w:rPr>
        <w:t xml:space="preserve">For SEND children- </w:t>
      </w:r>
      <w:r w:rsidRPr="007C140E">
        <w:rPr>
          <w:rFonts w:ascii="Comic Sans MS" w:hAnsi="Comic Sans MS"/>
          <w:bCs/>
          <w:sz w:val="24"/>
          <w:szCs w:val="24"/>
        </w:rPr>
        <w:t xml:space="preserve">A meeting should be </w:t>
      </w:r>
      <w:proofErr w:type="gramStart"/>
      <w:r w:rsidR="00F118C4">
        <w:rPr>
          <w:rFonts w:ascii="Comic Sans MS" w:hAnsi="Comic Sans MS"/>
          <w:bCs/>
          <w:sz w:val="24"/>
          <w:szCs w:val="24"/>
        </w:rPr>
        <w:t>held</w:t>
      </w:r>
      <w:proofErr w:type="gramEnd"/>
      <w:r w:rsidR="00F118C4">
        <w:rPr>
          <w:rFonts w:ascii="Comic Sans MS" w:hAnsi="Comic Sans MS"/>
          <w:bCs/>
          <w:sz w:val="24"/>
          <w:szCs w:val="24"/>
        </w:rPr>
        <w:t xml:space="preserve"> </w:t>
      </w:r>
      <w:r w:rsidRPr="007C140E">
        <w:rPr>
          <w:rFonts w:ascii="Comic Sans MS" w:hAnsi="Comic Sans MS"/>
          <w:bCs/>
          <w:sz w:val="24"/>
          <w:szCs w:val="24"/>
        </w:rPr>
        <w:t xml:space="preserve">and we have </w:t>
      </w:r>
      <w:r w:rsidR="00083857" w:rsidRPr="007C140E">
        <w:rPr>
          <w:rFonts w:ascii="Comic Sans MS" w:hAnsi="Comic Sans MS"/>
          <w:bCs/>
          <w:sz w:val="24"/>
          <w:szCs w:val="24"/>
        </w:rPr>
        <w:t>provided a proforma that could be used to support these conversations. It would be ideal if a parents co</w:t>
      </w:r>
      <w:r w:rsidR="00120FD0" w:rsidRPr="007C140E">
        <w:rPr>
          <w:rFonts w:ascii="Comic Sans MS" w:hAnsi="Comic Sans MS"/>
          <w:bCs/>
          <w:sz w:val="24"/>
          <w:szCs w:val="24"/>
        </w:rPr>
        <w:t>uld also be</w:t>
      </w:r>
      <w:r w:rsidR="00083857" w:rsidRPr="007C140E">
        <w:rPr>
          <w:rFonts w:ascii="Comic Sans MS" w:hAnsi="Comic Sans MS"/>
          <w:bCs/>
          <w:sz w:val="24"/>
          <w:szCs w:val="24"/>
        </w:rPr>
        <w:t xml:space="preserve"> involved in these conversations. </w:t>
      </w:r>
    </w:p>
    <w:p w14:paraId="10A4406B" w14:textId="77777777" w:rsidR="006B7FA5" w:rsidRPr="006B195C" w:rsidRDefault="006B7FA5" w:rsidP="006B7FA5">
      <w:pPr>
        <w:spacing w:after="0" w:line="276" w:lineRule="auto"/>
        <w:ind w:left="426"/>
        <w:rPr>
          <w:rFonts w:ascii="Comic Sans MS" w:hAnsi="Comic Sans MS"/>
          <w:sz w:val="12"/>
          <w:szCs w:val="12"/>
        </w:rPr>
      </w:pPr>
    </w:p>
    <w:p w14:paraId="41E3E13E" w14:textId="2DD4A479" w:rsidR="00083857" w:rsidRPr="006B7FA5" w:rsidRDefault="00083857" w:rsidP="006B7FA5">
      <w:pPr>
        <w:pStyle w:val="ListParagraph"/>
        <w:numPr>
          <w:ilvl w:val="0"/>
          <w:numId w:val="1"/>
        </w:numPr>
        <w:tabs>
          <w:tab w:val="clear" w:pos="720"/>
          <w:tab w:val="num" w:pos="360"/>
          <w:tab w:val="num" w:pos="851"/>
        </w:tabs>
        <w:spacing w:line="276" w:lineRule="auto"/>
        <w:ind w:left="426"/>
        <w:rPr>
          <w:rFonts w:ascii="Comic Sans MS" w:eastAsiaTheme="minorHAnsi" w:hAnsi="Comic Sans MS"/>
          <w:b/>
          <w:color w:val="5B9BD5" w:themeColor="accent1"/>
          <w:u w:val="single"/>
        </w:rPr>
      </w:pPr>
      <w:r w:rsidRPr="007C140E">
        <w:rPr>
          <w:rFonts w:ascii="Comic Sans MS" w:eastAsiaTheme="minorHAnsi" w:hAnsi="Comic Sans MS"/>
          <w:b/>
          <w:color w:val="5B9BD5" w:themeColor="accent1"/>
          <w:u w:val="single"/>
        </w:rPr>
        <w:t xml:space="preserve">Child protection- </w:t>
      </w:r>
      <w:r w:rsidR="00A47411" w:rsidRPr="007C140E">
        <w:rPr>
          <w:rFonts w:ascii="Comic Sans MS" w:eastAsiaTheme="minorHAnsi" w:hAnsi="Comic Sans MS"/>
        </w:rPr>
        <w:t>Any safeguarding</w:t>
      </w:r>
      <w:r w:rsidRPr="007C140E">
        <w:rPr>
          <w:rFonts w:ascii="Comic Sans MS" w:eastAsiaTheme="minorHAnsi" w:hAnsi="Comic Sans MS"/>
        </w:rPr>
        <w:t xml:space="preserve"> information should be shared</w:t>
      </w:r>
      <w:r w:rsidR="00A47411" w:rsidRPr="007C140E">
        <w:rPr>
          <w:rFonts w:ascii="Comic Sans MS" w:eastAsiaTheme="minorHAnsi" w:hAnsi="Comic Sans MS"/>
        </w:rPr>
        <w:t xml:space="preserve"> with the receiving CPLO</w:t>
      </w:r>
      <w:r w:rsidRPr="007C140E">
        <w:rPr>
          <w:rFonts w:ascii="Comic Sans MS" w:eastAsiaTheme="minorHAnsi" w:hAnsi="Comic Sans MS"/>
        </w:rPr>
        <w:t xml:space="preserve"> as before. Conversations around families will need to be had and appropriate paperwork shared</w:t>
      </w:r>
      <w:r w:rsidR="007C5BD1">
        <w:rPr>
          <w:rFonts w:ascii="Comic Sans MS" w:eastAsiaTheme="minorHAnsi" w:hAnsi="Comic Sans MS"/>
        </w:rPr>
        <w:t>.</w:t>
      </w:r>
    </w:p>
    <w:p w14:paraId="51B692F1" w14:textId="77777777" w:rsidR="006B7FA5" w:rsidRPr="006B195C" w:rsidRDefault="006B7FA5" w:rsidP="006B7FA5">
      <w:pPr>
        <w:pStyle w:val="ListParagraph"/>
        <w:tabs>
          <w:tab w:val="num" w:pos="851"/>
        </w:tabs>
        <w:spacing w:line="276" w:lineRule="auto"/>
        <w:ind w:left="426"/>
        <w:rPr>
          <w:rFonts w:ascii="Comic Sans MS" w:eastAsiaTheme="minorHAnsi" w:hAnsi="Comic Sans MS"/>
          <w:b/>
          <w:color w:val="5B9BD5" w:themeColor="accent1"/>
          <w:sz w:val="12"/>
          <w:szCs w:val="12"/>
          <w:u w:val="single"/>
        </w:rPr>
      </w:pPr>
    </w:p>
    <w:p w14:paraId="35D6CE77" w14:textId="41A357D1" w:rsidR="00F24224" w:rsidRPr="00F24224" w:rsidRDefault="00083857" w:rsidP="006B7FA5">
      <w:pPr>
        <w:pStyle w:val="ListParagraph"/>
        <w:numPr>
          <w:ilvl w:val="0"/>
          <w:numId w:val="1"/>
        </w:numPr>
        <w:tabs>
          <w:tab w:val="clear" w:pos="720"/>
          <w:tab w:val="num" w:pos="360"/>
        </w:tabs>
        <w:spacing w:line="276" w:lineRule="auto"/>
        <w:ind w:left="426"/>
        <w:rPr>
          <w:rFonts w:ascii="Comic Sans MS" w:eastAsiaTheme="minorHAnsi" w:hAnsi="Comic Sans MS"/>
        </w:rPr>
      </w:pPr>
      <w:r w:rsidRPr="007C140E">
        <w:rPr>
          <w:rFonts w:ascii="Comic Sans MS" w:eastAsiaTheme="minorHAnsi" w:hAnsi="Comic Sans MS"/>
          <w:b/>
          <w:color w:val="5B9BD5" w:themeColor="accent1"/>
          <w:u w:val="single"/>
        </w:rPr>
        <w:t xml:space="preserve">Creating familiarity- </w:t>
      </w:r>
      <w:r w:rsidR="00A47411" w:rsidRPr="007C140E">
        <w:rPr>
          <w:rFonts w:ascii="Comic Sans MS" w:eastAsiaTheme="minorHAnsi" w:hAnsi="Comic Sans MS"/>
        </w:rPr>
        <w:t xml:space="preserve">Children will need to develop a knowledge and </w:t>
      </w:r>
      <w:r w:rsidR="00A47411" w:rsidRPr="00F24224">
        <w:rPr>
          <w:rFonts w:ascii="Comic Sans MS" w:eastAsiaTheme="minorHAnsi" w:hAnsi="Comic Sans MS"/>
        </w:rPr>
        <w:t xml:space="preserve">familiarity of the new environment, </w:t>
      </w:r>
      <w:proofErr w:type="gramStart"/>
      <w:r w:rsidR="00A47411" w:rsidRPr="00F24224">
        <w:rPr>
          <w:rFonts w:ascii="Comic Sans MS" w:eastAsiaTheme="minorHAnsi" w:hAnsi="Comic Sans MS"/>
        </w:rPr>
        <w:t>routines</w:t>
      </w:r>
      <w:proofErr w:type="gramEnd"/>
      <w:r w:rsidR="00A47411" w:rsidRPr="00F24224">
        <w:rPr>
          <w:rFonts w:ascii="Comic Sans MS" w:eastAsiaTheme="minorHAnsi" w:hAnsi="Comic Sans MS"/>
        </w:rPr>
        <w:t xml:space="preserve"> and staf</w:t>
      </w:r>
      <w:r w:rsidR="00562BDA">
        <w:rPr>
          <w:rFonts w:ascii="Comic Sans MS" w:eastAsiaTheme="minorHAnsi" w:hAnsi="Comic Sans MS"/>
        </w:rPr>
        <w:t>f.</w:t>
      </w:r>
      <w:r w:rsidR="00A47411" w:rsidRPr="007C140E">
        <w:rPr>
          <w:rFonts w:ascii="Comic Sans MS" w:eastAsiaTheme="minorHAnsi" w:hAnsi="Comic Sans MS"/>
        </w:rPr>
        <w:t xml:space="preserve"> </w:t>
      </w:r>
    </w:p>
    <w:p w14:paraId="312A9B0B" w14:textId="61885C3F" w:rsidR="00120FD0" w:rsidRPr="007C140E" w:rsidRDefault="00A47411" w:rsidP="006B7FA5">
      <w:pPr>
        <w:pStyle w:val="ListParagraph"/>
        <w:numPr>
          <w:ilvl w:val="0"/>
          <w:numId w:val="5"/>
        </w:numPr>
        <w:tabs>
          <w:tab w:val="num" w:pos="851"/>
        </w:tabs>
        <w:spacing w:line="276" w:lineRule="auto"/>
        <w:ind w:left="851" w:hanging="426"/>
        <w:rPr>
          <w:rFonts w:ascii="Comic Sans MS" w:eastAsiaTheme="minorHAnsi" w:hAnsi="Comic Sans MS"/>
        </w:rPr>
      </w:pPr>
      <w:r w:rsidRPr="007C140E">
        <w:rPr>
          <w:rFonts w:ascii="Comic Sans MS" w:eastAsiaTheme="minorHAnsi" w:hAnsi="Comic Sans MS"/>
        </w:rPr>
        <w:t xml:space="preserve">This could </w:t>
      </w:r>
      <w:r w:rsidR="00562BDA">
        <w:rPr>
          <w:rFonts w:ascii="Comic Sans MS" w:eastAsiaTheme="minorHAnsi" w:hAnsi="Comic Sans MS"/>
        </w:rPr>
        <w:t>be completed</w:t>
      </w:r>
      <w:r w:rsidRPr="007C140E">
        <w:rPr>
          <w:rFonts w:ascii="Comic Sans MS" w:eastAsiaTheme="minorHAnsi" w:hAnsi="Comic Sans MS"/>
        </w:rPr>
        <w:t xml:space="preserve"> using </w:t>
      </w:r>
      <w:r w:rsidRPr="007C140E">
        <w:rPr>
          <w:rFonts w:ascii="Comic Sans MS" w:eastAsiaTheme="minorEastAsia" w:hAnsi="Comic Sans MS"/>
        </w:rPr>
        <w:t>pictures or social stories for parents to share.</w:t>
      </w:r>
    </w:p>
    <w:p w14:paraId="4A8AC4CB" w14:textId="36C27636" w:rsidR="00120FD0" w:rsidRPr="007C140E" w:rsidRDefault="00120FD0" w:rsidP="006B7FA5">
      <w:pPr>
        <w:pStyle w:val="ListParagraph"/>
        <w:numPr>
          <w:ilvl w:val="0"/>
          <w:numId w:val="5"/>
        </w:numPr>
        <w:tabs>
          <w:tab w:val="num" w:pos="851"/>
        </w:tabs>
        <w:spacing w:line="276" w:lineRule="auto"/>
        <w:ind w:left="851" w:hanging="426"/>
        <w:rPr>
          <w:rFonts w:ascii="Comic Sans MS" w:eastAsiaTheme="minorHAnsi" w:hAnsi="Comic Sans MS"/>
        </w:rPr>
      </w:pPr>
      <w:r w:rsidRPr="007C140E">
        <w:rPr>
          <w:rFonts w:ascii="Comic Sans MS" w:eastAsiaTheme="minorEastAsia" w:hAnsi="Comic Sans MS"/>
        </w:rPr>
        <w:t xml:space="preserve">Orientation visits </w:t>
      </w:r>
      <w:r w:rsidR="00562BDA">
        <w:rPr>
          <w:rFonts w:ascii="Comic Sans MS" w:eastAsiaTheme="minorEastAsia" w:hAnsi="Comic Sans MS"/>
        </w:rPr>
        <w:t>and</w:t>
      </w:r>
      <w:r w:rsidRPr="007C140E">
        <w:rPr>
          <w:rFonts w:ascii="Comic Sans MS" w:eastAsiaTheme="minorEastAsia" w:hAnsi="Comic Sans MS"/>
        </w:rPr>
        <w:t xml:space="preserve"> </w:t>
      </w:r>
      <w:r w:rsidR="00304D0C" w:rsidRPr="007C140E">
        <w:rPr>
          <w:rFonts w:ascii="Comic Sans MS" w:eastAsiaTheme="minorEastAsia" w:hAnsi="Comic Sans MS"/>
        </w:rPr>
        <w:t xml:space="preserve">tours of the classroom and school could </w:t>
      </w:r>
      <w:r w:rsidR="00562BDA">
        <w:rPr>
          <w:rFonts w:ascii="Comic Sans MS" w:eastAsiaTheme="minorEastAsia" w:hAnsi="Comic Sans MS"/>
        </w:rPr>
        <w:t>take place</w:t>
      </w:r>
    </w:p>
    <w:p w14:paraId="48AC8ABE" w14:textId="7C95E65D" w:rsidR="00120FD0" w:rsidRPr="007C140E" w:rsidRDefault="00A47411" w:rsidP="006B7FA5">
      <w:pPr>
        <w:pStyle w:val="ListParagraph"/>
        <w:numPr>
          <w:ilvl w:val="0"/>
          <w:numId w:val="5"/>
        </w:numPr>
        <w:tabs>
          <w:tab w:val="num" w:pos="851"/>
        </w:tabs>
        <w:spacing w:line="276" w:lineRule="auto"/>
        <w:ind w:left="851" w:hanging="426"/>
        <w:rPr>
          <w:rFonts w:ascii="Comic Sans MS" w:eastAsiaTheme="minorHAnsi" w:hAnsi="Comic Sans MS"/>
        </w:rPr>
      </w:pPr>
      <w:r w:rsidRPr="007C140E">
        <w:rPr>
          <w:rFonts w:ascii="Comic Sans MS" w:eastAsiaTheme="minorEastAsia" w:hAnsi="Comic Sans MS"/>
          <w:color w:val="5B9BD5" w:themeColor="accent1"/>
        </w:rPr>
        <w:t xml:space="preserve">Meet the </w:t>
      </w:r>
      <w:proofErr w:type="gramStart"/>
      <w:r w:rsidRPr="007C140E">
        <w:rPr>
          <w:rFonts w:ascii="Comic Sans MS" w:eastAsiaTheme="minorEastAsia" w:hAnsi="Comic Sans MS"/>
          <w:color w:val="5B9BD5" w:themeColor="accent1"/>
        </w:rPr>
        <w:t>teachers</w:t>
      </w:r>
      <w:proofErr w:type="gramEnd"/>
      <w:r w:rsidRPr="007C140E">
        <w:rPr>
          <w:rFonts w:ascii="Comic Sans MS" w:eastAsiaTheme="minorEastAsia" w:hAnsi="Comic Sans MS"/>
          <w:color w:val="5B9BD5" w:themeColor="accent1"/>
        </w:rPr>
        <w:t xml:space="preserve"> </w:t>
      </w:r>
      <w:r w:rsidR="00562BDA">
        <w:rPr>
          <w:rFonts w:ascii="Comic Sans MS" w:eastAsiaTheme="minorEastAsia" w:hAnsi="Comic Sans MS"/>
        </w:rPr>
        <w:t>event can be planned and organised for children and parents to attend.</w:t>
      </w:r>
    </w:p>
    <w:p w14:paraId="1E53838D" w14:textId="1A50BE47" w:rsidR="00120FD0" w:rsidRPr="007C140E" w:rsidRDefault="00A47411" w:rsidP="006B7FA5">
      <w:pPr>
        <w:pStyle w:val="ListParagraph"/>
        <w:numPr>
          <w:ilvl w:val="0"/>
          <w:numId w:val="5"/>
        </w:numPr>
        <w:tabs>
          <w:tab w:val="num" w:pos="851"/>
        </w:tabs>
        <w:spacing w:line="276" w:lineRule="auto"/>
        <w:ind w:left="851" w:hanging="426"/>
        <w:rPr>
          <w:rFonts w:ascii="Comic Sans MS" w:eastAsiaTheme="minorHAnsi" w:hAnsi="Comic Sans MS"/>
        </w:rPr>
      </w:pPr>
      <w:r w:rsidRPr="007C140E">
        <w:rPr>
          <w:rFonts w:ascii="Comic Sans MS" w:eastAsiaTheme="minorEastAsia" w:hAnsi="Comic Sans MS"/>
        </w:rPr>
        <w:t xml:space="preserve">If home visits are part of the school practice these could </w:t>
      </w:r>
      <w:r w:rsidR="00562BDA">
        <w:rPr>
          <w:rFonts w:ascii="Comic Sans MS" w:eastAsiaTheme="minorEastAsia" w:hAnsi="Comic Sans MS"/>
        </w:rPr>
        <w:t>also go ahead.</w:t>
      </w:r>
      <w:r w:rsidRPr="007C140E">
        <w:rPr>
          <w:rFonts w:ascii="Comic Sans MS" w:eastAsiaTheme="minorEastAsia" w:hAnsi="Comic Sans MS"/>
        </w:rPr>
        <w:t xml:space="preserve"> </w:t>
      </w:r>
    </w:p>
    <w:p w14:paraId="49E110F6" w14:textId="7FDB8E89" w:rsidR="006B195C" w:rsidRPr="006B195C" w:rsidRDefault="00304D0C" w:rsidP="006B195C">
      <w:pPr>
        <w:pStyle w:val="ListParagraph"/>
        <w:numPr>
          <w:ilvl w:val="0"/>
          <w:numId w:val="5"/>
        </w:numPr>
        <w:tabs>
          <w:tab w:val="num" w:pos="851"/>
        </w:tabs>
        <w:spacing w:line="276" w:lineRule="auto"/>
        <w:ind w:left="851" w:hanging="426"/>
        <w:rPr>
          <w:rFonts w:ascii="Comic Sans MS" w:eastAsiaTheme="minorHAnsi" w:hAnsi="Comic Sans MS"/>
        </w:rPr>
      </w:pPr>
      <w:r w:rsidRPr="00120FD0">
        <w:rPr>
          <w:rFonts w:ascii="Comic Sans MS" w:eastAsiaTheme="minorEastAsia" w:hAnsi="Comic Sans MS"/>
        </w:rPr>
        <w:lastRenderedPageBreak/>
        <w:t xml:space="preserve">Some regular routines could be shared </w:t>
      </w:r>
      <w:r w:rsidR="00D66862">
        <w:rPr>
          <w:rFonts w:ascii="Comic Sans MS" w:eastAsiaTheme="minorEastAsia" w:hAnsi="Comic Sans MS"/>
        </w:rPr>
        <w:t>with the children</w:t>
      </w:r>
      <w:r w:rsidRPr="00120FD0">
        <w:rPr>
          <w:rFonts w:ascii="Comic Sans MS" w:eastAsiaTheme="minorEastAsia" w:hAnsi="Comic Sans MS"/>
        </w:rPr>
        <w:t>, for exam</w:t>
      </w:r>
      <w:r w:rsidR="004D718B">
        <w:rPr>
          <w:rFonts w:ascii="Comic Sans MS" w:eastAsiaTheme="minorEastAsia" w:hAnsi="Comic Sans MS"/>
        </w:rPr>
        <w:t>p</w:t>
      </w:r>
      <w:r w:rsidR="00FD714B">
        <w:rPr>
          <w:rFonts w:ascii="Comic Sans MS" w:eastAsiaTheme="minorEastAsia" w:hAnsi="Comic Sans MS"/>
        </w:rPr>
        <w:t>le</w:t>
      </w:r>
      <w:r w:rsidR="00D66862">
        <w:rPr>
          <w:rFonts w:ascii="Comic Sans MS" w:eastAsiaTheme="minorEastAsia" w:hAnsi="Comic Sans MS"/>
        </w:rPr>
        <w:t>,</w:t>
      </w:r>
      <w:r w:rsidR="00FD714B">
        <w:rPr>
          <w:rFonts w:ascii="Comic Sans MS" w:eastAsiaTheme="minorEastAsia" w:hAnsi="Comic Sans MS"/>
        </w:rPr>
        <w:t xml:space="preserve"> if there is a morning song,</w:t>
      </w:r>
      <w:r w:rsidR="004D718B">
        <w:rPr>
          <w:rFonts w:ascii="Comic Sans MS" w:eastAsiaTheme="minorEastAsia" w:hAnsi="Comic Sans MS"/>
        </w:rPr>
        <w:t xml:space="preserve"> how to hang your coat or where to go to the toilet could be shared. </w:t>
      </w:r>
      <w:r w:rsidR="0002431B">
        <w:rPr>
          <w:rFonts w:ascii="Comic Sans MS" w:eastAsiaTheme="minorEastAsia" w:hAnsi="Comic Sans MS"/>
        </w:rPr>
        <w:t xml:space="preserve">Some settings practice changing for PE during the summer term. </w:t>
      </w:r>
    </w:p>
    <w:p w14:paraId="24F80DCA" w14:textId="77777777" w:rsidR="006B195C" w:rsidRPr="006B195C" w:rsidRDefault="006B195C" w:rsidP="006B195C">
      <w:pPr>
        <w:pStyle w:val="ListParagraph"/>
        <w:spacing w:line="276" w:lineRule="auto"/>
        <w:ind w:left="851"/>
        <w:rPr>
          <w:rFonts w:ascii="Comic Sans MS" w:eastAsiaTheme="minorHAnsi" w:hAnsi="Comic Sans MS"/>
          <w:sz w:val="12"/>
          <w:szCs w:val="12"/>
        </w:rPr>
      </w:pPr>
    </w:p>
    <w:p w14:paraId="5D40087A" w14:textId="222A8E7C" w:rsidR="00F24224" w:rsidRPr="00F24224" w:rsidRDefault="00A47411" w:rsidP="006B7FA5">
      <w:pPr>
        <w:pStyle w:val="ListParagraph"/>
        <w:numPr>
          <w:ilvl w:val="0"/>
          <w:numId w:val="2"/>
        </w:numPr>
        <w:tabs>
          <w:tab w:val="num" w:pos="851"/>
        </w:tabs>
        <w:spacing w:line="276" w:lineRule="auto"/>
        <w:ind w:left="426" w:hanging="426"/>
        <w:rPr>
          <w:rFonts w:ascii="Comic Sans MS" w:eastAsiaTheme="minorHAnsi" w:hAnsi="Comic Sans MS"/>
          <w:b/>
          <w:u w:val="single"/>
        </w:rPr>
      </w:pPr>
      <w:r w:rsidRPr="00A47411">
        <w:rPr>
          <w:rFonts w:ascii="Comic Sans MS" w:eastAsiaTheme="minorEastAsia" w:hAnsi="Comic Sans MS"/>
          <w:b/>
          <w:color w:val="5B9BD5" w:themeColor="accent1"/>
          <w:u w:val="single"/>
        </w:rPr>
        <w:t>M</w:t>
      </w:r>
      <w:r>
        <w:rPr>
          <w:rFonts w:ascii="Comic Sans MS" w:eastAsiaTheme="minorEastAsia" w:hAnsi="Comic Sans MS"/>
          <w:b/>
          <w:color w:val="5B9BD5" w:themeColor="accent1"/>
          <w:u w:val="single"/>
        </w:rPr>
        <w:t xml:space="preserve">eeting new </w:t>
      </w:r>
      <w:r w:rsidR="006B195C">
        <w:rPr>
          <w:rFonts w:ascii="Comic Sans MS" w:eastAsiaTheme="minorEastAsia" w:hAnsi="Comic Sans MS"/>
          <w:b/>
          <w:color w:val="5B9BD5" w:themeColor="accent1"/>
          <w:u w:val="single"/>
        </w:rPr>
        <w:t>classmates</w:t>
      </w:r>
      <w:r w:rsidRPr="00A47411">
        <w:rPr>
          <w:rFonts w:ascii="Comic Sans MS" w:eastAsiaTheme="minorEastAsia" w:hAnsi="Comic Sans MS"/>
          <w:b/>
          <w:color w:val="5B9BD5" w:themeColor="accent1"/>
          <w:u w:val="single"/>
        </w:rPr>
        <w:t>-</w:t>
      </w:r>
      <w:r>
        <w:rPr>
          <w:rFonts w:ascii="Comic Sans MS" w:eastAsiaTheme="minorEastAsia" w:hAnsi="Comic Sans MS"/>
          <w:b/>
          <w:color w:val="5B9BD5" w:themeColor="accent1"/>
          <w:u w:val="single"/>
        </w:rPr>
        <w:t xml:space="preserve"> </w:t>
      </w:r>
    </w:p>
    <w:p w14:paraId="1913CFD1" w14:textId="77777777" w:rsidR="006B195C" w:rsidRPr="006B195C" w:rsidRDefault="00D66862" w:rsidP="006B195C">
      <w:pPr>
        <w:pStyle w:val="ListParagraph"/>
        <w:numPr>
          <w:ilvl w:val="0"/>
          <w:numId w:val="5"/>
        </w:numPr>
        <w:tabs>
          <w:tab w:val="num" w:pos="851"/>
        </w:tabs>
        <w:spacing w:line="276" w:lineRule="auto"/>
        <w:ind w:left="851" w:hanging="426"/>
        <w:rPr>
          <w:rFonts w:ascii="Comic Sans MS" w:eastAsiaTheme="minorHAnsi" w:hAnsi="Comic Sans MS"/>
        </w:rPr>
      </w:pPr>
      <w:r>
        <w:rPr>
          <w:rFonts w:ascii="Comic Sans MS" w:eastAsiaTheme="minorEastAsia" w:hAnsi="Comic Sans MS"/>
        </w:rPr>
        <w:t xml:space="preserve">It may be useful </w:t>
      </w:r>
      <w:r w:rsidR="00A47411" w:rsidRPr="00F24224">
        <w:rPr>
          <w:rFonts w:ascii="Comic Sans MS" w:eastAsiaTheme="minorEastAsia" w:hAnsi="Comic Sans MS"/>
        </w:rPr>
        <w:t>for schools and settings to set up message groups or pages for new children to socialise</w:t>
      </w:r>
      <w:r>
        <w:rPr>
          <w:rFonts w:ascii="Comic Sans MS" w:eastAsiaTheme="minorEastAsia" w:hAnsi="Comic Sans MS"/>
        </w:rPr>
        <w:t xml:space="preserve"> before starting school. </w:t>
      </w:r>
      <w:r w:rsidR="00A47411" w:rsidRPr="00F24224">
        <w:rPr>
          <w:rFonts w:ascii="Comic Sans MS" w:eastAsiaTheme="minorEastAsia" w:hAnsi="Comic Sans MS"/>
        </w:rPr>
        <w:t>This would enable them to introduce themselves and get to know each other</w:t>
      </w:r>
      <w:r>
        <w:rPr>
          <w:rFonts w:ascii="Comic Sans MS" w:eastAsiaTheme="minorEastAsia" w:hAnsi="Comic Sans MS"/>
        </w:rPr>
        <w:t>.</w:t>
      </w:r>
      <w:r w:rsidR="00A47411" w:rsidRPr="00F24224">
        <w:rPr>
          <w:rFonts w:ascii="Comic Sans MS" w:eastAsiaTheme="minorEastAsia" w:hAnsi="Comic Sans MS"/>
        </w:rPr>
        <w:t xml:space="preserve"> </w:t>
      </w:r>
      <w:r w:rsidR="00304D0C" w:rsidRPr="00F24224">
        <w:rPr>
          <w:rFonts w:ascii="Comic Sans MS" w:eastAsiaTheme="minorEastAsia" w:hAnsi="Comic Sans MS"/>
        </w:rPr>
        <w:t xml:space="preserve">Schools could host some events, such as a storytelling session. </w:t>
      </w:r>
    </w:p>
    <w:p w14:paraId="28185241" w14:textId="77777777" w:rsidR="006B195C" w:rsidRPr="006B195C" w:rsidRDefault="006B195C" w:rsidP="006B195C">
      <w:pPr>
        <w:pStyle w:val="ListParagraph"/>
        <w:spacing w:line="276" w:lineRule="auto"/>
        <w:ind w:left="851"/>
        <w:rPr>
          <w:rFonts w:ascii="Comic Sans MS" w:eastAsiaTheme="minorHAnsi" w:hAnsi="Comic Sans MS"/>
          <w:sz w:val="12"/>
          <w:szCs w:val="12"/>
        </w:rPr>
      </w:pPr>
    </w:p>
    <w:p w14:paraId="7FA12019" w14:textId="3BABE4D5" w:rsidR="00083857" w:rsidRPr="00F24224" w:rsidRDefault="00083857" w:rsidP="006B7FA5">
      <w:pPr>
        <w:pStyle w:val="ListParagraph"/>
        <w:numPr>
          <w:ilvl w:val="0"/>
          <w:numId w:val="2"/>
        </w:numPr>
        <w:tabs>
          <w:tab w:val="num" w:pos="851"/>
        </w:tabs>
        <w:spacing w:line="276" w:lineRule="auto"/>
        <w:ind w:left="426" w:hanging="426"/>
        <w:rPr>
          <w:rFonts w:ascii="Comic Sans MS" w:eastAsiaTheme="minorHAnsi" w:hAnsi="Comic Sans MS"/>
        </w:rPr>
      </w:pPr>
      <w:r w:rsidRPr="00A47411">
        <w:rPr>
          <w:rFonts w:ascii="Comic Sans MS" w:eastAsiaTheme="minorHAnsi" w:hAnsi="Comic Sans MS"/>
          <w:b/>
          <w:color w:val="5B9BD5" w:themeColor="accent1"/>
          <w:u w:val="single"/>
        </w:rPr>
        <w:t xml:space="preserve">Supporting parents </w:t>
      </w:r>
      <w:r>
        <w:rPr>
          <w:rFonts w:ascii="Comic Sans MS" w:eastAsiaTheme="minorHAnsi" w:hAnsi="Comic Sans MS"/>
          <w:b/>
          <w:color w:val="5B9BD5" w:themeColor="accent1"/>
          <w:u w:val="single"/>
        </w:rPr>
        <w:t xml:space="preserve">to help their children- </w:t>
      </w:r>
    </w:p>
    <w:p w14:paraId="63595B76" w14:textId="77777777" w:rsidR="00304D0C" w:rsidRDefault="00304D0C" w:rsidP="006B7FA5">
      <w:pPr>
        <w:pStyle w:val="ListParagraph"/>
        <w:numPr>
          <w:ilvl w:val="0"/>
          <w:numId w:val="12"/>
        </w:numPr>
        <w:spacing w:line="276" w:lineRule="auto"/>
        <w:ind w:left="993" w:hanging="567"/>
        <w:rPr>
          <w:rFonts w:ascii="Comic Sans MS" w:hAnsi="Comic Sans MS"/>
        </w:rPr>
      </w:pPr>
      <w:r>
        <w:rPr>
          <w:rFonts w:ascii="Comic Sans MS" w:hAnsi="Comic Sans MS"/>
        </w:rPr>
        <w:t xml:space="preserve">Provide books or online recommendations of books about starting school. There are </w:t>
      </w:r>
      <w:r w:rsidR="005B5162">
        <w:rPr>
          <w:rFonts w:ascii="Comic Sans MS" w:hAnsi="Comic Sans MS"/>
        </w:rPr>
        <w:t>many on google videos, such as F</w:t>
      </w:r>
      <w:r>
        <w:rPr>
          <w:rFonts w:ascii="Comic Sans MS" w:hAnsi="Comic Sans MS"/>
        </w:rPr>
        <w:t xml:space="preserve">roggy goes to school and Chu’s first day at school. </w:t>
      </w:r>
    </w:p>
    <w:p w14:paraId="7616ABC9" w14:textId="77777777" w:rsidR="00304D0C" w:rsidRDefault="00304D0C" w:rsidP="006B7FA5">
      <w:pPr>
        <w:pStyle w:val="ListParagraph"/>
        <w:numPr>
          <w:ilvl w:val="0"/>
          <w:numId w:val="12"/>
        </w:numPr>
        <w:spacing w:line="276" w:lineRule="auto"/>
        <w:ind w:left="993" w:hanging="567"/>
        <w:rPr>
          <w:rFonts w:ascii="Comic Sans MS" w:hAnsi="Comic Sans MS"/>
        </w:rPr>
      </w:pPr>
      <w:r>
        <w:rPr>
          <w:rFonts w:ascii="Comic Sans MS" w:hAnsi="Comic Sans MS"/>
        </w:rPr>
        <w:t xml:space="preserve">Ideas about school readiness can be shared. We have provided a ‘Road to school’ poster we like. Schools could provide their own information as well. </w:t>
      </w:r>
    </w:p>
    <w:p w14:paraId="5EC929C4" w14:textId="426E7213" w:rsidR="00120FD0" w:rsidRDefault="00120FD0" w:rsidP="006B7FA5">
      <w:pPr>
        <w:pStyle w:val="ListParagraph"/>
        <w:numPr>
          <w:ilvl w:val="0"/>
          <w:numId w:val="12"/>
        </w:numPr>
        <w:spacing w:line="276" w:lineRule="auto"/>
        <w:ind w:left="993" w:hanging="567"/>
        <w:rPr>
          <w:rFonts w:ascii="Comic Sans MS" w:hAnsi="Comic Sans MS"/>
        </w:rPr>
      </w:pPr>
      <w:r>
        <w:rPr>
          <w:rFonts w:ascii="Comic Sans MS" w:hAnsi="Comic Sans MS"/>
        </w:rPr>
        <w:t xml:space="preserve">Parents can look on the </w:t>
      </w:r>
      <w:r w:rsidR="005D6CA9">
        <w:rPr>
          <w:rFonts w:ascii="Comic Sans MS" w:hAnsi="Comic Sans MS"/>
        </w:rPr>
        <w:t>school’s</w:t>
      </w:r>
      <w:r>
        <w:rPr>
          <w:rFonts w:ascii="Comic Sans MS" w:hAnsi="Comic Sans MS"/>
        </w:rPr>
        <w:t xml:space="preserve"> website with their children to see what is on offer at the school and if the school has a </w:t>
      </w:r>
      <w:r w:rsidR="005B5162">
        <w:rPr>
          <w:rFonts w:ascii="Comic Sans MS" w:hAnsi="Comic Sans MS"/>
        </w:rPr>
        <w:t>Facebook</w:t>
      </w:r>
      <w:r>
        <w:rPr>
          <w:rFonts w:ascii="Comic Sans MS" w:hAnsi="Comic Sans MS"/>
        </w:rPr>
        <w:t xml:space="preserve"> page look at that for further information. </w:t>
      </w:r>
    </w:p>
    <w:p w14:paraId="665425D5" w14:textId="77F78131" w:rsidR="00120FD0" w:rsidRDefault="008E2780" w:rsidP="006B7FA5">
      <w:pPr>
        <w:pStyle w:val="ListParagraph"/>
        <w:numPr>
          <w:ilvl w:val="0"/>
          <w:numId w:val="12"/>
        </w:numPr>
        <w:spacing w:line="276" w:lineRule="auto"/>
        <w:ind w:left="993" w:hanging="567"/>
        <w:rPr>
          <w:rFonts w:ascii="Comic Sans MS" w:hAnsi="Comic Sans MS"/>
        </w:rPr>
      </w:pPr>
      <w:r>
        <w:rPr>
          <w:rFonts w:ascii="Comic Sans MS" w:hAnsi="Comic Sans MS"/>
        </w:rPr>
        <w:t>Parents should encourage the</w:t>
      </w:r>
      <w:r w:rsidR="00120FD0">
        <w:rPr>
          <w:rFonts w:ascii="Comic Sans MS" w:hAnsi="Comic Sans MS"/>
        </w:rPr>
        <w:t xml:space="preserve"> relationship building with the new key person, </w:t>
      </w:r>
      <w:proofErr w:type="gramStart"/>
      <w:r w:rsidR="00120FD0">
        <w:rPr>
          <w:rFonts w:ascii="Comic Sans MS" w:hAnsi="Comic Sans MS"/>
        </w:rPr>
        <w:t>e</w:t>
      </w:r>
      <w:r w:rsidR="006B195C">
        <w:rPr>
          <w:rFonts w:ascii="Comic Sans MS" w:hAnsi="Comic Sans MS"/>
        </w:rPr>
        <w:t>.</w:t>
      </w:r>
      <w:r w:rsidR="00120FD0">
        <w:rPr>
          <w:rFonts w:ascii="Comic Sans MS" w:hAnsi="Comic Sans MS"/>
        </w:rPr>
        <w:t>g</w:t>
      </w:r>
      <w:r w:rsidR="006B195C">
        <w:rPr>
          <w:rFonts w:ascii="Comic Sans MS" w:hAnsi="Comic Sans MS"/>
        </w:rPr>
        <w:t>.</w:t>
      </w:r>
      <w:proofErr w:type="gramEnd"/>
      <w:r w:rsidR="00120FD0">
        <w:rPr>
          <w:rFonts w:ascii="Comic Sans MS" w:hAnsi="Comic Sans MS"/>
        </w:rPr>
        <w:t xml:space="preserve"> drawing pictures for them, sharing a social story. </w:t>
      </w:r>
    </w:p>
    <w:p w14:paraId="35DE4724" w14:textId="5D16358C" w:rsidR="00120FD0" w:rsidRDefault="00120FD0" w:rsidP="006B7FA5">
      <w:pPr>
        <w:pStyle w:val="ListParagraph"/>
        <w:numPr>
          <w:ilvl w:val="0"/>
          <w:numId w:val="12"/>
        </w:numPr>
        <w:spacing w:line="276" w:lineRule="auto"/>
        <w:ind w:left="993" w:hanging="567"/>
        <w:rPr>
          <w:rFonts w:ascii="Comic Sans MS" w:hAnsi="Comic Sans MS"/>
        </w:rPr>
      </w:pPr>
      <w:r>
        <w:rPr>
          <w:rFonts w:ascii="Comic Sans MS" w:hAnsi="Comic Sans MS"/>
        </w:rPr>
        <w:t xml:space="preserve">Parents can allow the children to complete the walk to school </w:t>
      </w:r>
      <w:r w:rsidR="005D6CA9">
        <w:rPr>
          <w:rFonts w:ascii="Comic Sans MS" w:hAnsi="Comic Sans MS"/>
        </w:rPr>
        <w:t>regularly,</w:t>
      </w:r>
      <w:r>
        <w:rPr>
          <w:rFonts w:ascii="Comic Sans MS" w:hAnsi="Comic Sans MS"/>
        </w:rPr>
        <w:t xml:space="preserve"> so it is familiar, as well as allow them to try out their new uniform, lunch boxes, etc. </w:t>
      </w:r>
    </w:p>
    <w:p w14:paraId="066B4580" w14:textId="3F13117C" w:rsidR="000C008E" w:rsidRDefault="000C008E" w:rsidP="006B7FA5">
      <w:pPr>
        <w:pStyle w:val="ListParagraph"/>
        <w:numPr>
          <w:ilvl w:val="0"/>
          <w:numId w:val="12"/>
        </w:numPr>
        <w:spacing w:line="276" w:lineRule="auto"/>
        <w:ind w:left="993" w:hanging="567"/>
        <w:rPr>
          <w:rFonts w:ascii="Comic Sans MS" w:hAnsi="Comic Sans MS"/>
        </w:rPr>
      </w:pPr>
      <w:r>
        <w:rPr>
          <w:rFonts w:ascii="Comic Sans MS" w:hAnsi="Comic Sans MS"/>
        </w:rPr>
        <w:t xml:space="preserve">Sending a postcard to new teacher/class from summer Holidays. </w:t>
      </w:r>
    </w:p>
    <w:p w14:paraId="599287A7" w14:textId="77777777" w:rsidR="00D66862" w:rsidRPr="006B195C" w:rsidRDefault="00D66862" w:rsidP="006B7FA5">
      <w:pPr>
        <w:pStyle w:val="ListParagraph"/>
        <w:spacing w:line="276" w:lineRule="auto"/>
        <w:ind w:left="993"/>
        <w:rPr>
          <w:rFonts w:ascii="Comic Sans MS" w:hAnsi="Comic Sans MS"/>
          <w:sz w:val="18"/>
          <w:szCs w:val="18"/>
        </w:rPr>
      </w:pPr>
    </w:p>
    <w:p w14:paraId="6297F762" w14:textId="5620DAA0" w:rsidR="00304D0C" w:rsidRDefault="00A47411" w:rsidP="006B7FA5">
      <w:pPr>
        <w:pStyle w:val="ListParagraph"/>
        <w:numPr>
          <w:ilvl w:val="0"/>
          <w:numId w:val="2"/>
        </w:numPr>
        <w:tabs>
          <w:tab w:val="num" w:pos="851"/>
        </w:tabs>
        <w:spacing w:line="276" w:lineRule="auto"/>
        <w:ind w:left="426" w:hanging="426"/>
        <w:rPr>
          <w:rFonts w:ascii="Comic Sans MS" w:eastAsiaTheme="minorHAnsi" w:hAnsi="Comic Sans MS"/>
        </w:rPr>
      </w:pPr>
      <w:r>
        <w:rPr>
          <w:rFonts w:ascii="Comic Sans MS" w:eastAsiaTheme="minorHAnsi" w:hAnsi="Comic Sans MS"/>
          <w:b/>
          <w:color w:val="5B9BD5" w:themeColor="accent1"/>
          <w:u w:val="single"/>
        </w:rPr>
        <w:t>Saying Goodbye</w:t>
      </w:r>
      <w:proofErr w:type="gramStart"/>
      <w:r>
        <w:rPr>
          <w:rFonts w:ascii="Comic Sans MS" w:eastAsiaTheme="minorHAnsi" w:hAnsi="Comic Sans MS"/>
          <w:b/>
          <w:color w:val="5B9BD5" w:themeColor="accent1"/>
          <w:u w:val="single"/>
        </w:rPr>
        <w:t xml:space="preserve">- </w:t>
      </w:r>
      <w:r w:rsidR="00D66862">
        <w:rPr>
          <w:rFonts w:ascii="Comic Sans MS" w:eastAsiaTheme="minorHAnsi" w:hAnsi="Comic Sans MS"/>
        </w:rPr>
        <w:t xml:space="preserve"> </w:t>
      </w:r>
      <w:r>
        <w:rPr>
          <w:rFonts w:ascii="Comic Sans MS" w:eastAsiaTheme="minorHAnsi" w:hAnsi="Comic Sans MS"/>
        </w:rPr>
        <w:t>Settings</w:t>
      </w:r>
      <w:proofErr w:type="gramEnd"/>
      <w:r>
        <w:rPr>
          <w:rFonts w:ascii="Comic Sans MS" w:eastAsiaTheme="minorHAnsi" w:hAnsi="Comic Sans MS"/>
        </w:rPr>
        <w:t xml:space="preserve"> should endeavour to provide some </w:t>
      </w:r>
      <w:r w:rsidR="00304D0C">
        <w:rPr>
          <w:rFonts w:ascii="Comic Sans MS" w:eastAsiaTheme="minorHAnsi" w:hAnsi="Comic Sans MS"/>
        </w:rPr>
        <w:t>sort o</w:t>
      </w:r>
      <w:r w:rsidR="008C70AD">
        <w:rPr>
          <w:rFonts w:ascii="Comic Sans MS" w:eastAsiaTheme="minorHAnsi" w:hAnsi="Comic Sans MS"/>
        </w:rPr>
        <w:t>f event to mark the end of the child’s</w:t>
      </w:r>
      <w:r w:rsidR="00304D0C">
        <w:rPr>
          <w:rFonts w:ascii="Comic Sans MS" w:eastAsiaTheme="minorHAnsi" w:hAnsi="Comic Sans MS"/>
        </w:rPr>
        <w:t xml:space="preserve"> time in the setting. This could be: </w:t>
      </w:r>
    </w:p>
    <w:p w14:paraId="7AFA6050" w14:textId="3F5DD449" w:rsidR="00304D0C" w:rsidRDefault="00304D0C" w:rsidP="006B7FA5">
      <w:pPr>
        <w:pStyle w:val="ListParagraph"/>
        <w:numPr>
          <w:ilvl w:val="0"/>
          <w:numId w:val="12"/>
        </w:numPr>
        <w:spacing w:line="276" w:lineRule="auto"/>
        <w:ind w:left="709"/>
        <w:rPr>
          <w:rFonts w:ascii="Comic Sans MS" w:eastAsiaTheme="minorHAnsi" w:hAnsi="Comic Sans MS"/>
        </w:rPr>
      </w:pPr>
      <w:r>
        <w:rPr>
          <w:rFonts w:ascii="Comic Sans MS" w:eastAsiaTheme="minorHAnsi" w:hAnsi="Comic Sans MS"/>
        </w:rPr>
        <w:t>a party/picnic</w:t>
      </w:r>
    </w:p>
    <w:p w14:paraId="724DC49C" w14:textId="1009367D" w:rsidR="00304D0C" w:rsidRDefault="005B5162" w:rsidP="006B7FA5">
      <w:pPr>
        <w:pStyle w:val="ListParagraph"/>
        <w:numPr>
          <w:ilvl w:val="0"/>
          <w:numId w:val="12"/>
        </w:numPr>
        <w:spacing w:line="276" w:lineRule="auto"/>
        <w:ind w:left="709"/>
        <w:rPr>
          <w:rFonts w:ascii="Comic Sans MS" w:eastAsiaTheme="minorHAnsi" w:hAnsi="Comic Sans MS"/>
        </w:rPr>
      </w:pPr>
      <w:r>
        <w:rPr>
          <w:rFonts w:ascii="Comic Sans MS" w:eastAsiaTheme="minorHAnsi" w:hAnsi="Comic Sans MS"/>
        </w:rPr>
        <w:t>mementos</w:t>
      </w:r>
      <w:r w:rsidR="00304D0C">
        <w:rPr>
          <w:rFonts w:ascii="Comic Sans MS" w:eastAsiaTheme="minorHAnsi" w:hAnsi="Comic Sans MS"/>
        </w:rPr>
        <w:t xml:space="preserve">/ certificates/ learning journeys can be given to children </w:t>
      </w:r>
    </w:p>
    <w:p w14:paraId="2C7C9613" w14:textId="77777777" w:rsidR="00A47411" w:rsidRDefault="00304D0C" w:rsidP="006B7FA5">
      <w:pPr>
        <w:pStyle w:val="ListParagraph"/>
        <w:numPr>
          <w:ilvl w:val="0"/>
          <w:numId w:val="12"/>
        </w:numPr>
        <w:spacing w:line="276" w:lineRule="auto"/>
        <w:ind w:left="709"/>
        <w:rPr>
          <w:rFonts w:ascii="Comic Sans MS" w:eastAsiaTheme="minorHAnsi" w:hAnsi="Comic Sans MS"/>
        </w:rPr>
      </w:pPr>
      <w:r>
        <w:rPr>
          <w:rFonts w:ascii="Comic Sans MS" w:eastAsiaTheme="minorHAnsi" w:hAnsi="Comic Sans MS"/>
        </w:rPr>
        <w:t>opportunities to share reflections on their time in the setting</w:t>
      </w:r>
    </w:p>
    <w:p w14:paraId="4296250D" w14:textId="6D243F57" w:rsidR="00304D0C" w:rsidRDefault="00304D0C" w:rsidP="006B7FA5">
      <w:pPr>
        <w:pStyle w:val="ListParagraph"/>
        <w:numPr>
          <w:ilvl w:val="0"/>
          <w:numId w:val="12"/>
        </w:numPr>
        <w:spacing w:line="276" w:lineRule="auto"/>
        <w:ind w:left="709"/>
        <w:rPr>
          <w:rFonts w:ascii="Comic Sans MS" w:eastAsiaTheme="minorHAnsi" w:hAnsi="Comic Sans MS"/>
        </w:rPr>
      </w:pPr>
      <w:r>
        <w:rPr>
          <w:rFonts w:ascii="Comic Sans MS" w:eastAsiaTheme="minorHAnsi" w:hAnsi="Comic Sans MS"/>
        </w:rPr>
        <w:t xml:space="preserve">memory activities can be completed by setting staff, such as ‘memory books.’ </w:t>
      </w:r>
    </w:p>
    <w:p w14:paraId="15184EE0" w14:textId="5B35C723" w:rsidR="00F335FA" w:rsidRDefault="00304D0C" w:rsidP="006B7FA5">
      <w:pPr>
        <w:pStyle w:val="ListParagraph"/>
        <w:numPr>
          <w:ilvl w:val="0"/>
          <w:numId w:val="12"/>
        </w:numPr>
        <w:spacing w:line="276" w:lineRule="auto"/>
        <w:ind w:left="709"/>
        <w:rPr>
          <w:rFonts w:ascii="Comic Sans MS" w:eastAsiaTheme="minorHAnsi" w:hAnsi="Comic Sans MS"/>
        </w:rPr>
      </w:pPr>
      <w:r>
        <w:rPr>
          <w:rFonts w:ascii="Comic Sans MS" w:eastAsiaTheme="minorHAnsi" w:hAnsi="Comic Sans MS"/>
        </w:rPr>
        <w:t xml:space="preserve">key workers could read books to children about starting school </w:t>
      </w:r>
      <w:r w:rsidR="00120FD0">
        <w:rPr>
          <w:rFonts w:ascii="Comic Sans MS" w:eastAsiaTheme="minorHAnsi" w:hAnsi="Comic Sans MS"/>
        </w:rPr>
        <w:t xml:space="preserve">or talk about the move, sharing any concerns as well as excitement. </w:t>
      </w:r>
    </w:p>
    <w:p w14:paraId="392571DE" w14:textId="77777777" w:rsidR="006B195C" w:rsidRDefault="006B195C" w:rsidP="006B195C">
      <w:pPr>
        <w:pStyle w:val="ListParagraph"/>
        <w:spacing w:line="276" w:lineRule="auto"/>
        <w:ind w:left="709"/>
        <w:rPr>
          <w:rFonts w:ascii="Comic Sans MS" w:eastAsiaTheme="minorHAnsi" w:hAnsi="Comic Sans MS"/>
        </w:rPr>
      </w:pPr>
    </w:p>
    <w:p w14:paraId="0B49BFAF" w14:textId="77777777" w:rsidR="00D33759" w:rsidRPr="006B7FA5" w:rsidRDefault="00D33759" w:rsidP="00D33759">
      <w:pPr>
        <w:rPr>
          <w:rFonts w:ascii="Comic Sans MS" w:hAnsi="Comic Sans MS"/>
          <w:b/>
          <w:sz w:val="28"/>
          <w:szCs w:val="28"/>
        </w:rPr>
      </w:pPr>
      <w:r w:rsidRPr="006B7FA5">
        <w:rPr>
          <w:rFonts w:ascii="Comic Sans MS" w:hAnsi="Comic Sans MS"/>
          <w:b/>
          <w:sz w:val="28"/>
          <w:szCs w:val="28"/>
        </w:rPr>
        <w:lastRenderedPageBreak/>
        <w:t>Other ideas</w:t>
      </w:r>
    </w:p>
    <w:p w14:paraId="0F05D780" w14:textId="77777777" w:rsidR="00D33759" w:rsidRPr="003B7146" w:rsidRDefault="00D33759" w:rsidP="006B7FA5">
      <w:pPr>
        <w:pStyle w:val="ListParagraph"/>
        <w:numPr>
          <w:ilvl w:val="0"/>
          <w:numId w:val="6"/>
        </w:numPr>
        <w:spacing w:after="160" w:line="276" w:lineRule="auto"/>
        <w:rPr>
          <w:rFonts w:ascii="Comic Sans MS" w:hAnsi="Comic Sans MS"/>
        </w:rPr>
      </w:pPr>
      <w:r w:rsidRPr="003B7146">
        <w:rPr>
          <w:rFonts w:ascii="Comic Sans MS" w:hAnsi="Comic Sans MS"/>
        </w:rPr>
        <w:t xml:space="preserve">Pen pal letters between YR/preschool children </w:t>
      </w:r>
      <w:proofErr w:type="gramStart"/>
      <w:r w:rsidRPr="003B7146">
        <w:rPr>
          <w:rFonts w:ascii="Comic Sans MS" w:hAnsi="Comic Sans MS"/>
        </w:rPr>
        <w:t>and also</w:t>
      </w:r>
      <w:proofErr w:type="gramEnd"/>
      <w:r w:rsidRPr="003B7146">
        <w:rPr>
          <w:rFonts w:ascii="Comic Sans MS" w:hAnsi="Comic Sans MS"/>
        </w:rPr>
        <w:t xml:space="preserve"> YR/Y1 children</w:t>
      </w:r>
    </w:p>
    <w:p w14:paraId="6E2912B4" w14:textId="77777777" w:rsidR="00D33759" w:rsidRPr="003B7146" w:rsidRDefault="00D33759" w:rsidP="006B7FA5">
      <w:pPr>
        <w:pStyle w:val="ListParagraph"/>
        <w:numPr>
          <w:ilvl w:val="0"/>
          <w:numId w:val="6"/>
        </w:numPr>
        <w:spacing w:after="160" w:line="276" w:lineRule="auto"/>
        <w:rPr>
          <w:rFonts w:ascii="Comic Sans MS" w:hAnsi="Comic Sans MS"/>
        </w:rPr>
      </w:pPr>
      <w:r w:rsidRPr="003B7146">
        <w:rPr>
          <w:rFonts w:ascii="Comic Sans MS" w:hAnsi="Comic Sans MS"/>
        </w:rPr>
        <w:t>Picnics at home and practice using a tray or a lunch box</w:t>
      </w:r>
    </w:p>
    <w:p w14:paraId="38BF6EFD" w14:textId="77777777" w:rsidR="00D33759" w:rsidRPr="003B7146" w:rsidRDefault="00D33759" w:rsidP="006B7FA5">
      <w:pPr>
        <w:pStyle w:val="ListParagraph"/>
        <w:numPr>
          <w:ilvl w:val="0"/>
          <w:numId w:val="6"/>
        </w:numPr>
        <w:autoSpaceDE w:val="0"/>
        <w:autoSpaceDN w:val="0"/>
        <w:adjustRightInd w:val="0"/>
        <w:spacing w:line="276" w:lineRule="auto"/>
        <w:rPr>
          <w:rFonts w:ascii="Comic Sans MS" w:hAnsi="Comic Sans MS" w:cs="Symbol"/>
          <w:color w:val="000000"/>
        </w:rPr>
      </w:pPr>
      <w:r w:rsidRPr="003B7146">
        <w:rPr>
          <w:rFonts w:ascii="Comic Sans MS" w:hAnsi="Comic Sans MS" w:cs="DIN-Regular"/>
          <w:color w:val="000000"/>
        </w:rPr>
        <w:t xml:space="preserve">Encouraging children to develop independence when putting on their coats/shoes and with personal self-care </w:t>
      </w:r>
    </w:p>
    <w:p w14:paraId="2311B375" w14:textId="070A2A0C" w:rsidR="00D33759" w:rsidRPr="003B7146" w:rsidRDefault="00D33759" w:rsidP="006B7FA5">
      <w:pPr>
        <w:pStyle w:val="ListParagraph"/>
        <w:numPr>
          <w:ilvl w:val="0"/>
          <w:numId w:val="6"/>
        </w:numPr>
        <w:spacing w:after="160" w:line="276" w:lineRule="auto"/>
        <w:rPr>
          <w:rFonts w:ascii="Comic Sans MS" w:hAnsi="Comic Sans MS"/>
        </w:rPr>
      </w:pPr>
      <w:r w:rsidRPr="003B7146">
        <w:rPr>
          <w:rFonts w:ascii="Comic Sans MS" w:hAnsi="Comic Sans MS"/>
        </w:rPr>
        <w:t>Year R /Year 1 teachers send a letter home to the child in</w:t>
      </w:r>
      <w:r w:rsidR="008C5C77">
        <w:rPr>
          <w:rFonts w:ascii="Comic Sans MS" w:hAnsi="Comic Sans MS"/>
        </w:rPr>
        <w:t xml:space="preserve"> the</w:t>
      </w:r>
      <w:r w:rsidRPr="003B7146">
        <w:rPr>
          <w:rFonts w:ascii="Comic Sans MS" w:hAnsi="Comic Sans MS"/>
        </w:rPr>
        <w:t xml:space="preserve"> </w:t>
      </w:r>
      <w:proofErr w:type="gramStart"/>
      <w:r w:rsidRPr="003B7146">
        <w:rPr>
          <w:rFonts w:ascii="Comic Sans MS" w:hAnsi="Comic Sans MS"/>
        </w:rPr>
        <w:t>Summer</w:t>
      </w:r>
      <w:proofErr w:type="gramEnd"/>
      <w:r w:rsidRPr="003B7146">
        <w:rPr>
          <w:rFonts w:ascii="Comic Sans MS" w:hAnsi="Comic Sans MS"/>
        </w:rPr>
        <w:t xml:space="preserve"> holidays saying how much they are looking forward to seeing them</w:t>
      </w:r>
    </w:p>
    <w:p w14:paraId="791E5748" w14:textId="2BFBCBF4" w:rsidR="00D33759" w:rsidRPr="003B7146" w:rsidRDefault="00D33759" w:rsidP="006B7FA5">
      <w:pPr>
        <w:pStyle w:val="ListParagraph"/>
        <w:numPr>
          <w:ilvl w:val="0"/>
          <w:numId w:val="6"/>
        </w:numPr>
        <w:spacing w:after="160" w:line="276" w:lineRule="auto"/>
        <w:rPr>
          <w:rFonts w:ascii="Comic Sans MS" w:hAnsi="Comic Sans MS"/>
        </w:rPr>
      </w:pPr>
      <w:r w:rsidRPr="003B7146">
        <w:rPr>
          <w:rFonts w:ascii="Comic Sans MS" w:hAnsi="Comic Sans MS"/>
        </w:rPr>
        <w:t>Think about playground games ideas that can be shared</w:t>
      </w:r>
      <w:r w:rsidR="005D6CA9">
        <w:rPr>
          <w:rFonts w:ascii="Comic Sans MS" w:hAnsi="Comic Sans MS"/>
        </w:rPr>
        <w:t xml:space="preserve"> </w:t>
      </w:r>
      <w:r w:rsidRPr="003B7146">
        <w:rPr>
          <w:rFonts w:ascii="Comic Sans MS" w:hAnsi="Comic Sans MS"/>
        </w:rPr>
        <w:t>for children to do at home</w:t>
      </w:r>
    </w:p>
    <w:p w14:paraId="1C0765D0" w14:textId="7AC0E8AD" w:rsidR="00D33759" w:rsidRPr="003B7146" w:rsidRDefault="008C5C77" w:rsidP="006B7FA5">
      <w:pPr>
        <w:pStyle w:val="ListParagraph"/>
        <w:numPr>
          <w:ilvl w:val="0"/>
          <w:numId w:val="6"/>
        </w:numPr>
        <w:spacing w:after="160" w:line="276" w:lineRule="auto"/>
        <w:rPr>
          <w:rFonts w:ascii="Comic Sans MS" w:hAnsi="Comic Sans MS"/>
        </w:rPr>
      </w:pPr>
      <w:r>
        <w:rPr>
          <w:rFonts w:ascii="Comic Sans MS" w:hAnsi="Comic Sans MS"/>
        </w:rPr>
        <w:t>Q</w:t>
      </w:r>
      <w:r w:rsidR="00D33759" w:rsidRPr="003B7146">
        <w:rPr>
          <w:rFonts w:ascii="Comic Sans MS" w:hAnsi="Comic Sans MS"/>
        </w:rPr>
        <w:t>uestion time for parents and children</w:t>
      </w:r>
    </w:p>
    <w:p w14:paraId="62D98B64" w14:textId="77777777" w:rsidR="00D33759" w:rsidRPr="003B7146" w:rsidRDefault="00D33759" w:rsidP="006B7FA5">
      <w:pPr>
        <w:pStyle w:val="ListParagraph"/>
        <w:numPr>
          <w:ilvl w:val="0"/>
          <w:numId w:val="6"/>
        </w:numPr>
        <w:spacing w:after="160" w:line="276" w:lineRule="auto"/>
        <w:rPr>
          <w:rFonts w:ascii="Comic Sans MS" w:hAnsi="Comic Sans MS"/>
        </w:rPr>
      </w:pPr>
      <w:r w:rsidRPr="003B7146">
        <w:rPr>
          <w:rFonts w:ascii="Comic Sans MS" w:hAnsi="Comic Sans MS"/>
        </w:rPr>
        <w:t>Children make an all about me book at home with parents/carers to share with school</w:t>
      </w:r>
    </w:p>
    <w:p w14:paraId="4EC56953" w14:textId="77777777" w:rsidR="00D33759" w:rsidRPr="003B7146" w:rsidRDefault="00D33759" w:rsidP="006B7FA5">
      <w:pPr>
        <w:pStyle w:val="ListParagraph"/>
        <w:numPr>
          <w:ilvl w:val="0"/>
          <w:numId w:val="6"/>
        </w:numPr>
        <w:spacing w:after="160" w:line="276" w:lineRule="auto"/>
        <w:rPr>
          <w:rFonts w:ascii="Comic Sans MS" w:hAnsi="Comic Sans MS"/>
        </w:rPr>
      </w:pPr>
      <w:r w:rsidRPr="003B7146">
        <w:rPr>
          <w:rFonts w:ascii="Comic Sans MS" w:hAnsi="Comic Sans MS"/>
        </w:rPr>
        <w:t>Children create a piece of work which is taken/given to class teacher and a display is made in new classroom</w:t>
      </w:r>
    </w:p>
    <w:p w14:paraId="06666182" w14:textId="673C2E4C" w:rsidR="00D33759" w:rsidRPr="003B7146" w:rsidRDefault="00D33759" w:rsidP="006B7FA5">
      <w:pPr>
        <w:pStyle w:val="ListParagraph"/>
        <w:numPr>
          <w:ilvl w:val="0"/>
          <w:numId w:val="6"/>
        </w:numPr>
        <w:spacing w:after="160" w:line="276" w:lineRule="auto"/>
        <w:rPr>
          <w:rFonts w:ascii="Comic Sans MS" w:hAnsi="Comic Sans MS"/>
        </w:rPr>
      </w:pPr>
      <w:r w:rsidRPr="003B7146">
        <w:rPr>
          <w:rFonts w:ascii="Comic Sans MS" w:hAnsi="Comic Sans MS"/>
        </w:rPr>
        <w:t xml:space="preserve">Ensure that you have links with local </w:t>
      </w:r>
      <w:r w:rsidR="005D6CA9" w:rsidRPr="003B7146">
        <w:rPr>
          <w:rFonts w:ascii="Comic Sans MS" w:hAnsi="Comic Sans MS"/>
        </w:rPr>
        <w:t>childminders,</w:t>
      </w:r>
      <w:r w:rsidRPr="003B7146">
        <w:rPr>
          <w:rFonts w:ascii="Comic Sans MS" w:hAnsi="Comic Sans MS"/>
        </w:rPr>
        <w:t xml:space="preserve"> so children are not missed when sharing information with providers </w:t>
      </w:r>
    </w:p>
    <w:p w14:paraId="20B76F3A" w14:textId="77777777" w:rsidR="00D33759" w:rsidRPr="003B7146" w:rsidRDefault="00D33759" w:rsidP="006B7FA5">
      <w:pPr>
        <w:pStyle w:val="ListParagraph"/>
        <w:numPr>
          <w:ilvl w:val="0"/>
          <w:numId w:val="6"/>
        </w:numPr>
        <w:spacing w:after="160" w:line="276" w:lineRule="auto"/>
        <w:rPr>
          <w:rFonts w:ascii="Comic Sans MS" w:hAnsi="Comic Sans MS"/>
        </w:rPr>
      </w:pPr>
      <w:r w:rsidRPr="003B7146">
        <w:rPr>
          <w:rFonts w:ascii="Comic Sans MS" w:hAnsi="Comic Sans MS"/>
        </w:rPr>
        <w:t xml:space="preserve">Provide clear transition information for each pre-school provider so they are aware of what will happen at the beginning of the new </w:t>
      </w:r>
      <w:proofErr w:type="gramStart"/>
      <w:r w:rsidRPr="003B7146">
        <w:rPr>
          <w:rFonts w:ascii="Comic Sans MS" w:hAnsi="Comic Sans MS"/>
        </w:rPr>
        <w:t>term</w:t>
      </w:r>
      <w:proofErr w:type="gramEnd"/>
      <w:r w:rsidRPr="003B7146">
        <w:rPr>
          <w:rFonts w:ascii="Comic Sans MS" w:hAnsi="Comic Sans MS"/>
        </w:rPr>
        <w:t xml:space="preserve"> and they can then provide extra support for children and families</w:t>
      </w:r>
    </w:p>
    <w:p w14:paraId="3832C3FC" w14:textId="77777777" w:rsidR="00C007C8" w:rsidRPr="003B7146" w:rsidRDefault="00D33759" w:rsidP="006B7FA5">
      <w:pPr>
        <w:pStyle w:val="ListParagraph"/>
        <w:numPr>
          <w:ilvl w:val="0"/>
          <w:numId w:val="6"/>
        </w:numPr>
        <w:spacing w:after="160" w:line="276" w:lineRule="auto"/>
        <w:rPr>
          <w:rFonts w:ascii="Comic Sans MS" w:hAnsi="Comic Sans MS"/>
        </w:rPr>
      </w:pPr>
      <w:r w:rsidRPr="003B7146">
        <w:rPr>
          <w:rFonts w:ascii="Comic Sans MS" w:hAnsi="Comic Sans MS"/>
        </w:rPr>
        <w:t>Put key transition activities on your setting/school website</w:t>
      </w:r>
    </w:p>
    <w:p w14:paraId="0E957211" w14:textId="27EB1F2D" w:rsidR="00C007C8" w:rsidRDefault="003B7146" w:rsidP="006B7FA5">
      <w:pPr>
        <w:pStyle w:val="ListParagraph"/>
        <w:numPr>
          <w:ilvl w:val="0"/>
          <w:numId w:val="6"/>
        </w:numPr>
        <w:autoSpaceDE w:val="0"/>
        <w:autoSpaceDN w:val="0"/>
        <w:adjustRightInd w:val="0"/>
        <w:spacing w:line="276" w:lineRule="auto"/>
        <w:rPr>
          <w:rFonts w:ascii="Comic Sans MS" w:hAnsi="Comic Sans MS" w:cs="DIN-Regular"/>
          <w:color w:val="000000"/>
        </w:rPr>
      </w:pPr>
      <w:r>
        <w:rPr>
          <w:rFonts w:ascii="Comic Sans MS" w:hAnsi="Comic Sans MS" w:cs="DIN-Regular"/>
          <w:color w:val="000000"/>
        </w:rPr>
        <w:t>Take photos of your child and send to new setting to</w:t>
      </w:r>
      <w:r w:rsidR="00C007C8" w:rsidRPr="003B7146">
        <w:rPr>
          <w:rFonts w:ascii="Comic Sans MS" w:hAnsi="Comic Sans MS" w:cs="DIN-Regular"/>
          <w:color w:val="000000"/>
        </w:rPr>
        <w:t xml:space="preserve"> create a picture board of the new class when they start </w:t>
      </w:r>
    </w:p>
    <w:p w14:paraId="0217D4AC" w14:textId="7072ACD7" w:rsidR="0002431B" w:rsidRDefault="0002431B" w:rsidP="006B7FA5">
      <w:pPr>
        <w:pStyle w:val="ListParagraph"/>
        <w:numPr>
          <w:ilvl w:val="0"/>
          <w:numId w:val="6"/>
        </w:numPr>
        <w:autoSpaceDE w:val="0"/>
        <w:autoSpaceDN w:val="0"/>
        <w:adjustRightInd w:val="0"/>
        <w:spacing w:line="276" w:lineRule="auto"/>
        <w:rPr>
          <w:rFonts w:ascii="Comic Sans MS" w:hAnsi="Comic Sans MS" w:cs="DIN-Regular"/>
          <w:color w:val="000000"/>
        </w:rPr>
      </w:pPr>
      <w:r>
        <w:rPr>
          <w:rFonts w:ascii="Comic Sans MS" w:hAnsi="Comic Sans MS" w:cs="DIN-Regular"/>
          <w:color w:val="000000"/>
        </w:rPr>
        <w:t xml:space="preserve">For childminder colleagues, encouraging children already at school to talk about the best things about school and what to expect. </w:t>
      </w:r>
    </w:p>
    <w:p w14:paraId="7A5D9D87" w14:textId="77777777" w:rsidR="006B7FA5" w:rsidRPr="006B7FA5" w:rsidRDefault="006B7FA5" w:rsidP="006B7FA5">
      <w:pPr>
        <w:autoSpaceDE w:val="0"/>
        <w:autoSpaceDN w:val="0"/>
        <w:adjustRightInd w:val="0"/>
        <w:rPr>
          <w:rFonts w:ascii="Comic Sans MS" w:hAnsi="Comic Sans MS" w:cs="DIN-Regular"/>
          <w:color w:val="000000"/>
        </w:rPr>
      </w:pPr>
    </w:p>
    <w:p w14:paraId="0A7032FF" w14:textId="77777777" w:rsidR="00C007C8" w:rsidRPr="006B7FA5" w:rsidRDefault="00C007C8" w:rsidP="00C007C8">
      <w:pPr>
        <w:rPr>
          <w:rFonts w:ascii="Comic Sans MS" w:hAnsi="Comic Sans MS"/>
          <w:b/>
          <w:sz w:val="28"/>
          <w:szCs w:val="28"/>
        </w:rPr>
      </w:pPr>
      <w:r w:rsidRPr="006B7FA5">
        <w:rPr>
          <w:rFonts w:ascii="Comic Sans MS" w:hAnsi="Comic Sans MS"/>
          <w:b/>
          <w:sz w:val="28"/>
          <w:szCs w:val="28"/>
        </w:rPr>
        <w:t>Key questions that could be asked</w:t>
      </w:r>
    </w:p>
    <w:p w14:paraId="0D612340" w14:textId="77777777" w:rsidR="003B7146" w:rsidRDefault="00C007C8" w:rsidP="006B7FA5">
      <w:pPr>
        <w:pStyle w:val="Default"/>
        <w:numPr>
          <w:ilvl w:val="0"/>
          <w:numId w:val="14"/>
        </w:numPr>
        <w:spacing w:line="276" w:lineRule="auto"/>
        <w:rPr>
          <w:rFonts w:ascii="Comic Sans MS" w:hAnsi="Comic Sans MS" w:cs="DIN-Regular"/>
        </w:rPr>
      </w:pPr>
      <w:r w:rsidRPr="003B7146">
        <w:rPr>
          <w:rFonts w:ascii="Comic Sans MS" w:hAnsi="Comic Sans MS" w:cs="DIN-Regular"/>
        </w:rPr>
        <w:t>What play</w:t>
      </w:r>
      <w:r w:rsidR="003B7146">
        <w:rPr>
          <w:rFonts w:ascii="Comic Sans MS" w:hAnsi="Comic Sans MS" w:cs="DIN-Regular"/>
        </w:rPr>
        <w:t xml:space="preserve"> choices do the children make? </w:t>
      </w:r>
    </w:p>
    <w:p w14:paraId="62921415" w14:textId="77777777" w:rsidR="00C007C8" w:rsidRPr="003B7146" w:rsidRDefault="00C007C8" w:rsidP="006B7FA5">
      <w:pPr>
        <w:pStyle w:val="Default"/>
        <w:numPr>
          <w:ilvl w:val="0"/>
          <w:numId w:val="14"/>
        </w:numPr>
        <w:spacing w:line="276" w:lineRule="auto"/>
        <w:rPr>
          <w:rFonts w:ascii="Comic Sans MS" w:hAnsi="Comic Sans MS" w:cs="DIN-Regular"/>
        </w:rPr>
      </w:pPr>
      <w:r w:rsidRPr="003B7146">
        <w:rPr>
          <w:rFonts w:ascii="Comic Sans MS" w:hAnsi="Comic Sans MS" w:cs="DIN-Regular"/>
        </w:rPr>
        <w:t xml:space="preserve">What is the child really interested in? </w:t>
      </w:r>
    </w:p>
    <w:p w14:paraId="19194E8F" w14:textId="77777777" w:rsidR="00C007C8" w:rsidRPr="003B7146" w:rsidRDefault="00C007C8" w:rsidP="006B7FA5">
      <w:pPr>
        <w:pStyle w:val="Default"/>
        <w:numPr>
          <w:ilvl w:val="0"/>
          <w:numId w:val="14"/>
        </w:numPr>
        <w:spacing w:line="276" w:lineRule="auto"/>
        <w:rPr>
          <w:rFonts w:ascii="Comic Sans MS" w:hAnsi="Comic Sans MS" w:cs="DIN-Regular"/>
        </w:rPr>
      </w:pPr>
      <w:r w:rsidRPr="003B7146">
        <w:rPr>
          <w:rFonts w:ascii="Comic Sans MS" w:hAnsi="Comic Sans MS" w:cs="DIN-Regular"/>
        </w:rPr>
        <w:t xml:space="preserve">How do they enjoy learning? </w:t>
      </w:r>
    </w:p>
    <w:p w14:paraId="7AE7911F" w14:textId="77777777" w:rsidR="003B7146" w:rsidRDefault="00C007C8" w:rsidP="006B7FA5">
      <w:pPr>
        <w:pStyle w:val="Default"/>
        <w:numPr>
          <w:ilvl w:val="0"/>
          <w:numId w:val="14"/>
        </w:numPr>
        <w:spacing w:line="276" w:lineRule="auto"/>
        <w:rPr>
          <w:rFonts w:ascii="Comic Sans MS" w:hAnsi="Comic Sans MS" w:cs="DIN-Regular"/>
        </w:rPr>
      </w:pPr>
      <w:r w:rsidRPr="003B7146">
        <w:rPr>
          <w:rFonts w:ascii="Comic Sans MS" w:hAnsi="Comic Sans MS" w:cs="DIN-Regular"/>
        </w:rPr>
        <w:t xml:space="preserve">What can the child do now? </w:t>
      </w:r>
    </w:p>
    <w:p w14:paraId="20B755EA" w14:textId="77777777" w:rsidR="00C007C8" w:rsidRPr="003B7146" w:rsidRDefault="00C007C8" w:rsidP="006B7FA5">
      <w:pPr>
        <w:pStyle w:val="Default"/>
        <w:numPr>
          <w:ilvl w:val="0"/>
          <w:numId w:val="14"/>
        </w:numPr>
        <w:spacing w:line="276" w:lineRule="auto"/>
        <w:rPr>
          <w:rFonts w:ascii="Comic Sans MS" w:hAnsi="Comic Sans MS" w:cs="DIN-Regular"/>
        </w:rPr>
      </w:pPr>
      <w:r w:rsidRPr="003B7146">
        <w:rPr>
          <w:rFonts w:ascii="Comic Sans MS" w:hAnsi="Comic Sans MS" w:cs="DIN-Regular"/>
        </w:rPr>
        <w:t xml:space="preserve">What are you trying to do next? </w:t>
      </w:r>
    </w:p>
    <w:p w14:paraId="3467AB07" w14:textId="77777777" w:rsidR="00C007C8" w:rsidRPr="003B7146" w:rsidRDefault="00C007C8" w:rsidP="006B7FA5">
      <w:pPr>
        <w:pStyle w:val="Default"/>
        <w:numPr>
          <w:ilvl w:val="0"/>
          <w:numId w:val="14"/>
        </w:numPr>
        <w:spacing w:line="276" w:lineRule="auto"/>
        <w:rPr>
          <w:rFonts w:ascii="Comic Sans MS" w:hAnsi="Comic Sans MS" w:cs="DIN-Regular"/>
        </w:rPr>
      </w:pPr>
      <w:r w:rsidRPr="003B7146">
        <w:rPr>
          <w:rFonts w:ascii="Comic Sans MS" w:hAnsi="Comic Sans MS" w:cs="DIN-Regular"/>
        </w:rPr>
        <w:t>Do they have</w:t>
      </w:r>
      <w:r w:rsidR="003B7146">
        <w:rPr>
          <w:rFonts w:ascii="Comic Sans MS" w:hAnsi="Comic Sans MS" w:cs="DIN-Regular"/>
        </w:rPr>
        <w:t xml:space="preserve"> specific individualised needs but are not significant enough for an IEP?</w:t>
      </w:r>
    </w:p>
    <w:p w14:paraId="08190E27" w14:textId="77777777" w:rsidR="00C007C8" w:rsidRPr="003B7146" w:rsidRDefault="00C007C8" w:rsidP="006B7FA5">
      <w:pPr>
        <w:pStyle w:val="Default"/>
        <w:numPr>
          <w:ilvl w:val="0"/>
          <w:numId w:val="14"/>
        </w:numPr>
        <w:spacing w:line="276" w:lineRule="auto"/>
        <w:rPr>
          <w:rFonts w:ascii="Comic Sans MS" w:hAnsi="Comic Sans MS" w:cs="DIN-Regular"/>
        </w:rPr>
      </w:pPr>
      <w:r w:rsidRPr="003B7146">
        <w:rPr>
          <w:rFonts w:ascii="Comic Sans MS" w:hAnsi="Comic Sans MS" w:cs="DIN-Regular"/>
        </w:rPr>
        <w:t xml:space="preserve">What do parents and carers tell you about the child? </w:t>
      </w:r>
    </w:p>
    <w:p w14:paraId="4440A324" w14:textId="77777777" w:rsidR="00C007C8" w:rsidRPr="003B7146" w:rsidRDefault="00C007C8" w:rsidP="006B7FA5">
      <w:pPr>
        <w:pStyle w:val="Default"/>
        <w:numPr>
          <w:ilvl w:val="0"/>
          <w:numId w:val="14"/>
        </w:numPr>
        <w:spacing w:line="276" w:lineRule="auto"/>
        <w:rPr>
          <w:rFonts w:ascii="Comic Sans MS" w:hAnsi="Comic Sans MS" w:cs="DIN-Regular"/>
        </w:rPr>
      </w:pPr>
      <w:r w:rsidRPr="003B7146">
        <w:rPr>
          <w:rFonts w:ascii="Comic Sans MS" w:hAnsi="Comic Sans MS" w:cs="DIN-Regular"/>
        </w:rPr>
        <w:t xml:space="preserve">Would the child benefit from additional transition activities? </w:t>
      </w:r>
    </w:p>
    <w:p w14:paraId="7EBF8606" w14:textId="77777777" w:rsidR="00C007C8" w:rsidRDefault="00C007C8" w:rsidP="006B7FA5">
      <w:pPr>
        <w:pStyle w:val="Default"/>
        <w:numPr>
          <w:ilvl w:val="0"/>
          <w:numId w:val="14"/>
        </w:numPr>
        <w:spacing w:line="276" w:lineRule="auto"/>
        <w:rPr>
          <w:rFonts w:ascii="Comic Sans MS" w:hAnsi="Comic Sans MS" w:cs="DIN-Regular"/>
        </w:rPr>
      </w:pPr>
      <w:r w:rsidRPr="003B7146">
        <w:rPr>
          <w:rFonts w:ascii="Comic Sans MS" w:hAnsi="Comic Sans MS" w:cs="DIN-Regular"/>
        </w:rPr>
        <w:lastRenderedPageBreak/>
        <w:t xml:space="preserve">Are any of the child’s friends moving to the same school? </w:t>
      </w:r>
    </w:p>
    <w:p w14:paraId="14858E3E" w14:textId="77777777" w:rsidR="003B7146" w:rsidRDefault="003B7146" w:rsidP="006B7FA5">
      <w:pPr>
        <w:pStyle w:val="Default"/>
        <w:numPr>
          <w:ilvl w:val="0"/>
          <w:numId w:val="14"/>
        </w:numPr>
        <w:spacing w:line="276" w:lineRule="auto"/>
        <w:rPr>
          <w:rFonts w:ascii="Comic Sans MS" w:hAnsi="Comic Sans MS" w:cs="DIN-Regular"/>
        </w:rPr>
      </w:pPr>
      <w:r>
        <w:rPr>
          <w:rFonts w:ascii="Comic Sans MS" w:hAnsi="Comic Sans MS" w:cs="DIN-Regular"/>
        </w:rPr>
        <w:t>Is the child able to cope with normal change?</w:t>
      </w:r>
    </w:p>
    <w:p w14:paraId="62AE8FF4" w14:textId="77777777" w:rsidR="003B7146" w:rsidRDefault="003B7146" w:rsidP="006B7FA5">
      <w:pPr>
        <w:pStyle w:val="Default"/>
        <w:numPr>
          <w:ilvl w:val="0"/>
          <w:numId w:val="14"/>
        </w:numPr>
        <w:spacing w:line="276" w:lineRule="auto"/>
        <w:rPr>
          <w:rFonts w:ascii="Comic Sans MS" w:hAnsi="Comic Sans MS" w:cs="DIN-Regular"/>
        </w:rPr>
      </w:pPr>
      <w:r>
        <w:rPr>
          <w:rFonts w:ascii="Comic Sans MS" w:hAnsi="Comic Sans MS" w:cs="DIN-Regular"/>
        </w:rPr>
        <w:t>How would you sum the child up in 3 words?</w:t>
      </w:r>
    </w:p>
    <w:p w14:paraId="5DD55CA7" w14:textId="77777777" w:rsidR="003B7146" w:rsidRPr="003B7146" w:rsidRDefault="003B7146" w:rsidP="006B7FA5">
      <w:pPr>
        <w:pStyle w:val="Default"/>
        <w:numPr>
          <w:ilvl w:val="0"/>
          <w:numId w:val="14"/>
        </w:numPr>
        <w:spacing w:line="276" w:lineRule="auto"/>
        <w:rPr>
          <w:rFonts w:ascii="Comic Sans MS" w:hAnsi="Comic Sans MS" w:cs="DIN-Regular"/>
        </w:rPr>
      </w:pPr>
      <w:r>
        <w:rPr>
          <w:rFonts w:ascii="Comic Sans MS" w:hAnsi="Comic Sans MS" w:cs="DIN-Regular"/>
        </w:rPr>
        <w:t>What has been the child’s biggest achievement in your setting?</w:t>
      </w:r>
    </w:p>
    <w:p w14:paraId="5D506AC7" w14:textId="77777777" w:rsidR="00C007C8" w:rsidRPr="003B7146" w:rsidRDefault="00B77AAA" w:rsidP="006B7FA5">
      <w:pPr>
        <w:pStyle w:val="Default"/>
        <w:numPr>
          <w:ilvl w:val="0"/>
          <w:numId w:val="14"/>
        </w:numPr>
        <w:spacing w:line="276" w:lineRule="auto"/>
        <w:rPr>
          <w:rFonts w:ascii="Comic Sans MS" w:hAnsi="Comic Sans MS" w:cs="DIN-Regular"/>
        </w:rPr>
      </w:pPr>
      <w:r>
        <w:rPr>
          <w:rFonts w:ascii="Comic Sans MS" w:hAnsi="Comic Sans MS"/>
        </w:rPr>
        <w:t>How will</w:t>
      </w:r>
      <w:r w:rsidR="00C007C8" w:rsidRPr="003B7146">
        <w:rPr>
          <w:rFonts w:ascii="Comic Sans MS" w:hAnsi="Comic Sans MS" w:cs="DIN-Regular"/>
        </w:rPr>
        <w:t xml:space="preserve"> p</w:t>
      </w:r>
      <w:r>
        <w:rPr>
          <w:rFonts w:ascii="Comic Sans MS" w:hAnsi="Comic Sans MS" w:cs="DIN-Regular"/>
        </w:rPr>
        <w:t>arents have opportunities to become familiar with the school?</w:t>
      </w:r>
    </w:p>
    <w:p w14:paraId="711D34A6" w14:textId="77777777" w:rsidR="00C007C8" w:rsidRPr="003B7146" w:rsidRDefault="00C007C8" w:rsidP="006B7FA5">
      <w:pPr>
        <w:pStyle w:val="Default"/>
        <w:numPr>
          <w:ilvl w:val="0"/>
          <w:numId w:val="14"/>
        </w:numPr>
        <w:spacing w:line="276" w:lineRule="auto"/>
        <w:rPr>
          <w:rFonts w:ascii="Comic Sans MS" w:hAnsi="Comic Sans MS" w:cs="DIN-Regular"/>
        </w:rPr>
      </w:pPr>
      <w:r w:rsidRPr="003B7146">
        <w:rPr>
          <w:rFonts w:ascii="Comic Sans MS" w:hAnsi="Comic Sans MS" w:cs="DIN-Regular"/>
        </w:rPr>
        <w:t xml:space="preserve">Is information shared with parents in a timely, accessible way? </w:t>
      </w:r>
    </w:p>
    <w:p w14:paraId="0879B4C7" w14:textId="77777777" w:rsidR="00C007C8" w:rsidRPr="003B7146" w:rsidRDefault="00B77AAA" w:rsidP="006B7FA5">
      <w:pPr>
        <w:pStyle w:val="Default"/>
        <w:numPr>
          <w:ilvl w:val="0"/>
          <w:numId w:val="14"/>
        </w:numPr>
        <w:spacing w:line="276" w:lineRule="auto"/>
        <w:rPr>
          <w:rFonts w:ascii="Comic Sans MS" w:hAnsi="Comic Sans MS" w:cs="DIN-Regular"/>
        </w:rPr>
      </w:pPr>
      <w:r>
        <w:rPr>
          <w:rFonts w:ascii="Comic Sans MS" w:hAnsi="Comic Sans MS" w:cs="DIN-Regular"/>
        </w:rPr>
        <w:t>Will</w:t>
      </w:r>
      <w:r w:rsidR="00C007C8" w:rsidRPr="003B7146">
        <w:rPr>
          <w:rFonts w:ascii="Comic Sans MS" w:hAnsi="Comic Sans MS" w:cs="DIN-Regular"/>
        </w:rPr>
        <w:t xml:space="preserve"> parents </w:t>
      </w:r>
      <w:r>
        <w:rPr>
          <w:rFonts w:ascii="Comic Sans MS" w:hAnsi="Comic Sans MS" w:cs="DIN-Regular"/>
        </w:rPr>
        <w:t xml:space="preserve">be </w:t>
      </w:r>
      <w:r w:rsidR="00C007C8" w:rsidRPr="003B7146">
        <w:rPr>
          <w:rFonts w:ascii="Comic Sans MS" w:hAnsi="Comic Sans MS" w:cs="DIN-Regular"/>
        </w:rPr>
        <w:t xml:space="preserve">given opportunities to ask questions throughout the process? </w:t>
      </w:r>
    </w:p>
    <w:p w14:paraId="4018DC22" w14:textId="77777777" w:rsidR="00C007C8" w:rsidRPr="003B7146" w:rsidRDefault="00C007C8" w:rsidP="006B7FA5">
      <w:pPr>
        <w:pStyle w:val="Default"/>
        <w:numPr>
          <w:ilvl w:val="0"/>
          <w:numId w:val="14"/>
        </w:numPr>
        <w:spacing w:line="276" w:lineRule="auto"/>
        <w:rPr>
          <w:rFonts w:ascii="Comic Sans MS" w:hAnsi="Comic Sans MS" w:cs="DIN-Regular"/>
        </w:rPr>
      </w:pPr>
      <w:r w:rsidRPr="003B7146">
        <w:rPr>
          <w:rFonts w:ascii="Comic Sans MS" w:hAnsi="Comic Sans MS" w:cs="DIN-Regular"/>
        </w:rPr>
        <w:t xml:space="preserve">Do all staff </w:t>
      </w:r>
      <w:proofErr w:type="gramStart"/>
      <w:r w:rsidRPr="003B7146">
        <w:rPr>
          <w:rFonts w:ascii="Comic Sans MS" w:hAnsi="Comic Sans MS" w:cs="DIN-Regular"/>
        </w:rPr>
        <w:t>have the ability to</w:t>
      </w:r>
      <w:proofErr w:type="gramEnd"/>
      <w:r w:rsidRPr="003B7146">
        <w:rPr>
          <w:rFonts w:ascii="Comic Sans MS" w:hAnsi="Comic Sans MS" w:cs="DIN-Regular"/>
        </w:rPr>
        <w:t xml:space="preserve"> communicate wi</w:t>
      </w:r>
      <w:r w:rsidR="00B77AAA">
        <w:rPr>
          <w:rFonts w:ascii="Comic Sans MS" w:hAnsi="Comic Sans MS" w:cs="DIN-Regular"/>
        </w:rPr>
        <w:t xml:space="preserve">th the child and their family? </w:t>
      </w:r>
      <w:r w:rsidRPr="003B7146">
        <w:rPr>
          <w:rFonts w:ascii="Comic Sans MS" w:hAnsi="Comic Sans MS" w:cs="DIN-Regular"/>
        </w:rPr>
        <w:t xml:space="preserve"> </w:t>
      </w:r>
    </w:p>
    <w:p w14:paraId="14C1D3C7" w14:textId="77777777" w:rsidR="00C007C8" w:rsidRPr="003B7146" w:rsidRDefault="00C007C8" w:rsidP="006B7FA5">
      <w:pPr>
        <w:pStyle w:val="Default"/>
        <w:numPr>
          <w:ilvl w:val="0"/>
          <w:numId w:val="14"/>
        </w:numPr>
        <w:spacing w:line="276" w:lineRule="auto"/>
        <w:rPr>
          <w:rFonts w:ascii="Comic Sans MS" w:hAnsi="Comic Sans MS" w:cs="DIN-Regular"/>
        </w:rPr>
      </w:pPr>
      <w:r w:rsidRPr="003B7146">
        <w:rPr>
          <w:rFonts w:ascii="Comic Sans MS" w:hAnsi="Comic Sans MS" w:cs="DIN-Regular"/>
        </w:rPr>
        <w:t xml:space="preserve">What links do you have with local schools / pre-school providers? </w:t>
      </w:r>
    </w:p>
    <w:p w14:paraId="6AE64172" w14:textId="77777777" w:rsidR="00B77AAA" w:rsidRPr="003B7146" w:rsidRDefault="00B77AAA" w:rsidP="006B7FA5">
      <w:pPr>
        <w:pStyle w:val="Default"/>
        <w:numPr>
          <w:ilvl w:val="0"/>
          <w:numId w:val="14"/>
        </w:numPr>
        <w:spacing w:line="276" w:lineRule="auto"/>
        <w:rPr>
          <w:rFonts w:ascii="Comic Sans MS" w:hAnsi="Comic Sans MS" w:cs="DIN-Regular"/>
        </w:rPr>
      </w:pPr>
      <w:r>
        <w:rPr>
          <w:rFonts w:ascii="Comic Sans MS" w:hAnsi="Comic Sans MS" w:cs="DIN-Regular"/>
        </w:rPr>
        <w:t>Are parents</w:t>
      </w:r>
      <w:r w:rsidR="00C007C8" w:rsidRPr="003B7146">
        <w:rPr>
          <w:rFonts w:ascii="Comic Sans MS" w:hAnsi="Comic Sans MS" w:cs="DIN-Regular"/>
        </w:rPr>
        <w:t xml:space="preserve"> aware of the </w:t>
      </w:r>
      <w:r>
        <w:rPr>
          <w:rFonts w:ascii="Comic Sans MS" w:hAnsi="Comic Sans MS" w:cs="DIN-Regular"/>
        </w:rPr>
        <w:t>daily routine of the new setting?</w:t>
      </w:r>
    </w:p>
    <w:p w14:paraId="1E69AF8C" w14:textId="77777777" w:rsidR="00C007C8" w:rsidRPr="003B7146" w:rsidRDefault="00B77AAA" w:rsidP="006B7FA5">
      <w:pPr>
        <w:pStyle w:val="Default"/>
        <w:numPr>
          <w:ilvl w:val="0"/>
          <w:numId w:val="14"/>
        </w:numPr>
        <w:spacing w:line="276" w:lineRule="auto"/>
        <w:rPr>
          <w:rFonts w:ascii="Comic Sans MS" w:hAnsi="Comic Sans MS" w:cs="DIN-Regular"/>
        </w:rPr>
      </w:pPr>
      <w:r>
        <w:rPr>
          <w:rFonts w:ascii="Comic Sans MS" w:hAnsi="Comic Sans MS" w:cs="DIN-Regular"/>
        </w:rPr>
        <w:t>Have you found out about similarity/differences of settings that the children are feeding from for example routines, ratios, rules etc?</w:t>
      </w:r>
    </w:p>
    <w:p w14:paraId="57804E85" w14:textId="77777777" w:rsidR="00C007C8" w:rsidRPr="003B7146" w:rsidRDefault="00B77AAA" w:rsidP="006B7FA5">
      <w:pPr>
        <w:pStyle w:val="Default"/>
        <w:numPr>
          <w:ilvl w:val="0"/>
          <w:numId w:val="14"/>
        </w:numPr>
        <w:spacing w:line="276" w:lineRule="auto"/>
        <w:rPr>
          <w:rFonts w:ascii="Comic Sans MS" w:hAnsi="Comic Sans MS" w:cs="DIN-Regular"/>
        </w:rPr>
      </w:pPr>
      <w:r>
        <w:rPr>
          <w:rFonts w:ascii="Comic Sans MS" w:hAnsi="Comic Sans MS" w:cs="DIN-Regular"/>
        </w:rPr>
        <w:t>How will</w:t>
      </w:r>
      <w:r w:rsidR="00C007C8" w:rsidRPr="003B7146">
        <w:rPr>
          <w:rFonts w:ascii="Comic Sans MS" w:hAnsi="Comic Sans MS" w:cs="DIN-Regular"/>
        </w:rPr>
        <w:t xml:space="preserve"> you communicate with parents/carers who are developing bilingual skills? </w:t>
      </w:r>
    </w:p>
    <w:p w14:paraId="70513B26" w14:textId="46CA6587" w:rsidR="00C007C8" w:rsidRPr="003B7146" w:rsidRDefault="00B77AAA" w:rsidP="006B7FA5">
      <w:pPr>
        <w:pStyle w:val="Default"/>
        <w:numPr>
          <w:ilvl w:val="0"/>
          <w:numId w:val="14"/>
        </w:numPr>
        <w:spacing w:line="276" w:lineRule="auto"/>
        <w:rPr>
          <w:rFonts w:ascii="Comic Sans MS" w:hAnsi="Comic Sans MS" w:cs="DIN-Regular"/>
        </w:rPr>
      </w:pPr>
      <w:r>
        <w:rPr>
          <w:rFonts w:ascii="Comic Sans MS" w:hAnsi="Comic Sans MS" w:cs="DIN-Regular"/>
        </w:rPr>
        <w:t>Have</w:t>
      </w:r>
      <w:r w:rsidR="00C007C8" w:rsidRPr="003B7146">
        <w:rPr>
          <w:rFonts w:ascii="Comic Sans MS" w:hAnsi="Comic Sans MS" w:cs="DIN-Regular"/>
        </w:rPr>
        <w:t xml:space="preserve"> you </w:t>
      </w:r>
      <w:r w:rsidR="005D6CA9">
        <w:rPr>
          <w:rFonts w:ascii="Comic Sans MS" w:hAnsi="Comic Sans MS" w:cs="DIN-Regular"/>
        </w:rPr>
        <w:t xml:space="preserve">got </w:t>
      </w:r>
      <w:r w:rsidR="00C007C8" w:rsidRPr="003B7146">
        <w:rPr>
          <w:rFonts w:ascii="Comic Sans MS" w:hAnsi="Comic Sans MS" w:cs="DIN-Regular"/>
        </w:rPr>
        <w:t>a</w:t>
      </w:r>
      <w:r>
        <w:rPr>
          <w:rFonts w:ascii="Comic Sans MS" w:hAnsi="Comic Sans MS" w:cs="DIN-Regular"/>
        </w:rPr>
        <w:t>n amended</w:t>
      </w:r>
      <w:r w:rsidR="00C007C8" w:rsidRPr="003B7146">
        <w:rPr>
          <w:rFonts w:ascii="Comic Sans MS" w:hAnsi="Comic Sans MS" w:cs="DIN-Regular"/>
        </w:rPr>
        <w:t xml:space="preserve"> transition policy? </w:t>
      </w:r>
      <w:r>
        <w:rPr>
          <w:rFonts w:ascii="Comic Sans MS" w:hAnsi="Comic Sans MS" w:cs="DIN-Regular"/>
        </w:rPr>
        <w:t>Can you fulfil everything in your existing policy?</w:t>
      </w:r>
    </w:p>
    <w:p w14:paraId="77572427" w14:textId="77777777" w:rsidR="00C007C8" w:rsidRPr="00265EEA" w:rsidRDefault="00C007C8" w:rsidP="006B7FA5">
      <w:pPr>
        <w:pStyle w:val="ListParagraph"/>
        <w:numPr>
          <w:ilvl w:val="0"/>
          <w:numId w:val="14"/>
        </w:numPr>
        <w:autoSpaceDE w:val="0"/>
        <w:autoSpaceDN w:val="0"/>
        <w:adjustRightInd w:val="0"/>
        <w:spacing w:line="276" w:lineRule="auto"/>
        <w:rPr>
          <w:rFonts w:ascii="Comic Sans MS" w:hAnsi="Comic Sans MS" w:cs="DIN-Regular"/>
          <w:color w:val="000000"/>
        </w:rPr>
      </w:pPr>
      <w:r w:rsidRPr="00265EEA">
        <w:rPr>
          <w:rFonts w:ascii="Comic Sans MS" w:hAnsi="Comic Sans MS" w:cs="DIN-Regular"/>
          <w:color w:val="000000"/>
        </w:rPr>
        <w:t xml:space="preserve">What is the same in Year 1 and Reception? </w:t>
      </w:r>
    </w:p>
    <w:p w14:paraId="6512D60A" w14:textId="77777777" w:rsidR="00C007C8" w:rsidRPr="00265EEA" w:rsidRDefault="00C007C8" w:rsidP="006B7FA5">
      <w:pPr>
        <w:pStyle w:val="ListParagraph"/>
        <w:numPr>
          <w:ilvl w:val="0"/>
          <w:numId w:val="14"/>
        </w:numPr>
        <w:autoSpaceDE w:val="0"/>
        <w:autoSpaceDN w:val="0"/>
        <w:adjustRightInd w:val="0"/>
        <w:spacing w:line="276" w:lineRule="auto"/>
        <w:rPr>
          <w:rFonts w:ascii="Comic Sans MS" w:hAnsi="Comic Sans MS" w:cs="DIN-Regular"/>
          <w:color w:val="000000"/>
        </w:rPr>
      </w:pPr>
      <w:r w:rsidRPr="00265EEA">
        <w:rPr>
          <w:rFonts w:ascii="Comic Sans MS" w:hAnsi="Comic Sans MS" w:cs="DIN-Regular"/>
          <w:color w:val="000000"/>
        </w:rPr>
        <w:t xml:space="preserve">What do children experience that is the same? </w:t>
      </w:r>
    </w:p>
    <w:p w14:paraId="1EAA30CD" w14:textId="77777777" w:rsidR="00C007C8" w:rsidRPr="00265EEA" w:rsidRDefault="00C007C8" w:rsidP="006B7FA5">
      <w:pPr>
        <w:pStyle w:val="ListParagraph"/>
        <w:numPr>
          <w:ilvl w:val="0"/>
          <w:numId w:val="14"/>
        </w:numPr>
        <w:autoSpaceDE w:val="0"/>
        <w:autoSpaceDN w:val="0"/>
        <w:adjustRightInd w:val="0"/>
        <w:spacing w:line="276" w:lineRule="auto"/>
        <w:rPr>
          <w:rFonts w:ascii="Comic Sans MS" w:hAnsi="Comic Sans MS" w:cs="DIN-Regular"/>
          <w:color w:val="000000"/>
        </w:rPr>
      </w:pPr>
      <w:r w:rsidRPr="00265EEA">
        <w:rPr>
          <w:rFonts w:ascii="Comic Sans MS" w:hAnsi="Comic Sans MS" w:cs="DIN-Regular"/>
          <w:color w:val="000000"/>
        </w:rPr>
        <w:t xml:space="preserve">Who do they encounter? </w:t>
      </w:r>
    </w:p>
    <w:p w14:paraId="021EE2EC" w14:textId="3D34CC17" w:rsidR="00B77AAA" w:rsidRPr="00265EEA" w:rsidRDefault="00B77AAA" w:rsidP="006B7FA5">
      <w:pPr>
        <w:pStyle w:val="ListParagraph"/>
        <w:numPr>
          <w:ilvl w:val="0"/>
          <w:numId w:val="14"/>
        </w:numPr>
        <w:autoSpaceDE w:val="0"/>
        <w:autoSpaceDN w:val="0"/>
        <w:adjustRightInd w:val="0"/>
        <w:spacing w:line="276" w:lineRule="auto"/>
        <w:rPr>
          <w:rFonts w:ascii="Comic Sans MS" w:hAnsi="Comic Sans MS" w:cs="DIN-Regular"/>
          <w:color w:val="000000"/>
        </w:rPr>
      </w:pPr>
      <w:r w:rsidRPr="00265EEA">
        <w:rPr>
          <w:rFonts w:ascii="Comic Sans MS" w:hAnsi="Comic Sans MS" w:cs="DIN-Regular"/>
          <w:color w:val="000000"/>
        </w:rPr>
        <w:t xml:space="preserve">How will you enable an EYFS start in Year 1 </w:t>
      </w:r>
      <w:r w:rsidR="00D62DAD">
        <w:rPr>
          <w:rFonts w:ascii="Comic Sans MS" w:hAnsi="Comic Sans MS" w:cs="DIN-Regular"/>
          <w:color w:val="000000"/>
        </w:rPr>
        <w:t>to meet the needs of some children not yet ready for the NC?</w:t>
      </w:r>
    </w:p>
    <w:p w14:paraId="75F41EEB" w14:textId="43228515" w:rsidR="00B77AAA" w:rsidRPr="00265EEA" w:rsidRDefault="00B77AAA" w:rsidP="006B7FA5">
      <w:pPr>
        <w:pStyle w:val="ListParagraph"/>
        <w:numPr>
          <w:ilvl w:val="0"/>
          <w:numId w:val="14"/>
        </w:numPr>
        <w:autoSpaceDE w:val="0"/>
        <w:autoSpaceDN w:val="0"/>
        <w:adjustRightInd w:val="0"/>
        <w:spacing w:line="276" w:lineRule="auto"/>
        <w:rPr>
          <w:rFonts w:ascii="Comic Sans MS" w:hAnsi="Comic Sans MS" w:cs="DIN-Regular"/>
          <w:color w:val="000000"/>
        </w:rPr>
      </w:pPr>
      <w:r w:rsidRPr="00265EEA">
        <w:rPr>
          <w:rFonts w:ascii="Comic Sans MS" w:hAnsi="Comic Sans MS" w:cs="DIN-Regular"/>
          <w:color w:val="000000"/>
        </w:rPr>
        <w:t xml:space="preserve">How will you conduct an </w:t>
      </w:r>
      <w:r w:rsidR="005D6CA9" w:rsidRPr="00265EEA">
        <w:rPr>
          <w:rFonts w:ascii="Comic Sans MS" w:hAnsi="Comic Sans MS" w:cs="DIN-Regular"/>
          <w:color w:val="000000"/>
        </w:rPr>
        <w:t>on-entry</w:t>
      </w:r>
      <w:r w:rsidRPr="00265EEA">
        <w:rPr>
          <w:rFonts w:ascii="Comic Sans MS" w:hAnsi="Comic Sans MS" w:cs="DIN-Regular"/>
          <w:color w:val="000000"/>
        </w:rPr>
        <w:t xml:space="preserve"> assessment to year 1? Will this be based on EYFS </w:t>
      </w:r>
      <w:r w:rsidR="00D62DAD">
        <w:rPr>
          <w:rFonts w:ascii="Comic Sans MS" w:hAnsi="Comic Sans MS" w:cs="DIN-Regular"/>
          <w:color w:val="000000"/>
        </w:rPr>
        <w:t>Development Matters?</w:t>
      </w:r>
    </w:p>
    <w:p w14:paraId="31531D81" w14:textId="77777777" w:rsidR="00C007C8" w:rsidRPr="00265EEA" w:rsidRDefault="00C007C8" w:rsidP="006B7FA5">
      <w:pPr>
        <w:pStyle w:val="ListParagraph"/>
        <w:numPr>
          <w:ilvl w:val="0"/>
          <w:numId w:val="14"/>
        </w:numPr>
        <w:autoSpaceDE w:val="0"/>
        <w:autoSpaceDN w:val="0"/>
        <w:adjustRightInd w:val="0"/>
        <w:spacing w:line="276" w:lineRule="auto"/>
        <w:rPr>
          <w:rFonts w:ascii="Comic Sans MS" w:hAnsi="Comic Sans MS" w:cs="DIN-Regular"/>
          <w:color w:val="000000"/>
        </w:rPr>
      </w:pPr>
      <w:r w:rsidRPr="00265EEA">
        <w:rPr>
          <w:rFonts w:ascii="Comic Sans MS" w:hAnsi="Comic Sans MS" w:cs="DIN-Regular"/>
          <w:color w:val="000000"/>
        </w:rPr>
        <w:t xml:space="preserve">In what ways do leadership and management influence a smooth transition from Foundation Stage to Key Stage 1? </w:t>
      </w:r>
    </w:p>
    <w:p w14:paraId="5C9F9948" w14:textId="77777777" w:rsidR="00C007C8" w:rsidRPr="00265EEA" w:rsidRDefault="00C007C8" w:rsidP="006B7FA5">
      <w:pPr>
        <w:pStyle w:val="ListParagraph"/>
        <w:numPr>
          <w:ilvl w:val="0"/>
          <w:numId w:val="14"/>
        </w:numPr>
        <w:autoSpaceDE w:val="0"/>
        <w:autoSpaceDN w:val="0"/>
        <w:adjustRightInd w:val="0"/>
        <w:spacing w:line="276" w:lineRule="auto"/>
        <w:rPr>
          <w:rFonts w:ascii="Comic Sans MS" w:hAnsi="Comic Sans MS" w:cs="DIN-Regular"/>
          <w:color w:val="000000"/>
        </w:rPr>
      </w:pPr>
      <w:r w:rsidRPr="00265EEA">
        <w:rPr>
          <w:rFonts w:ascii="Comic Sans MS" w:hAnsi="Comic Sans MS" w:cs="DIN-Regular"/>
          <w:color w:val="000000"/>
        </w:rPr>
        <w:t xml:space="preserve">How does the organisation of space and resources foster independence? </w:t>
      </w:r>
    </w:p>
    <w:p w14:paraId="71C83A91" w14:textId="77777777" w:rsidR="00C007C8" w:rsidRPr="00265EEA" w:rsidRDefault="00C007C8" w:rsidP="006B7FA5">
      <w:pPr>
        <w:pStyle w:val="ListParagraph"/>
        <w:numPr>
          <w:ilvl w:val="0"/>
          <w:numId w:val="14"/>
        </w:numPr>
        <w:autoSpaceDE w:val="0"/>
        <w:autoSpaceDN w:val="0"/>
        <w:adjustRightInd w:val="0"/>
        <w:spacing w:line="276" w:lineRule="auto"/>
        <w:rPr>
          <w:rFonts w:ascii="Comic Sans MS" w:hAnsi="Comic Sans MS" w:cs="DIN-Regular"/>
          <w:color w:val="000000"/>
        </w:rPr>
      </w:pPr>
      <w:r w:rsidRPr="00265EEA">
        <w:rPr>
          <w:rFonts w:ascii="Comic Sans MS" w:hAnsi="Comic Sans MS" w:cs="DIN-Regular"/>
          <w:color w:val="000000"/>
        </w:rPr>
        <w:t xml:space="preserve">Do Key Stage 1 practitioners have a shared knowledge of the Foundation Stage curriculum and principles? </w:t>
      </w:r>
    </w:p>
    <w:p w14:paraId="297BBD98" w14:textId="77777777" w:rsidR="00D33759" w:rsidRPr="00265EEA" w:rsidRDefault="00160CE6" w:rsidP="006B7FA5">
      <w:pPr>
        <w:pStyle w:val="ListParagraph"/>
        <w:numPr>
          <w:ilvl w:val="0"/>
          <w:numId w:val="14"/>
        </w:numPr>
        <w:autoSpaceDE w:val="0"/>
        <w:autoSpaceDN w:val="0"/>
        <w:adjustRightInd w:val="0"/>
        <w:spacing w:line="276" w:lineRule="auto"/>
        <w:rPr>
          <w:rFonts w:ascii="Comic Sans MS" w:hAnsi="Comic Sans MS"/>
        </w:rPr>
      </w:pPr>
      <w:r w:rsidRPr="00265EEA">
        <w:rPr>
          <w:rFonts w:ascii="Comic Sans MS" w:hAnsi="Comic Sans MS" w:cs="DIN-Regular"/>
          <w:color w:val="000000"/>
        </w:rPr>
        <w:t>Will there be any continuity of staff?</w:t>
      </w:r>
    </w:p>
    <w:sectPr w:rsidR="00D33759" w:rsidRPr="00265EEA" w:rsidSect="006B7FA5">
      <w:footerReference w:type="default" r:id="rId7"/>
      <w:headerReference w:type="first" r:id="rId8"/>
      <w:footerReference w:type="first" r:id="rId9"/>
      <w:pgSz w:w="11906" w:h="16838"/>
      <w:pgMar w:top="1276" w:right="1440" w:bottom="1276" w:left="1440" w:header="708"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85EB5" w14:textId="77777777" w:rsidR="00951008" w:rsidRDefault="00951008" w:rsidP="004D7116">
      <w:pPr>
        <w:spacing w:after="0" w:line="240" w:lineRule="auto"/>
      </w:pPr>
      <w:r>
        <w:separator/>
      </w:r>
    </w:p>
  </w:endnote>
  <w:endnote w:type="continuationSeparator" w:id="0">
    <w:p w14:paraId="05D7EB5B" w14:textId="77777777" w:rsidR="00951008" w:rsidRDefault="00951008" w:rsidP="004D7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Regular">
    <w:altName w:val="DIN-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291974"/>
      <w:docPartObj>
        <w:docPartGallery w:val="Page Numbers (Bottom of Page)"/>
        <w:docPartUnique/>
      </w:docPartObj>
    </w:sdtPr>
    <w:sdtEndPr>
      <w:rPr>
        <w:noProof/>
      </w:rPr>
    </w:sdtEndPr>
    <w:sdtContent>
      <w:p w14:paraId="590A90A2" w14:textId="5370AC22" w:rsidR="006B7FA5" w:rsidRDefault="006B7FA5" w:rsidP="006B7FA5">
        <w:pPr>
          <w:pStyle w:val="Footer"/>
          <w:tabs>
            <w:tab w:val="clear" w:pos="9026"/>
            <w:tab w:val="right" w:pos="8647"/>
          </w:tabs>
          <w:ind w:right="-472"/>
        </w:pPr>
        <w:r>
          <w:fldChar w:fldCharType="begin"/>
        </w:r>
        <w:r>
          <w:instrText xml:space="preserve"> PAGE   \* MERGEFORMAT </w:instrText>
        </w:r>
        <w:r>
          <w:fldChar w:fldCharType="separate"/>
        </w:r>
        <w:r>
          <w:rPr>
            <w:noProof/>
          </w:rPr>
          <w:t>2</w:t>
        </w:r>
        <w:r>
          <w:rPr>
            <w:noProof/>
          </w:rPr>
          <w:fldChar w:fldCharType="end"/>
        </w:r>
        <w:r>
          <w:rPr>
            <w:noProof/>
          </w:rPr>
          <w:t xml:space="preserve">                                                                                           </w:t>
        </w:r>
        <w:r>
          <w:t>Southampton Early Years Advisory Teachers (202</w:t>
        </w:r>
        <w:r w:rsidR="00436CFD">
          <w:t>3</w:t>
        </w:r>
        <w:r>
          <w:t>)</w:t>
        </w:r>
        <w:r w:rsidRPr="003B56CE">
          <w:rPr>
            <w:noProof/>
          </w:rPr>
          <w:t xml:space="preserve"> </w:t>
        </w:r>
      </w:p>
    </w:sdtContent>
  </w:sdt>
  <w:p w14:paraId="32DB9F28" w14:textId="5F3D985A" w:rsidR="005B5162" w:rsidRDefault="005B5162" w:rsidP="000556B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4DFA" w14:textId="4459B105" w:rsidR="000556B8" w:rsidRDefault="006B7FA5">
    <w:pPr>
      <w:pStyle w:val="Footer"/>
    </w:pPr>
    <w:r>
      <w:rPr>
        <w:noProof/>
      </w:rPr>
      <w:drawing>
        <wp:anchor distT="0" distB="0" distL="114300" distR="114300" simplePos="0" relativeHeight="251663360" behindDoc="1" locked="0" layoutInCell="1" allowOverlap="1" wp14:anchorId="668946D4" wp14:editId="719097F0">
          <wp:simplePos x="0" y="0"/>
          <wp:positionH relativeFrom="margin">
            <wp:posOffset>5572664</wp:posOffset>
          </wp:positionH>
          <wp:positionV relativeFrom="paragraph">
            <wp:posOffset>-552090</wp:posOffset>
          </wp:positionV>
          <wp:extent cx="957888" cy="96338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888" cy="9633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56B8">
      <w:t>Southampton Early Years Advisory Teachers (2022)</w:t>
    </w:r>
    <w:r w:rsidR="000556B8" w:rsidRPr="003B56CE">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8486" w14:textId="77777777" w:rsidR="00951008" w:rsidRDefault="00951008" w:rsidP="004D7116">
      <w:pPr>
        <w:spacing w:after="0" w:line="240" w:lineRule="auto"/>
      </w:pPr>
      <w:r>
        <w:separator/>
      </w:r>
    </w:p>
  </w:footnote>
  <w:footnote w:type="continuationSeparator" w:id="0">
    <w:p w14:paraId="667F63C2" w14:textId="77777777" w:rsidR="00951008" w:rsidRDefault="00951008" w:rsidP="004D7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7501" w14:textId="2FC57D64" w:rsidR="000556B8" w:rsidRDefault="000556B8">
    <w:pPr>
      <w:pStyle w:val="Header"/>
    </w:pPr>
    <w:r w:rsidRPr="00DF719D">
      <w:rPr>
        <w:rFonts w:ascii="Arial" w:hAnsi="Arial" w:cs="Arial"/>
        <w:b/>
        <w:bCs/>
        <w:noProof/>
        <w:lang w:eastAsia="en-GB"/>
      </w:rPr>
      <w:drawing>
        <wp:anchor distT="0" distB="0" distL="114300" distR="114300" simplePos="0" relativeHeight="251659264" behindDoc="1" locked="0" layoutInCell="1" allowOverlap="1" wp14:anchorId="71BD3D48" wp14:editId="44E4F54D">
          <wp:simplePos x="0" y="0"/>
          <wp:positionH relativeFrom="column">
            <wp:posOffset>3777788</wp:posOffset>
          </wp:positionH>
          <wp:positionV relativeFrom="paragraph">
            <wp:posOffset>-221211</wp:posOffset>
          </wp:positionV>
          <wp:extent cx="1720428" cy="917402"/>
          <wp:effectExtent l="0" t="0" r="0" b="0"/>
          <wp:wrapNone/>
          <wp:docPr id="8" name="Picture 8" descr="EY&amp;C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seysg1\AppData\Local\Microsoft\Windows\Temporary Internet Files\Content.Outlook\6SEHT2O9\EARLY-YEARS-FINAL-B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428" cy="9174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96"/>
        <w:szCs w:val="96"/>
        <w:lang w:eastAsia="en-GB"/>
      </w:rPr>
      <w:drawing>
        <wp:anchor distT="0" distB="0" distL="114300" distR="114300" simplePos="0" relativeHeight="251661312" behindDoc="1" locked="0" layoutInCell="1" allowOverlap="1" wp14:anchorId="2EBD2F01" wp14:editId="5C0A0C51">
          <wp:simplePos x="0" y="0"/>
          <wp:positionH relativeFrom="page">
            <wp:posOffset>6483754</wp:posOffset>
          </wp:positionH>
          <wp:positionV relativeFrom="page">
            <wp:posOffset>226868</wp:posOffset>
          </wp:positionV>
          <wp:extent cx="829672" cy="734786"/>
          <wp:effectExtent l="0" t="0" r="8890" b="8255"/>
          <wp:wrapNone/>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9672" cy="7347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A05"/>
    <w:multiLevelType w:val="hybridMultilevel"/>
    <w:tmpl w:val="19621E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514568E"/>
    <w:multiLevelType w:val="hybridMultilevel"/>
    <w:tmpl w:val="6EA66160"/>
    <w:lvl w:ilvl="0" w:tplc="EB78FC9C">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6D1132"/>
    <w:multiLevelType w:val="hybridMultilevel"/>
    <w:tmpl w:val="BDF02EEA"/>
    <w:lvl w:ilvl="0" w:tplc="7B087B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B1253"/>
    <w:multiLevelType w:val="hybridMultilevel"/>
    <w:tmpl w:val="5A5285DE"/>
    <w:lvl w:ilvl="0" w:tplc="DEE22EF2">
      <w:numFmt w:val="bullet"/>
      <w:lvlText w:val="-"/>
      <w:lvlJc w:val="left"/>
      <w:pPr>
        <w:ind w:left="720" w:hanging="360"/>
      </w:pPr>
      <w:rPr>
        <w:rFonts w:ascii="Comic Sans MS" w:eastAsiaTheme="minorEastAsia" w:hAnsi="Comic Sans M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4068D"/>
    <w:multiLevelType w:val="hybridMultilevel"/>
    <w:tmpl w:val="46EA16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A67FF0"/>
    <w:multiLevelType w:val="hybridMultilevel"/>
    <w:tmpl w:val="4CD0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92C7F"/>
    <w:multiLevelType w:val="hybridMultilevel"/>
    <w:tmpl w:val="9C5279B6"/>
    <w:lvl w:ilvl="0" w:tplc="98FEEDE4">
      <w:start w:val="1"/>
      <w:numFmt w:val="bullet"/>
      <w:lvlText w:val="•"/>
      <w:lvlJc w:val="left"/>
      <w:pPr>
        <w:tabs>
          <w:tab w:val="num" w:pos="720"/>
        </w:tabs>
        <w:ind w:left="720" w:hanging="360"/>
      </w:pPr>
      <w:rPr>
        <w:rFonts w:ascii="Arial" w:hAnsi="Arial" w:hint="default"/>
      </w:rPr>
    </w:lvl>
    <w:lvl w:ilvl="1" w:tplc="F1C2307E" w:tentative="1">
      <w:start w:val="1"/>
      <w:numFmt w:val="bullet"/>
      <w:lvlText w:val="•"/>
      <w:lvlJc w:val="left"/>
      <w:pPr>
        <w:tabs>
          <w:tab w:val="num" w:pos="1440"/>
        </w:tabs>
        <w:ind w:left="1440" w:hanging="360"/>
      </w:pPr>
      <w:rPr>
        <w:rFonts w:ascii="Arial" w:hAnsi="Arial" w:hint="default"/>
      </w:rPr>
    </w:lvl>
    <w:lvl w:ilvl="2" w:tplc="AE5ED5D8" w:tentative="1">
      <w:start w:val="1"/>
      <w:numFmt w:val="bullet"/>
      <w:lvlText w:val="•"/>
      <w:lvlJc w:val="left"/>
      <w:pPr>
        <w:tabs>
          <w:tab w:val="num" w:pos="2160"/>
        </w:tabs>
        <w:ind w:left="2160" w:hanging="360"/>
      </w:pPr>
      <w:rPr>
        <w:rFonts w:ascii="Arial" w:hAnsi="Arial" w:hint="default"/>
      </w:rPr>
    </w:lvl>
    <w:lvl w:ilvl="3" w:tplc="428C5978" w:tentative="1">
      <w:start w:val="1"/>
      <w:numFmt w:val="bullet"/>
      <w:lvlText w:val="•"/>
      <w:lvlJc w:val="left"/>
      <w:pPr>
        <w:tabs>
          <w:tab w:val="num" w:pos="2880"/>
        </w:tabs>
        <w:ind w:left="2880" w:hanging="360"/>
      </w:pPr>
      <w:rPr>
        <w:rFonts w:ascii="Arial" w:hAnsi="Arial" w:hint="default"/>
      </w:rPr>
    </w:lvl>
    <w:lvl w:ilvl="4" w:tplc="ED1CCAD4" w:tentative="1">
      <w:start w:val="1"/>
      <w:numFmt w:val="bullet"/>
      <w:lvlText w:val="•"/>
      <w:lvlJc w:val="left"/>
      <w:pPr>
        <w:tabs>
          <w:tab w:val="num" w:pos="3600"/>
        </w:tabs>
        <w:ind w:left="3600" w:hanging="360"/>
      </w:pPr>
      <w:rPr>
        <w:rFonts w:ascii="Arial" w:hAnsi="Arial" w:hint="default"/>
      </w:rPr>
    </w:lvl>
    <w:lvl w:ilvl="5" w:tplc="AAA4CEAA" w:tentative="1">
      <w:start w:val="1"/>
      <w:numFmt w:val="bullet"/>
      <w:lvlText w:val="•"/>
      <w:lvlJc w:val="left"/>
      <w:pPr>
        <w:tabs>
          <w:tab w:val="num" w:pos="4320"/>
        </w:tabs>
        <w:ind w:left="4320" w:hanging="360"/>
      </w:pPr>
      <w:rPr>
        <w:rFonts w:ascii="Arial" w:hAnsi="Arial" w:hint="default"/>
      </w:rPr>
    </w:lvl>
    <w:lvl w:ilvl="6" w:tplc="104A2B8E" w:tentative="1">
      <w:start w:val="1"/>
      <w:numFmt w:val="bullet"/>
      <w:lvlText w:val="•"/>
      <w:lvlJc w:val="left"/>
      <w:pPr>
        <w:tabs>
          <w:tab w:val="num" w:pos="5040"/>
        </w:tabs>
        <w:ind w:left="5040" w:hanging="360"/>
      </w:pPr>
      <w:rPr>
        <w:rFonts w:ascii="Arial" w:hAnsi="Arial" w:hint="default"/>
      </w:rPr>
    </w:lvl>
    <w:lvl w:ilvl="7" w:tplc="5FBC4528" w:tentative="1">
      <w:start w:val="1"/>
      <w:numFmt w:val="bullet"/>
      <w:lvlText w:val="•"/>
      <w:lvlJc w:val="left"/>
      <w:pPr>
        <w:tabs>
          <w:tab w:val="num" w:pos="5760"/>
        </w:tabs>
        <w:ind w:left="5760" w:hanging="360"/>
      </w:pPr>
      <w:rPr>
        <w:rFonts w:ascii="Arial" w:hAnsi="Arial" w:hint="default"/>
      </w:rPr>
    </w:lvl>
    <w:lvl w:ilvl="8" w:tplc="A2FC15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0876E7"/>
    <w:multiLevelType w:val="hybridMultilevel"/>
    <w:tmpl w:val="13E20AEA"/>
    <w:lvl w:ilvl="0" w:tplc="DEE22EF2">
      <w:numFmt w:val="bullet"/>
      <w:lvlText w:val="-"/>
      <w:lvlJc w:val="left"/>
      <w:pPr>
        <w:ind w:left="720" w:hanging="360"/>
      </w:pPr>
      <w:rPr>
        <w:rFonts w:ascii="Comic Sans MS" w:eastAsiaTheme="minorEastAsia" w:hAnsi="Comic Sans M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2C378B"/>
    <w:multiLevelType w:val="hybridMultilevel"/>
    <w:tmpl w:val="24C05082"/>
    <w:lvl w:ilvl="0" w:tplc="D0525C18">
      <w:start w:val="1"/>
      <w:numFmt w:val="bullet"/>
      <w:lvlText w:val="•"/>
      <w:lvlJc w:val="left"/>
      <w:pPr>
        <w:ind w:left="720" w:hanging="360"/>
      </w:pPr>
      <w:rPr>
        <w:rFonts w:ascii="Arial" w:hAnsi="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BF3F79"/>
    <w:multiLevelType w:val="hybridMultilevel"/>
    <w:tmpl w:val="6A222CF4"/>
    <w:lvl w:ilvl="0" w:tplc="D0525C18">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A156582"/>
    <w:multiLevelType w:val="hybridMultilevel"/>
    <w:tmpl w:val="EEA281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6D1478E5"/>
    <w:multiLevelType w:val="hybridMultilevel"/>
    <w:tmpl w:val="9A46F490"/>
    <w:lvl w:ilvl="0" w:tplc="DEE22EF2">
      <w:numFmt w:val="bullet"/>
      <w:lvlText w:val="-"/>
      <w:lvlJc w:val="left"/>
      <w:pPr>
        <w:ind w:left="1080" w:hanging="360"/>
      </w:pPr>
      <w:rPr>
        <w:rFonts w:ascii="Comic Sans MS" w:eastAsiaTheme="minorEastAsia" w:hAnsi="Comic Sans MS" w:cs="Times New Roman"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E9B0673"/>
    <w:multiLevelType w:val="hybridMultilevel"/>
    <w:tmpl w:val="3C8E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110BA"/>
    <w:multiLevelType w:val="hybridMultilevel"/>
    <w:tmpl w:val="4B3CCF18"/>
    <w:lvl w:ilvl="0" w:tplc="D0525C18">
      <w:start w:val="1"/>
      <w:numFmt w:val="bullet"/>
      <w:lvlText w:val="•"/>
      <w:lvlJc w:val="left"/>
      <w:pPr>
        <w:tabs>
          <w:tab w:val="num" w:pos="720"/>
        </w:tabs>
        <w:ind w:left="720" w:hanging="360"/>
      </w:pPr>
      <w:rPr>
        <w:rFonts w:ascii="Arial" w:hAnsi="Arial" w:hint="default"/>
      </w:rPr>
    </w:lvl>
    <w:lvl w:ilvl="1" w:tplc="711CCE20" w:tentative="1">
      <w:start w:val="1"/>
      <w:numFmt w:val="bullet"/>
      <w:lvlText w:val="•"/>
      <w:lvlJc w:val="left"/>
      <w:pPr>
        <w:tabs>
          <w:tab w:val="num" w:pos="1440"/>
        </w:tabs>
        <w:ind w:left="1440" w:hanging="360"/>
      </w:pPr>
      <w:rPr>
        <w:rFonts w:ascii="Arial" w:hAnsi="Arial" w:hint="default"/>
      </w:rPr>
    </w:lvl>
    <w:lvl w:ilvl="2" w:tplc="1E82A2E6" w:tentative="1">
      <w:start w:val="1"/>
      <w:numFmt w:val="bullet"/>
      <w:lvlText w:val="•"/>
      <w:lvlJc w:val="left"/>
      <w:pPr>
        <w:tabs>
          <w:tab w:val="num" w:pos="2160"/>
        </w:tabs>
        <w:ind w:left="2160" w:hanging="360"/>
      </w:pPr>
      <w:rPr>
        <w:rFonts w:ascii="Arial" w:hAnsi="Arial" w:hint="default"/>
      </w:rPr>
    </w:lvl>
    <w:lvl w:ilvl="3" w:tplc="C7B4F512" w:tentative="1">
      <w:start w:val="1"/>
      <w:numFmt w:val="bullet"/>
      <w:lvlText w:val="•"/>
      <w:lvlJc w:val="left"/>
      <w:pPr>
        <w:tabs>
          <w:tab w:val="num" w:pos="2880"/>
        </w:tabs>
        <w:ind w:left="2880" w:hanging="360"/>
      </w:pPr>
      <w:rPr>
        <w:rFonts w:ascii="Arial" w:hAnsi="Arial" w:hint="default"/>
      </w:rPr>
    </w:lvl>
    <w:lvl w:ilvl="4" w:tplc="7B12D8D4" w:tentative="1">
      <w:start w:val="1"/>
      <w:numFmt w:val="bullet"/>
      <w:lvlText w:val="•"/>
      <w:lvlJc w:val="left"/>
      <w:pPr>
        <w:tabs>
          <w:tab w:val="num" w:pos="3600"/>
        </w:tabs>
        <w:ind w:left="3600" w:hanging="360"/>
      </w:pPr>
      <w:rPr>
        <w:rFonts w:ascii="Arial" w:hAnsi="Arial" w:hint="default"/>
      </w:rPr>
    </w:lvl>
    <w:lvl w:ilvl="5" w:tplc="D28868A4" w:tentative="1">
      <w:start w:val="1"/>
      <w:numFmt w:val="bullet"/>
      <w:lvlText w:val="•"/>
      <w:lvlJc w:val="left"/>
      <w:pPr>
        <w:tabs>
          <w:tab w:val="num" w:pos="4320"/>
        </w:tabs>
        <w:ind w:left="4320" w:hanging="360"/>
      </w:pPr>
      <w:rPr>
        <w:rFonts w:ascii="Arial" w:hAnsi="Arial" w:hint="default"/>
      </w:rPr>
    </w:lvl>
    <w:lvl w:ilvl="6" w:tplc="C1102C70" w:tentative="1">
      <w:start w:val="1"/>
      <w:numFmt w:val="bullet"/>
      <w:lvlText w:val="•"/>
      <w:lvlJc w:val="left"/>
      <w:pPr>
        <w:tabs>
          <w:tab w:val="num" w:pos="5040"/>
        </w:tabs>
        <w:ind w:left="5040" w:hanging="360"/>
      </w:pPr>
      <w:rPr>
        <w:rFonts w:ascii="Arial" w:hAnsi="Arial" w:hint="default"/>
      </w:rPr>
    </w:lvl>
    <w:lvl w:ilvl="7" w:tplc="45C636CA" w:tentative="1">
      <w:start w:val="1"/>
      <w:numFmt w:val="bullet"/>
      <w:lvlText w:val="•"/>
      <w:lvlJc w:val="left"/>
      <w:pPr>
        <w:tabs>
          <w:tab w:val="num" w:pos="5760"/>
        </w:tabs>
        <w:ind w:left="5760" w:hanging="360"/>
      </w:pPr>
      <w:rPr>
        <w:rFonts w:ascii="Arial" w:hAnsi="Arial" w:hint="default"/>
      </w:rPr>
    </w:lvl>
    <w:lvl w:ilvl="8" w:tplc="5B809F5A"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2"/>
  </w:num>
  <w:num w:numId="3">
    <w:abstractNumId w:val="6"/>
  </w:num>
  <w:num w:numId="4">
    <w:abstractNumId w:val="1"/>
  </w:num>
  <w:num w:numId="5">
    <w:abstractNumId w:val="7"/>
  </w:num>
  <w:num w:numId="6">
    <w:abstractNumId w:val="4"/>
  </w:num>
  <w:num w:numId="7">
    <w:abstractNumId w:val="12"/>
  </w:num>
  <w:num w:numId="8">
    <w:abstractNumId w:val="5"/>
  </w:num>
  <w:num w:numId="9">
    <w:abstractNumId w:val="10"/>
  </w:num>
  <w:num w:numId="10">
    <w:abstractNumId w:val="0"/>
  </w:num>
  <w:num w:numId="11">
    <w:abstractNumId w:val="9"/>
  </w:num>
  <w:num w:numId="12">
    <w:abstractNumId w:val="1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5FA"/>
    <w:rsid w:val="00023FD8"/>
    <w:rsid w:val="0002431B"/>
    <w:rsid w:val="000556B8"/>
    <w:rsid w:val="00083857"/>
    <w:rsid w:val="000C008E"/>
    <w:rsid w:val="00120FD0"/>
    <w:rsid w:val="00160CE6"/>
    <w:rsid w:val="00196800"/>
    <w:rsid w:val="00241642"/>
    <w:rsid w:val="00265EEA"/>
    <w:rsid w:val="00304D0C"/>
    <w:rsid w:val="0039449B"/>
    <w:rsid w:val="003B56CE"/>
    <w:rsid w:val="003B7146"/>
    <w:rsid w:val="00436CFD"/>
    <w:rsid w:val="004D7116"/>
    <w:rsid w:val="004D718B"/>
    <w:rsid w:val="00562BDA"/>
    <w:rsid w:val="005B5162"/>
    <w:rsid w:val="005D6CA9"/>
    <w:rsid w:val="006B195C"/>
    <w:rsid w:val="006B7FA5"/>
    <w:rsid w:val="00723AEB"/>
    <w:rsid w:val="007C140E"/>
    <w:rsid w:val="007C5BD1"/>
    <w:rsid w:val="00860B08"/>
    <w:rsid w:val="008C5C77"/>
    <w:rsid w:val="008C70AD"/>
    <w:rsid w:val="008D265F"/>
    <w:rsid w:val="008E2780"/>
    <w:rsid w:val="00917E0D"/>
    <w:rsid w:val="00951008"/>
    <w:rsid w:val="00A47411"/>
    <w:rsid w:val="00A816F6"/>
    <w:rsid w:val="00B77AAA"/>
    <w:rsid w:val="00BC19D2"/>
    <w:rsid w:val="00C007C8"/>
    <w:rsid w:val="00CC3C02"/>
    <w:rsid w:val="00D33759"/>
    <w:rsid w:val="00D62DAD"/>
    <w:rsid w:val="00D66862"/>
    <w:rsid w:val="00EF4A98"/>
    <w:rsid w:val="00F118C4"/>
    <w:rsid w:val="00F24224"/>
    <w:rsid w:val="00F335FA"/>
    <w:rsid w:val="00FD714B"/>
    <w:rsid w:val="00FE7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B7C6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5FA"/>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71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116"/>
  </w:style>
  <w:style w:type="paragraph" w:styleId="Footer">
    <w:name w:val="footer"/>
    <w:basedOn w:val="Normal"/>
    <w:link w:val="FooterChar"/>
    <w:uiPriority w:val="99"/>
    <w:unhideWhenUsed/>
    <w:rsid w:val="004D71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116"/>
  </w:style>
  <w:style w:type="paragraph" w:customStyle="1" w:styleId="Default">
    <w:name w:val="Default"/>
    <w:rsid w:val="00C007C8"/>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78155">
      <w:bodyDiv w:val="1"/>
      <w:marLeft w:val="0"/>
      <w:marRight w:val="0"/>
      <w:marTop w:val="0"/>
      <w:marBottom w:val="0"/>
      <w:divBdr>
        <w:top w:val="none" w:sz="0" w:space="0" w:color="auto"/>
        <w:left w:val="none" w:sz="0" w:space="0" w:color="auto"/>
        <w:bottom w:val="none" w:sz="0" w:space="0" w:color="auto"/>
        <w:right w:val="none" w:sz="0" w:space="0" w:color="auto"/>
      </w:divBdr>
      <w:divsChild>
        <w:div w:id="1669137810">
          <w:marLeft w:val="360"/>
          <w:marRight w:val="0"/>
          <w:marTop w:val="200"/>
          <w:marBottom w:val="0"/>
          <w:divBdr>
            <w:top w:val="none" w:sz="0" w:space="0" w:color="auto"/>
            <w:left w:val="none" w:sz="0" w:space="0" w:color="auto"/>
            <w:bottom w:val="none" w:sz="0" w:space="0" w:color="auto"/>
            <w:right w:val="none" w:sz="0" w:space="0" w:color="auto"/>
          </w:divBdr>
        </w:div>
        <w:div w:id="1328754108">
          <w:marLeft w:val="360"/>
          <w:marRight w:val="0"/>
          <w:marTop w:val="200"/>
          <w:marBottom w:val="0"/>
          <w:divBdr>
            <w:top w:val="none" w:sz="0" w:space="0" w:color="auto"/>
            <w:left w:val="none" w:sz="0" w:space="0" w:color="auto"/>
            <w:bottom w:val="none" w:sz="0" w:space="0" w:color="auto"/>
            <w:right w:val="none" w:sz="0" w:space="0" w:color="auto"/>
          </w:divBdr>
        </w:div>
        <w:div w:id="1242520222">
          <w:marLeft w:val="360"/>
          <w:marRight w:val="0"/>
          <w:marTop w:val="200"/>
          <w:marBottom w:val="0"/>
          <w:divBdr>
            <w:top w:val="none" w:sz="0" w:space="0" w:color="auto"/>
            <w:left w:val="none" w:sz="0" w:space="0" w:color="auto"/>
            <w:bottom w:val="none" w:sz="0" w:space="0" w:color="auto"/>
            <w:right w:val="none" w:sz="0" w:space="0" w:color="auto"/>
          </w:divBdr>
        </w:div>
        <w:div w:id="562954499">
          <w:marLeft w:val="360"/>
          <w:marRight w:val="0"/>
          <w:marTop w:val="200"/>
          <w:marBottom w:val="0"/>
          <w:divBdr>
            <w:top w:val="none" w:sz="0" w:space="0" w:color="auto"/>
            <w:left w:val="none" w:sz="0" w:space="0" w:color="auto"/>
            <w:bottom w:val="none" w:sz="0" w:space="0" w:color="auto"/>
            <w:right w:val="none" w:sz="0" w:space="0" w:color="auto"/>
          </w:divBdr>
        </w:div>
        <w:div w:id="1347754959">
          <w:marLeft w:val="360"/>
          <w:marRight w:val="0"/>
          <w:marTop w:val="200"/>
          <w:marBottom w:val="0"/>
          <w:divBdr>
            <w:top w:val="none" w:sz="0" w:space="0" w:color="auto"/>
            <w:left w:val="none" w:sz="0" w:space="0" w:color="auto"/>
            <w:bottom w:val="none" w:sz="0" w:space="0" w:color="auto"/>
            <w:right w:val="none" w:sz="0" w:space="0" w:color="auto"/>
          </w:divBdr>
        </w:div>
        <w:div w:id="1851988575">
          <w:marLeft w:val="360"/>
          <w:marRight w:val="0"/>
          <w:marTop w:val="200"/>
          <w:marBottom w:val="0"/>
          <w:divBdr>
            <w:top w:val="none" w:sz="0" w:space="0" w:color="auto"/>
            <w:left w:val="none" w:sz="0" w:space="0" w:color="auto"/>
            <w:bottom w:val="none" w:sz="0" w:space="0" w:color="auto"/>
            <w:right w:val="none" w:sz="0" w:space="0" w:color="auto"/>
          </w:divBdr>
        </w:div>
        <w:div w:id="345593281">
          <w:marLeft w:val="360"/>
          <w:marRight w:val="0"/>
          <w:marTop w:val="200"/>
          <w:marBottom w:val="0"/>
          <w:divBdr>
            <w:top w:val="none" w:sz="0" w:space="0" w:color="auto"/>
            <w:left w:val="none" w:sz="0" w:space="0" w:color="auto"/>
            <w:bottom w:val="none" w:sz="0" w:space="0" w:color="auto"/>
            <w:right w:val="none" w:sz="0" w:space="0" w:color="auto"/>
          </w:divBdr>
        </w:div>
        <w:div w:id="789131789">
          <w:marLeft w:val="360"/>
          <w:marRight w:val="0"/>
          <w:marTop w:val="200"/>
          <w:marBottom w:val="0"/>
          <w:divBdr>
            <w:top w:val="none" w:sz="0" w:space="0" w:color="auto"/>
            <w:left w:val="none" w:sz="0" w:space="0" w:color="auto"/>
            <w:bottom w:val="none" w:sz="0" w:space="0" w:color="auto"/>
            <w:right w:val="none" w:sz="0" w:space="0" w:color="auto"/>
          </w:divBdr>
        </w:div>
      </w:divsChild>
    </w:div>
    <w:div w:id="1722437343">
      <w:bodyDiv w:val="1"/>
      <w:marLeft w:val="0"/>
      <w:marRight w:val="0"/>
      <w:marTop w:val="0"/>
      <w:marBottom w:val="0"/>
      <w:divBdr>
        <w:top w:val="none" w:sz="0" w:space="0" w:color="auto"/>
        <w:left w:val="none" w:sz="0" w:space="0" w:color="auto"/>
        <w:bottom w:val="none" w:sz="0" w:space="0" w:color="auto"/>
        <w:right w:val="none" w:sz="0" w:space="0" w:color="auto"/>
      </w:divBdr>
      <w:divsChild>
        <w:div w:id="637614756">
          <w:marLeft w:val="360"/>
          <w:marRight w:val="0"/>
          <w:marTop w:val="200"/>
          <w:marBottom w:val="0"/>
          <w:divBdr>
            <w:top w:val="none" w:sz="0" w:space="0" w:color="auto"/>
            <w:left w:val="none" w:sz="0" w:space="0" w:color="auto"/>
            <w:bottom w:val="none" w:sz="0" w:space="0" w:color="auto"/>
            <w:right w:val="none" w:sz="0" w:space="0" w:color="auto"/>
          </w:divBdr>
        </w:div>
        <w:div w:id="534512956">
          <w:marLeft w:val="360"/>
          <w:marRight w:val="0"/>
          <w:marTop w:val="200"/>
          <w:marBottom w:val="0"/>
          <w:divBdr>
            <w:top w:val="none" w:sz="0" w:space="0" w:color="auto"/>
            <w:left w:val="none" w:sz="0" w:space="0" w:color="auto"/>
            <w:bottom w:val="none" w:sz="0" w:space="0" w:color="auto"/>
            <w:right w:val="none" w:sz="0" w:space="0" w:color="auto"/>
          </w:divBdr>
        </w:div>
        <w:div w:id="1625455576">
          <w:marLeft w:val="360"/>
          <w:marRight w:val="0"/>
          <w:marTop w:val="200"/>
          <w:marBottom w:val="0"/>
          <w:divBdr>
            <w:top w:val="none" w:sz="0" w:space="0" w:color="auto"/>
            <w:left w:val="none" w:sz="0" w:space="0" w:color="auto"/>
            <w:bottom w:val="none" w:sz="0" w:space="0" w:color="auto"/>
            <w:right w:val="none" w:sz="0" w:space="0" w:color="auto"/>
          </w:divBdr>
        </w:div>
        <w:div w:id="955989204">
          <w:marLeft w:val="360"/>
          <w:marRight w:val="0"/>
          <w:marTop w:val="200"/>
          <w:marBottom w:val="0"/>
          <w:divBdr>
            <w:top w:val="none" w:sz="0" w:space="0" w:color="auto"/>
            <w:left w:val="none" w:sz="0" w:space="0" w:color="auto"/>
            <w:bottom w:val="none" w:sz="0" w:space="0" w:color="auto"/>
            <w:right w:val="none" w:sz="0" w:space="0" w:color="auto"/>
          </w:divBdr>
        </w:div>
        <w:div w:id="761411768">
          <w:marLeft w:val="360"/>
          <w:marRight w:val="0"/>
          <w:marTop w:val="200"/>
          <w:marBottom w:val="0"/>
          <w:divBdr>
            <w:top w:val="none" w:sz="0" w:space="0" w:color="auto"/>
            <w:left w:val="none" w:sz="0" w:space="0" w:color="auto"/>
            <w:bottom w:val="none" w:sz="0" w:space="0" w:color="auto"/>
            <w:right w:val="none" w:sz="0" w:space="0" w:color="auto"/>
          </w:divBdr>
        </w:div>
        <w:div w:id="344402887">
          <w:marLeft w:val="360"/>
          <w:marRight w:val="0"/>
          <w:marTop w:val="200"/>
          <w:marBottom w:val="0"/>
          <w:divBdr>
            <w:top w:val="none" w:sz="0" w:space="0" w:color="auto"/>
            <w:left w:val="none" w:sz="0" w:space="0" w:color="auto"/>
            <w:bottom w:val="none" w:sz="0" w:space="0" w:color="auto"/>
            <w:right w:val="none" w:sz="0" w:space="0" w:color="auto"/>
          </w:divBdr>
        </w:div>
        <w:div w:id="1507549361">
          <w:marLeft w:val="360"/>
          <w:marRight w:val="0"/>
          <w:marTop w:val="200"/>
          <w:marBottom w:val="0"/>
          <w:divBdr>
            <w:top w:val="none" w:sz="0" w:space="0" w:color="auto"/>
            <w:left w:val="none" w:sz="0" w:space="0" w:color="auto"/>
            <w:bottom w:val="none" w:sz="0" w:space="0" w:color="auto"/>
            <w:right w:val="none" w:sz="0" w:space="0" w:color="auto"/>
          </w:divBdr>
        </w:div>
        <w:div w:id="114641891">
          <w:marLeft w:val="360"/>
          <w:marRight w:val="0"/>
          <w:marTop w:val="200"/>
          <w:marBottom w:val="0"/>
          <w:divBdr>
            <w:top w:val="none" w:sz="0" w:space="0" w:color="auto"/>
            <w:left w:val="none" w:sz="0" w:space="0" w:color="auto"/>
            <w:bottom w:val="none" w:sz="0" w:space="0" w:color="auto"/>
            <w:right w:val="none" w:sz="0" w:space="0" w:color="auto"/>
          </w:divBdr>
        </w:div>
        <w:div w:id="58091269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ideas 2023</dc:title>
  <dc:subject/>
  <dc:creator/>
  <cp:keywords/>
  <dc:description/>
  <cp:lastModifiedBy/>
  <cp:revision>1</cp:revision>
  <dcterms:created xsi:type="dcterms:W3CDTF">2023-03-23T14:53:00Z</dcterms:created>
  <dcterms:modified xsi:type="dcterms:W3CDTF">2023-04-19T07:46:00Z</dcterms:modified>
</cp:coreProperties>
</file>