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2D95" w14:textId="570A4545" w:rsidR="002362DA" w:rsidRDefault="00AC6040">
      <w:pPr>
        <w:rPr>
          <w:rFonts w:ascii="Southampton" w:hAnsi="Southampton"/>
          <w:b/>
          <w:color w:val="002D70"/>
          <w:sz w:val="32"/>
          <w:szCs w:val="32"/>
        </w:rPr>
      </w:pPr>
      <w:r>
        <w:rPr>
          <w:noProof/>
          <w:lang w:val="en-GB" w:eastAsia="en-GB"/>
        </w:rPr>
        <mc:AlternateContent>
          <mc:Choice Requires="wps">
            <w:drawing>
              <wp:anchor distT="0" distB="0" distL="114300" distR="114300" simplePos="0" relativeHeight="251658239" behindDoc="1" locked="0" layoutInCell="1" allowOverlap="1" wp14:anchorId="2481A49A" wp14:editId="4725BFEB">
                <wp:simplePos x="0" y="0"/>
                <wp:positionH relativeFrom="column">
                  <wp:posOffset>-1073426</wp:posOffset>
                </wp:positionH>
                <wp:positionV relativeFrom="paragraph">
                  <wp:posOffset>-1693627</wp:posOffset>
                </wp:positionV>
                <wp:extent cx="2886710" cy="2767054"/>
                <wp:effectExtent l="0" t="0" r="8890" b="0"/>
                <wp:wrapNone/>
                <wp:docPr id="17" name="Rectangle 17"/>
                <wp:cNvGraphicFramePr/>
                <a:graphic xmlns:a="http://schemas.openxmlformats.org/drawingml/2006/main">
                  <a:graphicData uri="http://schemas.microsoft.com/office/word/2010/wordprocessingShape">
                    <wps:wsp>
                      <wps:cNvSpPr/>
                      <wps:spPr>
                        <a:xfrm>
                          <a:off x="0" y="0"/>
                          <a:ext cx="2886710" cy="2767054"/>
                        </a:xfrm>
                        <a:prstGeom prst="rect">
                          <a:avLst/>
                        </a:prstGeom>
                        <a:solidFill>
                          <a:srgbClr val="438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A6F56" id="Rectangle 17" o:spid="_x0000_s1026" style="position:absolute;margin-left:-84.5pt;margin-top:-133.35pt;width:227.3pt;height:217.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" fillcolor="#438dcc" stroked="f" strokeweight="1pt"/>
            </w:pict>
          </mc:Fallback>
        </mc:AlternateContent>
      </w:r>
      <w:r w:rsidR="00F22670">
        <w:rPr>
          <w:rFonts w:ascii="Southampton Medium" w:hAnsi="Southampton Medium"/>
          <w:b/>
          <w:noProof/>
          <w:color w:val="FFFFFF" w:themeColor="background1"/>
          <w:sz w:val="32"/>
          <w:szCs w:val="56"/>
        </w:rPr>
        <mc:AlternateContent>
          <mc:Choice Requires="wps">
            <w:drawing>
              <wp:anchor distT="0" distB="0" distL="114300" distR="114300" simplePos="0" relativeHeight="251672576" behindDoc="0" locked="0" layoutInCell="1" allowOverlap="1" wp14:anchorId="03BA81F1" wp14:editId="71727D50">
                <wp:simplePos x="0" y="0"/>
                <wp:positionH relativeFrom="column">
                  <wp:posOffset>5587339</wp:posOffset>
                </wp:positionH>
                <wp:positionV relativeFrom="paragraph">
                  <wp:posOffset>237506</wp:posOffset>
                </wp:positionV>
                <wp:extent cx="1057275" cy="929294"/>
                <wp:effectExtent l="0" t="0" r="9525" b="4445"/>
                <wp:wrapNone/>
                <wp:docPr id="5" name="Right Triangle 5"/>
                <wp:cNvGraphicFramePr/>
                <a:graphic xmlns:a="http://schemas.openxmlformats.org/drawingml/2006/main">
                  <a:graphicData uri="http://schemas.microsoft.com/office/word/2010/wordprocessingShape">
                    <wps:wsp>
                      <wps:cNvSpPr/>
                      <wps:spPr>
                        <a:xfrm rot="10800000" flipV="1">
                          <a:off x="0" y="0"/>
                          <a:ext cx="1057275" cy="929294"/>
                        </a:xfrm>
                        <a:prstGeom prst="rtTriangle">
                          <a:avLst/>
                        </a:prstGeom>
                        <a:solidFill>
                          <a:srgbClr val="E600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40E1D"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39.95pt;margin-top:18.7pt;width:83.25pt;height:73.1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" fillcolor="#e60054" stroked="f" strokeweight="1pt"/>
            </w:pict>
          </mc:Fallback>
        </mc:AlternateContent>
      </w:r>
      <w:r w:rsidR="00E93B80" w:rsidRPr="00907E57">
        <w:rPr>
          <w:rFonts w:eastAsia="Times New Roman" w:cs="Arial"/>
          <w:caps/>
          <w:noProof/>
          <w:lang w:val="en-GB" w:eastAsia="en-GB"/>
        </w:rPr>
        <mc:AlternateContent>
          <mc:Choice Requires="wps">
            <w:drawing>
              <wp:anchor distT="0" distB="0" distL="114300" distR="114300" simplePos="0" relativeHeight="251666432" behindDoc="0" locked="0" layoutInCell="0" allowOverlap="1" wp14:anchorId="1AB53A9C" wp14:editId="4EF04296">
                <wp:simplePos x="0" y="0"/>
                <wp:positionH relativeFrom="margin">
                  <wp:posOffset>-971550</wp:posOffset>
                </wp:positionH>
                <wp:positionV relativeFrom="page">
                  <wp:posOffset>1152526</wp:posOffset>
                </wp:positionV>
                <wp:extent cx="7623810" cy="93345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3810" cy="933450"/>
                        </a:xfrm>
                        <a:prstGeom prst="rect">
                          <a:avLst/>
                        </a:prstGeom>
                        <a:solidFill>
                          <a:srgbClr val="4472C4">
                            <a:lumMod val="50000"/>
                          </a:srgbClr>
                        </a:solidFill>
                        <a:ln w="12700">
                          <a:noFill/>
                          <a:miter lim="800000"/>
                          <a:headEnd/>
                          <a:tailEnd/>
                        </a:ln>
                      </wps:spPr>
                      <wps:txbx>
                        <w:txbxContent>
                          <w:p w14:paraId="5D213A68" w14:textId="450CE3E7" w:rsidR="002362DA" w:rsidRPr="00E93B80" w:rsidRDefault="002362DA" w:rsidP="00E93B80">
                            <w:pPr>
                              <w:pStyle w:val="NoSpacing"/>
                              <w:spacing w:after="240"/>
                              <w:jc w:val="center"/>
                              <w:rPr>
                                <w:rFonts w:ascii="Southampton Medium" w:hAnsi="Southampton Medium"/>
                                <w:b/>
                                <w:color w:val="FFFFFF"/>
                                <w:sz w:val="46"/>
                                <w:szCs w:val="72"/>
                              </w:rPr>
                            </w:pPr>
                            <w:r w:rsidRPr="00E93B80">
                              <w:rPr>
                                <w:rFonts w:ascii="Southampton Medium" w:hAnsi="Southampton Medium"/>
                                <w:b/>
                                <w:color w:val="FFFFFF"/>
                                <w:sz w:val="48"/>
                                <w:szCs w:val="72"/>
                              </w:rPr>
                              <w:t>Southampton City Council</w:t>
                            </w:r>
                            <w:r w:rsidR="00E93B80">
                              <w:rPr>
                                <w:rFonts w:ascii="Southampton Medium" w:hAnsi="Southampton Medium"/>
                                <w:b/>
                                <w:color w:val="FFFFFF"/>
                                <w:sz w:val="46"/>
                                <w:szCs w:val="72"/>
                              </w:rPr>
                              <w:br/>
                            </w:r>
                            <w:r w:rsidRPr="00E93B80">
                              <w:rPr>
                                <w:rFonts w:ascii="Southampton Medium" w:hAnsi="Southampton Medium"/>
                                <w:color w:val="FFFFFF"/>
                                <w:sz w:val="26"/>
                                <w:szCs w:val="40"/>
                              </w:rPr>
                              <w:t xml:space="preserve">Human resources and </w:t>
                            </w:r>
                            <w:r w:rsidR="00033AE8">
                              <w:rPr>
                                <w:rFonts w:ascii="Southampton Medium" w:hAnsi="Southampton Medium"/>
                                <w:color w:val="FFFFFF"/>
                                <w:sz w:val="26"/>
                                <w:szCs w:val="40"/>
                              </w:rPr>
                              <w:t>o</w:t>
                            </w:r>
                            <w:r w:rsidRPr="00E93B80">
                              <w:rPr>
                                <w:rFonts w:ascii="Southampton Medium" w:hAnsi="Southampton Medium"/>
                                <w:color w:val="FFFFFF"/>
                                <w:sz w:val="26"/>
                                <w:szCs w:val="40"/>
                              </w:rPr>
                              <w:t>rganisational development</w:t>
                            </w:r>
                          </w:p>
                          <w:p w14:paraId="5ECA98D9" w14:textId="77777777" w:rsidR="002362DA" w:rsidRDefault="002362DA" w:rsidP="002362DA">
                            <w:pPr>
                              <w:pStyle w:val="NoSpacing"/>
                              <w:jc w:val="center"/>
                              <w:rPr>
                                <w:rFonts w:ascii="Southampton Medium" w:hAnsi="Southampton Medium"/>
                                <w:color w:val="FFFFFF"/>
                                <w:sz w:val="40"/>
                                <w:szCs w:val="40"/>
                              </w:rPr>
                            </w:pPr>
                          </w:p>
                          <w:p w14:paraId="1D569A58" w14:textId="77777777" w:rsidR="002362DA" w:rsidRDefault="002362DA" w:rsidP="002362DA">
                            <w:pPr>
                              <w:pStyle w:val="NoSpacing"/>
                              <w:rPr>
                                <w:rFonts w:ascii="Southampton Medium" w:hAnsi="Southampton Medium"/>
                                <w:color w:val="FFFFFF" w:themeColor="background1"/>
                                <w:sz w:val="32"/>
                                <w:szCs w:val="32"/>
                              </w:rPr>
                            </w:pPr>
                          </w:p>
                          <w:p w14:paraId="1E6BEFD2" w14:textId="77777777" w:rsidR="002362DA" w:rsidRPr="00907E57" w:rsidRDefault="002362DA" w:rsidP="002362DA">
                            <w:pPr>
                              <w:pStyle w:val="NoSpacing"/>
                              <w:rPr>
                                <w:rFonts w:ascii="Southampton Medium" w:hAnsi="Southampton Medium"/>
                                <w:color w:val="FFFFFF" w:themeColor="background1"/>
                                <w:sz w:val="32"/>
                                <w:szCs w:val="32"/>
                              </w:rPr>
                            </w:pPr>
                          </w:p>
                          <w:p w14:paraId="2DDC1A91" w14:textId="77777777" w:rsidR="002362DA" w:rsidRDefault="002362DA" w:rsidP="002362DA"/>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B53A9C" id="Rectangle 54" o:spid="_x0000_s1026" style="position:absolute;margin-left:-76.5pt;margin-top:90.75pt;width:600.3pt;height: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" o:allowincell="f" fillcolor="#203864" stroked="f" strokeweight="1pt">
                <v:textbox inset="14.4pt,,14.4pt">
                  <w:txbxContent>
                    <w:p w14:paraId="5D213A68" w14:textId="450CE3E7" w:rsidR="002362DA" w:rsidRPr="00E93B80" w:rsidRDefault="002362DA" w:rsidP="00E93B80">
                      <w:pPr>
                        <w:pStyle w:val="NoSpacing"/>
                        <w:spacing w:after="240"/>
                        <w:jc w:val="center"/>
                        <w:rPr>
                          <w:rFonts w:ascii="Southampton Medium" w:hAnsi="Southampton Medium"/>
                          <w:b/>
                          <w:color w:val="FFFFFF"/>
                          <w:sz w:val="46"/>
                          <w:szCs w:val="72"/>
                        </w:rPr>
                      </w:pPr>
                      <w:r w:rsidRPr="00E93B80">
                        <w:rPr>
                          <w:rFonts w:ascii="Southampton Medium" w:hAnsi="Southampton Medium"/>
                          <w:b/>
                          <w:color w:val="FFFFFF"/>
                          <w:sz w:val="48"/>
                          <w:szCs w:val="72"/>
                        </w:rPr>
                        <w:t>Southampton City Council</w:t>
                      </w:r>
                      <w:r w:rsidR="00E93B80">
                        <w:rPr>
                          <w:rFonts w:ascii="Southampton Medium" w:hAnsi="Southampton Medium"/>
                          <w:b/>
                          <w:color w:val="FFFFFF"/>
                          <w:sz w:val="46"/>
                          <w:szCs w:val="72"/>
                        </w:rPr>
                        <w:br/>
                      </w:r>
                      <w:r w:rsidRPr="00E93B80">
                        <w:rPr>
                          <w:rFonts w:ascii="Southampton Medium" w:hAnsi="Southampton Medium"/>
                          <w:color w:val="FFFFFF"/>
                          <w:sz w:val="26"/>
                          <w:szCs w:val="40"/>
                        </w:rPr>
                        <w:t xml:space="preserve">Human resources and </w:t>
                      </w:r>
                      <w:r w:rsidR="00033AE8">
                        <w:rPr>
                          <w:rFonts w:ascii="Southampton Medium" w:hAnsi="Southampton Medium"/>
                          <w:color w:val="FFFFFF"/>
                          <w:sz w:val="26"/>
                          <w:szCs w:val="40"/>
                        </w:rPr>
                        <w:t>o</w:t>
                      </w:r>
                      <w:r w:rsidRPr="00E93B80">
                        <w:rPr>
                          <w:rFonts w:ascii="Southampton Medium" w:hAnsi="Southampton Medium"/>
                          <w:color w:val="FFFFFF"/>
                          <w:sz w:val="26"/>
                          <w:szCs w:val="40"/>
                        </w:rPr>
                        <w:t>rganisational development</w:t>
                      </w:r>
                    </w:p>
                    <w:p w14:paraId="5ECA98D9" w14:textId="77777777" w:rsidR="002362DA" w:rsidRDefault="002362DA" w:rsidP="002362DA">
                      <w:pPr>
                        <w:pStyle w:val="NoSpacing"/>
                        <w:jc w:val="center"/>
                        <w:rPr>
                          <w:rFonts w:ascii="Southampton Medium" w:hAnsi="Southampton Medium"/>
                          <w:color w:val="FFFFFF"/>
                          <w:sz w:val="40"/>
                          <w:szCs w:val="40"/>
                        </w:rPr>
                      </w:pPr>
                    </w:p>
                    <w:p w14:paraId="1D569A58" w14:textId="77777777" w:rsidR="002362DA" w:rsidRDefault="002362DA" w:rsidP="002362DA">
                      <w:pPr>
                        <w:pStyle w:val="NoSpacing"/>
                        <w:rPr>
                          <w:rFonts w:ascii="Southampton Medium" w:hAnsi="Southampton Medium"/>
                          <w:color w:val="FFFFFF" w:themeColor="background1"/>
                          <w:sz w:val="32"/>
                          <w:szCs w:val="32"/>
                        </w:rPr>
                      </w:pPr>
                    </w:p>
                    <w:p w14:paraId="1E6BEFD2" w14:textId="77777777" w:rsidR="002362DA" w:rsidRPr="00907E57" w:rsidRDefault="002362DA" w:rsidP="002362DA">
                      <w:pPr>
                        <w:pStyle w:val="NoSpacing"/>
                        <w:rPr>
                          <w:rFonts w:ascii="Southampton Medium" w:hAnsi="Southampton Medium"/>
                          <w:color w:val="FFFFFF" w:themeColor="background1"/>
                          <w:sz w:val="32"/>
                          <w:szCs w:val="32"/>
                        </w:rPr>
                      </w:pPr>
                    </w:p>
                    <w:p w14:paraId="2DDC1A91" w14:textId="77777777" w:rsidR="002362DA" w:rsidRDefault="002362DA" w:rsidP="002362DA"/>
                  </w:txbxContent>
                </v:textbox>
                <w10:wrap anchorx="margin" anchory="page"/>
              </v:rect>
            </w:pict>
          </mc:Fallback>
        </mc:AlternateContent>
      </w:r>
    </w:p>
    <w:p w14:paraId="72B59474" w14:textId="77777777" w:rsidR="00BB0C3D" w:rsidRDefault="00BB0C3D">
      <w:pPr>
        <w:rPr>
          <w:rFonts w:ascii="Southampton" w:hAnsi="Southampton"/>
          <w:b/>
          <w:color w:val="002D70"/>
          <w:sz w:val="32"/>
          <w:szCs w:val="32"/>
        </w:rPr>
      </w:pPr>
    </w:p>
    <w:p w14:paraId="3B0D127D" w14:textId="77777777" w:rsidR="00B55132" w:rsidRPr="00B55132" w:rsidRDefault="00B55132" w:rsidP="00B55132">
      <w:pPr>
        <w:rPr>
          <w:rFonts w:ascii="Southampton" w:hAnsi="Southampton"/>
          <w:sz w:val="32"/>
          <w:szCs w:val="32"/>
        </w:rPr>
      </w:pPr>
    </w:p>
    <w:p w14:paraId="7F8B120F" w14:textId="77777777" w:rsidR="00B55132" w:rsidRPr="00B55132" w:rsidRDefault="00B55132" w:rsidP="00B55132">
      <w:pPr>
        <w:rPr>
          <w:rFonts w:ascii="Southampton" w:hAnsi="Southampton"/>
          <w:sz w:val="32"/>
          <w:szCs w:val="32"/>
        </w:rPr>
      </w:pPr>
    </w:p>
    <w:tbl>
      <w:tblPr>
        <w:tblStyle w:val="TableGrid"/>
        <w:tblpPr w:leftFromText="180" w:rightFromText="180" w:vertAnchor="page" w:horzAnchor="margin" w:tblpY="3695"/>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2410"/>
        <w:gridCol w:w="850"/>
        <w:gridCol w:w="4253"/>
      </w:tblGrid>
      <w:tr w:rsidR="00A143F3" w:rsidRPr="000840BC" w14:paraId="131EA120" w14:textId="77777777" w:rsidTr="00A143F3">
        <w:trPr>
          <w:trHeight w:val="386"/>
        </w:trPr>
        <w:tc>
          <w:tcPr>
            <w:tcW w:w="9351" w:type="dxa"/>
            <w:gridSpan w:val="4"/>
            <w:shd w:val="clear" w:color="auto" w:fill="203864"/>
          </w:tcPr>
          <w:p w14:paraId="7B8AB3BF" w14:textId="0FFAAC73" w:rsidR="00A143F3" w:rsidRPr="00965082" w:rsidRDefault="00373DF6" w:rsidP="00A143F3">
            <w:pPr>
              <w:jc w:val="center"/>
              <w:rPr>
                <w:rFonts w:ascii="Southampton Medium" w:hAnsi="Southampton Medium"/>
                <w:b/>
                <w:color w:val="FFFFFF" w:themeColor="background1"/>
                <w:sz w:val="56"/>
                <w:szCs w:val="56"/>
              </w:rPr>
            </w:pPr>
            <w:r w:rsidRPr="00373DF6">
              <w:rPr>
                <w:rFonts w:ascii="Arial" w:eastAsia="Microsoft YaHei UI" w:hAnsi="Arial" w:cs="Arial"/>
                <w:b/>
                <w:color w:val="FFFFFF"/>
                <w:sz w:val="32"/>
              </w:rPr>
              <w:t>Interview checklist for schools</w:t>
            </w:r>
          </w:p>
        </w:tc>
      </w:tr>
      <w:tr w:rsidR="00A143F3" w:rsidRPr="00973885" w14:paraId="5836179E" w14:textId="77777777" w:rsidTr="00873B9D">
        <w:trPr>
          <w:trHeight w:val="1174"/>
        </w:trPr>
        <w:tc>
          <w:tcPr>
            <w:tcW w:w="9351" w:type="dxa"/>
            <w:gridSpan w:val="4"/>
            <w:shd w:val="clear" w:color="auto" w:fill="D1D1D1"/>
          </w:tcPr>
          <w:p w14:paraId="6D1FCDF8" w14:textId="70207BCD" w:rsidR="00A143F3" w:rsidRPr="00873B9D" w:rsidRDefault="00566DA1" w:rsidP="00873B9D">
            <w:pPr>
              <w:ind w:right="61"/>
              <w:rPr>
                <w:rFonts w:ascii="Arial" w:eastAsia="Microsoft YaHei UI" w:hAnsi="Arial" w:cs="Arial"/>
                <w:bCs/>
                <w:color w:val="000000" w:themeColor="text1"/>
                <w:sz w:val="22"/>
                <w:szCs w:val="18"/>
              </w:rPr>
            </w:pPr>
            <w:r w:rsidRPr="00566DA1">
              <w:rPr>
                <w:rFonts w:ascii="Arial" w:eastAsia="Microsoft YaHei UI" w:hAnsi="Arial" w:cs="Arial"/>
                <w:bCs/>
                <w:color w:val="000000" w:themeColor="text1"/>
                <w:sz w:val="22"/>
                <w:szCs w:val="18"/>
              </w:rPr>
              <w:t>This form should be completed for every candidate that is interviewed</w:t>
            </w:r>
          </w:p>
          <w:p w14:paraId="782D8579" w14:textId="77777777" w:rsidR="00A143F3" w:rsidRDefault="00A143F3" w:rsidP="00A143F3">
            <w:pPr>
              <w:pStyle w:val="ListParagraph"/>
              <w:numPr>
                <w:ilvl w:val="0"/>
                <w:numId w:val="2"/>
              </w:numPr>
              <w:jc w:val="both"/>
              <w:rPr>
                <w:rFonts w:ascii="Arial" w:hAnsi="Arial" w:cs="Arial"/>
                <w:sz w:val="22"/>
                <w:szCs w:val="22"/>
              </w:rPr>
            </w:pPr>
            <w:r>
              <w:rPr>
                <w:rFonts w:ascii="Arial" w:hAnsi="Arial" w:cs="Arial"/>
                <w:sz w:val="22"/>
                <w:szCs w:val="22"/>
              </w:rPr>
              <w:t>Download and save</w:t>
            </w:r>
          </w:p>
          <w:p w14:paraId="05665FD5" w14:textId="30596557" w:rsidR="00A143F3" w:rsidRDefault="00A143F3" w:rsidP="00A143F3">
            <w:pPr>
              <w:pStyle w:val="ListParagraph"/>
              <w:numPr>
                <w:ilvl w:val="0"/>
                <w:numId w:val="2"/>
              </w:numPr>
              <w:jc w:val="both"/>
              <w:rPr>
                <w:rFonts w:ascii="Arial" w:hAnsi="Arial" w:cs="Arial"/>
                <w:sz w:val="22"/>
                <w:szCs w:val="22"/>
              </w:rPr>
            </w:pPr>
            <w:r>
              <w:rPr>
                <w:rFonts w:ascii="Arial" w:hAnsi="Arial" w:cs="Arial"/>
                <w:sz w:val="22"/>
                <w:szCs w:val="22"/>
              </w:rPr>
              <w:t xml:space="preserve">Read the </w:t>
            </w:r>
            <w:r w:rsidR="00303C20">
              <w:rPr>
                <w:rFonts w:ascii="Arial" w:hAnsi="Arial" w:cs="Arial"/>
                <w:sz w:val="22"/>
                <w:szCs w:val="22"/>
              </w:rPr>
              <w:t>Recruitment Guidance and Policy and Safer Recruitment Guidance</w:t>
            </w:r>
          </w:p>
          <w:p w14:paraId="6821152C" w14:textId="1DA87AB8" w:rsidR="00A143F3" w:rsidRPr="00EE71CF" w:rsidRDefault="00A143F3" w:rsidP="00EE71CF">
            <w:pPr>
              <w:pStyle w:val="ListParagraph"/>
              <w:numPr>
                <w:ilvl w:val="0"/>
                <w:numId w:val="2"/>
              </w:numPr>
              <w:jc w:val="both"/>
              <w:rPr>
                <w:rFonts w:ascii="Arial" w:hAnsi="Arial" w:cs="Arial"/>
                <w:sz w:val="22"/>
                <w:szCs w:val="22"/>
              </w:rPr>
            </w:pPr>
            <w:r>
              <w:rPr>
                <w:rFonts w:ascii="Arial" w:hAnsi="Arial" w:cs="Arial"/>
                <w:sz w:val="22"/>
                <w:szCs w:val="22"/>
              </w:rPr>
              <w:t>Fill in all the information</w:t>
            </w:r>
          </w:p>
        </w:tc>
      </w:tr>
      <w:tr w:rsidR="00A143F3" w:rsidRPr="000840BC" w14:paraId="1A226994" w14:textId="77777777" w:rsidTr="00A143F3">
        <w:tc>
          <w:tcPr>
            <w:tcW w:w="9351" w:type="dxa"/>
            <w:gridSpan w:val="4"/>
            <w:shd w:val="clear" w:color="auto" w:fill="203864"/>
          </w:tcPr>
          <w:p w14:paraId="08ED7EB4" w14:textId="77777777" w:rsidR="00A143F3" w:rsidRPr="00B55132" w:rsidRDefault="00A143F3" w:rsidP="00A143F3">
            <w:pPr>
              <w:jc w:val="center"/>
              <w:rPr>
                <w:rFonts w:ascii="Arial" w:hAnsi="Arial" w:cs="Arial"/>
                <w:sz w:val="28"/>
                <w:szCs w:val="28"/>
              </w:rPr>
            </w:pPr>
            <w:r>
              <w:rPr>
                <w:rFonts w:ascii="Southampton Medium" w:hAnsi="Southampton Medium"/>
                <w:color w:val="FFFFFF" w:themeColor="background1"/>
                <w:sz w:val="26"/>
                <w:szCs w:val="56"/>
              </w:rPr>
              <w:t>Employee</w:t>
            </w:r>
            <w:r w:rsidRPr="00B55132">
              <w:rPr>
                <w:rFonts w:ascii="Southampton Medium" w:hAnsi="Southampton Medium"/>
                <w:color w:val="FFFFFF" w:themeColor="background1"/>
                <w:sz w:val="26"/>
                <w:szCs w:val="56"/>
              </w:rPr>
              <w:t xml:space="preserve"> details</w:t>
            </w:r>
          </w:p>
        </w:tc>
      </w:tr>
      <w:tr w:rsidR="00873B9D" w:rsidRPr="00973885" w14:paraId="3E9A10CB" w14:textId="77777777" w:rsidTr="00033AE8">
        <w:tc>
          <w:tcPr>
            <w:tcW w:w="1838" w:type="dxa"/>
            <w:shd w:val="clear" w:color="auto" w:fill="D1D1D1"/>
          </w:tcPr>
          <w:p w14:paraId="7CD1E90E" w14:textId="7A581B7A" w:rsidR="00873B9D" w:rsidRDefault="00873B9D" w:rsidP="00873B9D">
            <w:pPr>
              <w:pStyle w:val="Heading2"/>
              <w:outlineLvl w:val="1"/>
              <w:rPr>
                <w:rFonts w:ascii="Arial" w:hAnsi="Arial" w:cs="Arial"/>
              </w:rPr>
            </w:pPr>
            <w:r>
              <w:rPr>
                <w:rFonts w:ascii="Arial" w:hAnsi="Arial" w:cs="Arial"/>
              </w:rPr>
              <w:t>N</w:t>
            </w:r>
            <w:r w:rsidRPr="00E8029D">
              <w:rPr>
                <w:rFonts w:ascii="Arial" w:hAnsi="Arial" w:cs="Arial"/>
              </w:rPr>
              <w:t>ame:</w:t>
            </w:r>
          </w:p>
        </w:tc>
        <w:tc>
          <w:tcPr>
            <w:tcW w:w="2410" w:type="dxa"/>
            <w:shd w:val="clear" w:color="auto" w:fill="auto"/>
          </w:tcPr>
          <w:p w14:paraId="329E7939" w14:textId="6962329A" w:rsidR="00873B9D" w:rsidRDefault="00B51F8A" w:rsidP="00873B9D">
            <w:pPr>
              <w:pStyle w:val="Heading2"/>
              <w:outlineLvl w:val="1"/>
              <w:rPr>
                <w:rFonts w:ascii="Arial" w:hAnsi="Arial" w:cs="Arial"/>
              </w:rPr>
            </w:pPr>
            <w:r w:rsidRPr="0034280F">
              <w:rPr>
                <w:rFonts w:ascii="Arial" w:hAnsi="Arial" w:cs="Arial"/>
                <w:sz w:val="22"/>
                <w:szCs w:val="22"/>
              </w:rPr>
              <w:fldChar w:fldCharType="begin">
                <w:ffData>
                  <w:name w:val="Text20"/>
                  <w:enabled/>
                  <w:calcOnExit w:val="0"/>
                  <w:textInput/>
                </w:ffData>
              </w:fldChar>
            </w:r>
            <w:r w:rsidRPr="0034280F">
              <w:rPr>
                <w:rFonts w:ascii="Arial" w:hAnsi="Arial" w:cs="Arial"/>
                <w:sz w:val="22"/>
                <w:szCs w:val="22"/>
              </w:rPr>
              <w:instrText xml:space="preserve"> FORMTEXT </w:instrText>
            </w:r>
            <w:r w:rsidRPr="0034280F">
              <w:rPr>
                <w:rFonts w:ascii="Arial" w:hAnsi="Arial" w:cs="Arial"/>
                <w:sz w:val="22"/>
                <w:szCs w:val="22"/>
              </w:rPr>
            </w:r>
            <w:r w:rsidRPr="0034280F">
              <w:rPr>
                <w:rFonts w:ascii="Arial" w:hAnsi="Arial" w:cs="Arial"/>
                <w:sz w:val="22"/>
                <w:szCs w:val="22"/>
              </w:rPr>
              <w:fldChar w:fldCharType="separate"/>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sz w:val="22"/>
                <w:szCs w:val="22"/>
              </w:rPr>
              <w:fldChar w:fldCharType="end"/>
            </w:r>
          </w:p>
        </w:tc>
        <w:tc>
          <w:tcPr>
            <w:tcW w:w="850" w:type="dxa"/>
            <w:shd w:val="clear" w:color="auto" w:fill="D1D1D1"/>
          </w:tcPr>
          <w:p w14:paraId="3539105C" w14:textId="1E0A8252" w:rsidR="00873B9D" w:rsidRPr="00E8029D" w:rsidRDefault="00873B9D" w:rsidP="00873B9D">
            <w:pPr>
              <w:pStyle w:val="Heading2"/>
              <w:outlineLvl w:val="1"/>
              <w:rPr>
                <w:rFonts w:ascii="Arial" w:hAnsi="Arial" w:cs="Arial"/>
              </w:rPr>
            </w:pPr>
            <w:r>
              <w:rPr>
                <w:rFonts w:ascii="Arial" w:hAnsi="Arial" w:cs="Arial"/>
              </w:rPr>
              <w:t>Post</w:t>
            </w:r>
            <w:r w:rsidRPr="00E8029D">
              <w:rPr>
                <w:rFonts w:ascii="Arial" w:hAnsi="Arial" w:cs="Arial"/>
              </w:rPr>
              <w:t>:</w:t>
            </w:r>
          </w:p>
        </w:tc>
        <w:tc>
          <w:tcPr>
            <w:tcW w:w="4253" w:type="dxa"/>
            <w:shd w:val="clear" w:color="auto" w:fill="FFFFFF" w:themeFill="background1"/>
          </w:tcPr>
          <w:p w14:paraId="693558BC" w14:textId="77777777" w:rsidR="00873B9D" w:rsidRPr="00E8029D" w:rsidRDefault="00873B9D" w:rsidP="00873B9D">
            <w:pPr>
              <w:rPr>
                <w:rFonts w:ascii="Arial" w:hAnsi="Arial" w:cs="Arial"/>
                <w:b/>
              </w:rPr>
            </w:pPr>
            <w:r w:rsidRPr="0034280F">
              <w:rPr>
                <w:rFonts w:ascii="Arial" w:hAnsi="Arial" w:cs="Arial"/>
                <w:sz w:val="22"/>
                <w:szCs w:val="22"/>
              </w:rPr>
              <w:fldChar w:fldCharType="begin">
                <w:ffData>
                  <w:name w:val="Text20"/>
                  <w:enabled/>
                  <w:calcOnExit w:val="0"/>
                  <w:textInput/>
                </w:ffData>
              </w:fldChar>
            </w:r>
            <w:r w:rsidRPr="0034280F">
              <w:rPr>
                <w:rFonts w:ascii="Arial" w:hAnsi="Arial" w:cs="Arial"/>
                <w:sz w:val="22"/>
                <w:szCs w:val="22"/>
              </w:rPr>
              <w:instrText xml:space="preserve"> FORMTEXT </w:instrText>
            </w:r>
            <w:r w:rsidRPr="0034280F">
              <w:rPr>
                <w:rFonts w:ascii="Arial" w:hAnsi="Arial" w:cs="Arial"/>
                <w:sz w:val="22"/>
                <w:szCs w:val="22"/>
              </w:rPr>
            </w:r>
            <w:r w:rsidRPr="0034280F">
              <w:rPr>
                <w:rFonts w:ascii="Arial" w:hAnsi="Arial" w:cs="Arial"/>
                <w:sz w:val="22"/>
                <w:szCs w:val="22"/>
              </w:rPr>
              <w:fldChar w:fldCharType="separate"/>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noProof/>
                <w:sz w:val="22"/>
                <w:szCs w:val="22"/>
              </w:rPr>
              <w:t> </w:t>
            </w:r>
            <w:r w:rsidRPr="0034280F">
              <w:rPr>
                <w:rFonts w:ascii="Arial" w:hAnsi="Arial" w:cs="Arial"/>
                <w:sz w:val="22"/>
                <w:szCs w:val="22"/>
              </w:rPr>
              <w:fldChar w:fldCharType="end"/>
            </w:r>
            <w:r w:rsidRPr="00E8029D">
              <w:rPr>
                <w:rFonts w:ascii="Arial" w:hAnsi="Arial" w:cs="Arial"/>
                <w:b/>
              </w:rPr>
              <w:fldChar w:fldCharType="begin"/>
            </w:r>
            <w:r w:rsidRPr="00E8029D">
              <w:rPr>
                <w:rFonts w:ascii="Arial" w:hAnsi="Arial" w:cs="Arial"/>
                <w:b/>
              </w:rPr>
              <w:instrText xml:space="preserve"> USERADDRESS   \* MERGEFORMAT </w:instrText>
            </w:r>
            <w:r w:rsidRPr="00E8029D">
              <w:rPr>
                <w:rFonts w:ascii="Arial" w:hAnsi="Arial" w:cs="Arial"/>
                <w:b/>
              </w:rPr>
              <w:fldChar w:fldCharType="end"/>
            </w:r>
            <w:r w:rsidRPr="00E8029D">
              <w:rPr>
                <w:rFonts w:ascii="Arial" w:hAnsi="Arial" w:cs="Arial"/>
                <w:b/>
              </w:rPr>
              <w:fldChar w:fldCharType="begin"/>
            </w:r>
            <w:r w:rsidRPr="00E8029D">
              <w:rPr>
                <w:rFonts w:ascii="Arial" w:hAnsi="Arial" w:cs="Arial"/>
                <w:b/>
              </w:rPr>
              <w:instrText xml:space="preserve"> USERADDRESS   \* MERGEFORMAT </w:instrText>
            </w:r>
            <w:r w:rsidRPr="00E8029D">
              <w:rPr>
                <w:rFonts w:ascii="Arial" w:hAnsi="Arial" w:cs="Arial"/>
                <w:b/>
              </w:rPr>
              <w:fldChar w:fldCharType="end"/>
            </w:r>
          </w:p>
        </w:tc>
      </w:tr>
    </w:tbl>
    <w:tbl>
      <w:tblPr>
        <w:tblStyle w:val="TableGrid"/>
        <w:tblpPr w:leftFromText="180" w:rightFromText="180" w:vertAnchor="page" w:horzAnchor="margin" w:tblpY="6976"/>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117"/>
        <w:gridCol w:w="3117"/>
        <w:gridCol w:w="3117"/>
      </w:tblGrid>
      <w:tr w:rsidR="00873B9D" w:rsidRPr="000840BC" w14:paraId="2411710D" w14:textId="77777777" w:rsidTr="00873B9D">
        <w:trPr>
          <w:trHeight w:val="811"/>
        </w:trPr>
        <w:tc>
          <w:tcPr>
            <w:tcW w:w="9351" w:type="dxa"/>
            <w:gridSpan w:val="3"/>
            <w:shd w:val="clear" w:color="auto" w:fill="auto"/>
          </w:tcPr>
          <w:p w14:paraId="7987B6E2" w14:textId="77777777" w:rsidR="00873B9D" w:rsidRPr="00873B9D" w:rsidRDefault="00873B9D" w:rsidP="00873B9D">
            <w:pPr>
              <w:rPr>
                <w:rFonts w:ascii="Arial" w:hAnsi="Arial" w:cs="Arial"/>
                <w:b/>
                <w:color w:val="171717" w:themeColor="background2" w:themeShade="1A"/>
                <w:szCs w:val="14"/>
              </w:rPr>
            </w:pPr>
            <w:r w:rsidRPr="00873B9D">
              <w:rPr>
                <w:rFonts w:ascii="Arial" w:hAnsi="Arial" w:cs="Arial"/>
                <w:b/>
                <w:color w:val="171717" w:themeColor="background2" w:themeShade="1A"/>
                <w:szCs w:val="14"/>
              </w:rPr>
              <w:t>Please complete the following checks before the end of the interview</w:t>
            </w:r>
          </w:p>
          <w:p w14:paraId="49B446EB" w14:textId="667FECB7" w:rsidR="00873B9D" w:rsidRPr="00B55132" w:rsidRDefault="00873B9D" w:rsidP="00873B9D">
            <w:pPr>
              <w:rPr>
                <w:rFonts w:ascii="Arial" w:hAnsi="Arial" w:cs="Arial"/>
                <w:sz w:val="28"/>
                <w:szCs w:val="28"/>
              </w:rPr>
            </w:pPr>
            <w:r w:rsidRPr="00873B9D">
              <w:rPr>
                <w:rFonts w:ascii="Arial" w:hAnsi="Arial" w:cs="Arial"/>
                <w:color w:val="171717" w:themeColor="background2" w:themeShade="1A"/>
                <w:szCs w:val="14"/>
              </w:rPr>
              <w:t>This post falls into one of the occupational groupings where it is in the public interest for us to be aware of any criminal convictions for the safeguarding of children, young people and vulnerable adults</w:t>
            </w:r>
          </w:p>
        </w:tc>
      </w:tr>
      <w:tr w:rsidR="00873B9D" w:rsidRPr="00E8029D" w14:paraId="29A07754" w14:textId="77777777" w:rsidTr="00873B9D">
        <w:tc>
          <w:tcPr>
            <w:tcW w:w="3117" w:type="dxa"/>
            <w:shd w:val="clear" w:color="auto" w:fill="D1D1D1"/>
          </w:tcPr>
          <w:p w14:paraId="2811B155" w14:textId="77777777" w:rsidR="00873B9D" w:rsidRDefault="00873B9D" w:rsidP="00873B9D">
            <w:pPr>
              <w:pStyle w:val="Heading2"/>
              <w:outlineLvl w:val="1"/>
              <w:rPr>
                <w:rFonts w:ascii="Arial" w:hAnsi="Arial" w:cs="Arial"/>
              </w:rPr>
            </w:pPr>
            <w:r>
              <w:rPr>
                <w:rFonts w:ascii="Arial" w:hAnsi="Arial" w:cs="Arial"/>
              </w:rPr>
              <w:t>Item</w:t>
            </w:r>
          </w:p>
        </w:tc>
        <w:tc>
          <w:tcPr>
            <w:tcW w:w="3117" w:type="dxa"/>
            <w:shd w:val="clear" w:color="auto" w:fill="D1D1D1"/>
          </w:tcPr>
          <w:p w14:paraId="49CCE30B" w14:textId="77777777" w:rsidR="00873B9D" w:rsidRDefault="00873B9D" w:rsidP="00873B9D">
            <w:pPr>
              <w:pStyle w:val="Heading2"/>
              <w:outlineLvl w:val="1"/>
              <w:rPr>
                <w:rFonts w:ascii="Arial" w:hAnsi="Arial" w:cs="Arial"/>
              </w:rPr>
            </w:pPr>
            <w:r>
              <w:rPr>
                <w:rFonts w:ascii="Arial" w:hAnsi="Arial" w:cs="Arial"/>
              </w:rPr>
              <w:t>Checked</w:t>
            </w:r>
          </w:p>
        </w:tc>
        <w:tc>
          <w:tcPr>
            <w:tcW w:w="3117" w:type="dxa"/>
            <w:shd w:val="clear" w:color="auto" w:fill="D1D1D1"/>
          </w:tcPr>
          <w:p w14:paraId="542EFCAE" w14:textId="77777777" w:rsidR="00873B9D" w:rsidRDefault="00873B9D" w:rsidP="00873B9D">
            <w:pPr>
              <w:pStyle w:val="Heading2"/>
              <w:outlineLvl w:val="1"/>
              <w:rPr>
                <w:rFonts w:ascii="Arial" w:hAnsi="Arial" w:cs="Arial"/>
              </w:rPr>
            </w:pPr>
            <w:r>
              <w:rPr>
                <w:rFonts w:ascii="Arial" w:hAnsi="Arial" w:cs="Arial"/>
              </w:rPr>
              <w:t>Notes</w:t>
            </w:r>
          </w:p>
        </w:tc>
      </w:tr>
      <w:tr w:rsidR="00873B9D" w:rsidRPr="00E8029D" w14:paraId="74B803D2" w14:textId="77777777" w:rsidTr="00873B9D">
        <w:tc>
          <w:tcPr>
            <w:tcW w:w="3117" w:type="dxa"/>
            <w:shd w:val="clear" w:color="auto" w:fill="auto"/>
          </w:tcPr>
          <w:p w14:paraId="0C0E9C5F" w14:textId="77777777" w:rsidR="00873B9D" w:rsidRDefault="00873B9D" w:rsidP="00873B9D">
            <w:pPr>
              <w:pStyle w:val="Heading2"/>
              <w:outlineLvl w:val="1"/>
              <w:rPr>
                <w:rFonts w:ascii="Arial" w:hAnsi="Arial" w:cs="Arial"/>
              </w:rPr>
            </w:pPr>
            <w:r w:rsidRPr="003D43A5">
              <w:rPr>
                <w:rFonts w:ascii="Arial" w:hAnsi="Arial" w:cs="Arial"/>
              </w:rPr>
              <w:t xml:space="preserve">Right to Work – </w:t>
            </w:r>
            <w:r>
              <w:rPr>
                <w:rFonts w:ascii="Arial" w:hAnsi="Arial" w:cs="Arial"/>
              </w:rPr>
              <w:t>c</w:t>
            </w:r>
            <w:r w:rsidRPr="003D43A5">
              <w:rPr>
                <w:rFonts w:ascii="Arial" w:hAnsi="Arial" w:cs="Arial"/>
              </w:rPr>
              <w:t>omplete separate checklist/photocopy relevant documents as identified on checklist</w:t>
            </w:r>
          </w:p>
        </w:tc>
        <w:tc>
          <w:tcPr>
            <w:tcW w:w="3117" w:type="dxa"/>
            <w:shd w:val="clear" w:color="auto" w:fill="auto"/>
          </w:tcPr>
          <w:p w14:paraId="2791AD99" w14:textId="77777777" w:rsidR="00873B9D" w:rsidRDefault="00873B9D" w:rsidP="00873B9D">
            <w:pPr>
              <w:pStyle w:val="Heading2"/>
              <w:outlineLvl w:val="1"/>
              <w:rPr>
                <w:rFonts w:ascii="Arial" w:hAnsi="Arial" w:cs="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C25899">
              <w:rPr>
                <w:rFonts w:ascii="Arial" w:hAnsi="Arial" w:cs="Arial"/>
                <w:sz w:val="22"/>
                <w:szCs w:val="22"/>
              </w:rPr>
            </w:r>
            <w:r w:rsidR="00C25899">
              <w:rPr>
                <w:rFonts w:ascii="Arial" w:hAnsi="Arial" w:cs="Arial"/>
                <w:sz w:val="22"/>
                <w:szCs w:val="22"/>
              </w:rPr>
              <w:fldChar w:fldCharType="separate"/>
            </w:r>
            <w:r>
              <w:rPr>
                <w:rFonts w:ascii="Arial" w:hAnsi="Arial" w:cs="Arial"/>
                <w:sz w:val="22"/>
                <w:szCs w:val="22"/>
              </w:rPr>
              <w:fldChar w:fldCharType="end"/>
            </w:r>
          </w:p>
        </w:tc>
        <w:tc>
          <w:tcPr>
            <w:tcW w:w="3117" w:type="dxa"/>
            <w:shd w:val="clear" w:color="auto" w:fill="auto"/>
          </w:tcPr>
          <w:p w14:paraId="1ABD8C31" w14:textId="77777777" w:rsidR="00873B9D" w:rsidRDefault="00873B9D" w:rsidP="00873B9D">
            <w:pPr>
              <w:pStyle w:val="Heading2"/>
              <w:outlineLvl w:val="1"/>
              <w:rPr>
                <w:rFonts w:ascii="Arial" w:hAnsi="Arial" w:cs="Arial"/>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r>
      <w:tr w:rsidR="00873B9D" w:rsidRPr="00E8029D" w14:paraId="7635194A" w14:textId="77777777" w:rsidTr="00873B9D">
        <w:trPr>
          <w:trHeight w:val="846"/>
        </w:trPr>
        <w:tc>
          <w:tcPr>
            <w:tcW w:w="3117" w:type="dxa"/>
            <w:shd w:val="clear" w:color="auto" w:fill="auto"/>
          </w:tcPr>
          <w:p w14:paraId="52778F31" w14:textId="77777777" w:rsidR="00873B9D" w:rsidRPr="00B612D4" w:rsidRDefault="00873B9D" w:rsidP="00873B9D">
            <w:pPr>
              <w:pStyle w:val="Heading2"/>
              <w:outlineLvl w:val="1"/>
              <w:rPr>
                <w:rFonts w:ascii="Arial" w:hAnsi="Arial" w:cs="Arial"/>
              </w:rPr>
            </w:pPr>
            <w:r>
              <w:rPr>
                <w:rFonts w:ascii="Arial" w:hAnsi="Arial" w:cs="Arial"/>
              </w:rPr>
              <w:t>Q</w:t>
            </w:r>
            <w:r w:rsidRPr="00B612D4">
              <w:rPr>
                <w:rFonts w:ascii="Arial" w:hAnsi="Arial" w:cs="Arial"/>
              </w:rPr>
              <w:t>ualification (if required</w:t>
            </w:r>
            <w:r>
              <w:rPr>
                <w:rFonts w:ascii="Arial" w:hAnsi="Arial" w:cs="Arial"/>
              </w:rPr>
              <w:t>)</w:t>
            </w:r>
          </w:p>
          <w:p w14:paraId="4FBD2709" w14:textId="733771B4" w:rsidR="00873B9D" w:rsidRDefault="00873B9D" w:rsidP="00873B9D">
            <w:pPr>
              <w:pStyle w:val="Heading2"/>
              <w:outlineLvl w:val="1"/>
              <w:rPr>
                <w:rFonts w:ascii="Arial" w:hAnsi="Arial" w:cs="Arial"/>
              </w:rPr>
            </w:pPr>
            <w:r w:rsidRPr="00B612D4">
              <w:rPr>
                <w:rFonts w:ascii="Arial" w:hAnsi="Arial" w:cs="Arial"/>
              </w:rPr>
              <w:t>(</w:t>
            </w:r>
            <w:r w:rsidR="00C25899" w:rsidRPr="00B612D4">
              <w:rPr>
                <w:rFonts w:ascii="Arial" w:hAnsi="Arial" w:cs="Arial"/>
              </w:rPr>
              <w:t>Take</w:t>
            </w:r>
            <w:r w:rsidRPr="00B612D4">
              <w:rPr>
                <w:rFonts w:ascii="Arial" w:hAnsi="Arial" w:cs="Arial"/>
              </w:rPr>
              <w:t xml:space="preserve"> copies of certificates)</w:t>
            </w:r>
          </w:p>
        </w:tc>
        <w:tc>
          <w:tcPr>
            <w:tcW w:w="3117" w:type="dxa"/>
            <w:shd w:val="clear" w:color="auto" w:fill="auto"/>
          </w:tcPr>
          <w:p w14:paraId="268F751D" w14:textId="77777777" w:rsidR="00873B9D" w:rsidRDefault="00873B9D" w:rsidP="00873B9D">
            <w:pPr>
              <w:pStyle w:val="Heading2"/>
              <w:outlineLvl w:val="1"/>
              <w:rPr>
                <w:rFonts w:ascii="Arial" w:hAnsi="Arial" w:cs="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C25899">
              <w:rPr>
                <w:rFonts w:ascii="Arial" w:hAnsi="Arial" w:cs="Arial"/>
                <w:sz w:val="22"/>
                <w:szCs w:val="22"/>
              </w:rPr>
            </w:r>
            <w:r w:rsidR="00C25899">
              <w:rPr>
                <w:rFonts w:ascii="Arial" w:hAnsi="Arial" w:cs="Arial"/>
                <w:sz w:val="22"/>
                <w:szCs w:val="22"/>
              </w:rPr>
              <w:fldChar w:fldCharType="separate"/>
            </w:r>
            <w:r>
              <w:rPr>
                <w:rFonts w:ascii="Arial" w:hAnsi="Arial" w:cs="Arial"/>
                <w:sz w:val="22"/>
                <w:szCs w:val="22"/>
              </w:rPr>
              <w:fldChar w:fldCharType="end"/>
            </w:r>
          </w:p>
        </w:tc>
        <w:tc>
          <w:tcPr>
            <w:tcW w:w="3117" w:type="dxa"/>
            <w:shd w:val="clear" w:color="auto" w:fill="auto"/>
          </w:tcPr>
          <w:p w14:paraId="688CA223" w14:textId="77777777" w:rsidR="00873B9D" w:rsidRDefault="00873B9D" w:rsidP="00873B9D">
            <w:pPr>
              <w:pStyle w:val="Heading2"/>
              <w:outlineLvl w:val="1"/>
              <w:rPr>
                <w:rFonts w:ascii="Arial" w:hAnsi="Arial" w:cs="Arial"/>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r>
      <w:tr w:rsidR="00873B9D" w:rsidRPr="00E8029D" w14:paraId="2901B229" w14:textId="77777777" w:rsidTr="00873B9D">
        <w:trPr>
          <w:trHeight w:val="789"/>
        </w:trPr>
        <w:tc>
          <w:tcPr>
            <w:tcW w:w="3117" w:type="dxa"/>
            <w:shd w:val="clear" w:color="auto" w:fill="auto"/>
          </w:tcPr>
          <w:p w14:paraId="6E182065" w14:textId="77777777" w:rsidR="00873B9D" w:rsidRDefault="00873B9D" w:rsidP="00873B9D">
            <w:pPr>
              <w:pStyle w:val="Heading2"/>
              <w:outlineLvl w:val="1"/>
              <w:rPr>
                <w:rFonts w:ascii="Arial" w:hAnsi="Arial" w:cs="Arial"/>
              </w:rPr>
            </w:pPr>
            <w:r w:rsidRPr="00B02417">
              <w:rPr>
                <w:rFonts w:ascii="Arial" w:hAnsi="Arial" w:cs="Arial"/>
              </w:rPr>
              <w:t xml:space="preserve">Check </w:t>
            </w:r>
            <w:r>
              <w:rPr>
                <w:rFonts w:ascii="Arial" w:hAnsi="Arial" w:cs="Arial"/>
              </w:rPr>
              <w:t>e</w:t>
            </w:r>
            <w:r w:rsidRPr="00B02417">
              <w:rPr>
                <w:rFonts w:ascii="Arial" w:hAnsi="Arial" w:cs="Arial"/>
              </w:rPr>
              <w:t xml:space="preserve">mployment </w:t>
            </w:r>
            <w:r>
              <w:rPr>
                <w:rFonts w:ascii="Arial" w:hAnsi="Arial" w:cs="Arial"/>
              </w:rPr>
              <w:t>h</w:t>
            </w:r>
            <w:r w:rsidRPr="00B02417">
              <w:rPr>
                <w:rFonts w:ascii="Arial" w:hAnsi="Arial" w:cs="Arial"/>
              </w:rPr>
              <w:t>istory for any gaps (state reason)</w:t>
            </w:r>
          </w:p>
        </w:tc>
        <w:tc>
          <w:tcPr>
            <w:tcW w:w="3117" w:type="dxa"/>
            <w:shd w:val="clear" w:color="auto" w:fill="auto"/>
          </w:tcPr>
          <w:p w14:paraId="2E9FADEA" w14:textId="77777777" w:rsidR="00873B9D" w:rsidRDefault="00873B9D" w:rsidP="00873B9D">
            <w:pPr>
              <w:pStyle w:val="Heading2"/>
              <w:outlineLvl w:val="1"/>
              <w:rPr>
                <w:rFonts w:ascii="Arial" w:hAnsi="Arial" w:cs="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C25899">
              <w:rPr>
                <w:rFonts w:ascii="Arial" w:hAnsi="Arial" w:cs="Arial"/>
                <w:sz w:val="22"/>
                <w:szCs w:val="22"/>
              </w:rPr>
            </w:r>
            <w:r w:rsidR="00C25899">
              <w:rPr>
                <w:rFonts w:ascii="Arial" w:hAnsi="Arial" w:cs="Arial"/>
                <w:sz w:val="22"/>
                <w:szCs w:val="22"/>
              </w:rPr>
              <w:fldChar w:fldCharType="separate"/>
            </w:r>
            <w:r>
              <w:rPr>
                <w:rFonts w:ascii="Arial" w:hAnsi="Arial" w:cs="Arial"/>
                <w:sz w:val="22"/>
                <w:szCs w:val="22"/>
              </w:rPr>
              <w:fldChar w:fldCharType="end"/>
            </w:r>
          </w:p>
        </w:tc>
        <w:tc>
          <w:tcPr>
            <w:tcW w:w="3117" w:type="dxa"/>
            <w:shd w:val="clear" w:color="auto" w:fill="auto"/>
          </w:tcPr>
          <w:p w14:paraId="3EDFC126" w14:textId="77777777" w:rsidR="00873B9D" w:rsidRDefault="00873B9D" w:rsidP="00873B9D">
            <w:pPr>
              <w:pStyle w:val="Heading2"/>
              <w:outlineLvl w:val="1"/>
              <w:rPr>
                <w:rFonts w:ascii="Arial" w:hAnsi="Arial" w:cs="Arial"/>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r>
      <w:tr w:rsidR="00873B9D" w:rsidRPr="00E8029D" w14:paraId="7B9F89E0" w14:textId="77777777" w:rsidTr="00873B9D">
        <w:tc>
          <w:tcPr>
            <w:tcW w:w="3117" w:type="dxa"/>
            <w:shd w:val="clear" w:color="auto" w:fill="auto"/>
          </w:tcPr>
          <w:p w14:paraId="411CA330" w14:textId="77777777" w:rsidR="00873B9D" w:rsidRPr="002A5401" w:rsidRDefault="00873B9D" w:rsidP="00873B9D">
            <w:pPr>
              <w:pStyle w:val="Heading2"/>
              <w:outlineLvl w:val="1"/>
              <w:rPr>
                <w:rFonts w:ascii="Arial" w:hAnsi="Arial" w:cs="Arial"/>
              </w:rPr>
            </w:pPr>
            <w:r>
              <w:rPr>
                <w:rFonts w:ascii="Arial" w:hAnsi="Arial" w:cs="Arial"/>
              </w:rPr>
              <w:t>S</w:t>
            </w:r>
            <w:r w:rsidRPr="002A5401">
              <w:rPr>
                <w:rFonts w:ascii="Arial" w:hAnsi="Arial" w:cs="Arial"/>
              </w:rPr>
              <w:t xml:space="preserve">uitability to </w:t>
            </w:r>
            <w:r>
              <w:rPr>
                <w:rFonts w:ascii="Arial" w:hAnsi="Arial" w:cs="Arial"/>
              </w:rPr>
              <w:t>w</w:t>
            </w:r>
            <w:r w:rsidRPr="002A5401">
              <w:rPr>
                <w:rFonts w:ascii="Arial" w:hAnsi="Arial" w:cs="Arial"/>
              </w:rPr>
              <w:t xml:space="preserve">ork with </w:t>
            </w:r>
            <w:r>
              <w:rPr>
                <w:rFonts w:ascii="Arial" w:hAnsi="Arial" w:cs="Arial"/>
              </w:rPr>
              <w:t>c</w:t>
            </w:r>
            <w:r w:rsidRPr="002A5401">
              <w:rPr>
                <w:rFonts w:ascii="Arial" w:hAnsi="Arial" w:cs="Arial"/>
              </w:rPr>
              <w:t>hildren form</w:t>
            </w:r>
          </w:p>
          <w:p w14:paraId="02AD4F8B" w14:textId="77777777" w:rsidR="00873B9D" w:rsidRPr="00B02417" w:rsidRDefault="00873B9D" w:rsidP="00873B9D">
            <w:pPr>
              <w:pStyle w:val="Heading2"/>
              <w:outlineLvl w:val="1"/>
              <w:rPr>
                <w:rFonts w:ascii="Arial" w:hAnsi="Arial" w:cs="Arial"/>
              </w:rPr>
            </w:pPr>
            <w:r>
              <w:rPr>
                <w:rFonts w:ascii="Arial" w:hAnsi="Arial" w:cs="Arial"/>
              </w:rPr>
              <w:t>e</w:t>
            </w:r>
            <w:r w:rsidRPr="002A5401">
              <w:rPr>
                <w:rFonts w:ascii="Arial" w:hAnsi="Arial" w:cs="Arial"/>
              </w:rPr>
              <w:t>nsure it is signed in person - not electronically.</w:t>
            </w:r>
          </w:p>
        </w:tc>
        <w:tc>
          <w:tcPr>
            <w:tcW w:w="3117" w:type="dxa"/>
            <w:shd w:val="clear" w:color="auto" w:fill="auto"/>
          </w:tcPr>
          <w:p w14:paraId="4DD13893" w14:textId="77777777" w:rsidR="00873B9D" w:rsidRDefault="00873B9D" w:rsidP="00873B9D">
            <w:pPr>
              <w:pStyle w:val="Heading2"/>
              <w:outlineLvl w:val="1"/>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C25899">
              <w:rPr>
                <w:rFonts w:ascii="Arial" w:hAnsi="Arial" w:cs="Arial"/>
                <w:sz w:val="22"/>
                <w:szCs w:val="22"/>
              </w:rPr>
            </w:r>
            <w:r w:rsidR="00C25899">
              <w:rPr>
                <w:rFonts w:ascii="Arial" w:hAnsi="Arial" w:cs="Arial"/>
                <w:sz w:val="22"/>
                <w:szCs w:val="22"/>
              </w:rPr>
              <w:fldChar w:fldCharType="separate"/>
            </w:r>
            <w:r>
              <w:rPr>
                <w:rFonts w:ascii="Arial" w:hAnsi="Arial" w:cs="Arial"/>
                <w:sz w:val="22"/>
                <w:szCs w:val="22"/>
              </w:rPr>
              <w:fldChar w:fldCharType="end"/>
            </w:r>
          </w:p>
        </w:tc>
        <w:tc>
          <w:tcPr>
            <w:tcW w:w="3117" w:type="dxa"/>
            <w:shd w:val="clear" w:color="auto" w:fill="auto"/>
          </w:tcPr>
          <w:p w14:paraId="6E743844" w14:textId="77777777" w:rsidR="00873B9D" w:rsidRPr="00376B44" w:rsidRDefault="00873B9D" w:rsidP="00873B9D">
            <w:pPr>
              <w:pStyle w:val="Heading2"/>
              <w:outlineLvl w:val="1"/>
              <w:rPr>
                <w:rFonts w:ascii="Arial" w:hAnsi="Arial" w:cs="Arial"/>
                <w:b w:val="0"/>
                <w:bCs/>
                <w:sz w:val="22"/>
                <w:szCs w:val="22"/>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r>
      <w:tr w:rsidR="00873B9D" w:rsidRPr="00E8029D" w14:paraId="5319C5F1" w14:textId="77777777" w:rsidTr="00873B9D">
        <w:tc>
          <w:tcPr>
            <w:tcW w:w="3117" w:type="dxa"/>
            <w:shd w:val="clear" w:color="auto" w:fill="auto"/>
          </w:tcPr>
          <w:p w14:paraId="32795C46" w14:textId="1A330F95" w:rsidR="00873B9D" w:rsidRPr="00B02417" w:rsidRDefault="00033AE8" w:rsidP="00873B9D">
            <w:pPr>
              <w:pStyle w:val="Heading2"/>
              <w:outlineLvl w:val="1"/>
              <w:rPr>
                <w:rFonts w:ascii="Arial" w:hAnsi="Arial" w:cs="Arial"/>
              </w:rPr>
            </w:pPr>
            <w:r>
              <w:rPr>
                <w:rFonts w:ascii="Arial" w:hAnsi="Arial" w:cs="Arial"/>
              </w:rPr>
              <w:t>Has</w:t>
            </w:r>
            <w:r w:rsidR="00873B9D" w:rsidRPr="00E86BF8">
              <w:rPr>
                <w:rFonts w:ascii="Arial" w:hAnsi="Arial" w:cs="Arial"/>
              </w:rPr>
              <w:t xml:space="preserve"> </w:t>
            </w:r>
            <w:r w:rsidR="00873B9D">
              <w:rPr>
                <w:rFonts w:ascii="Arial" w:hAnsi="Arial" w:cs="Arial"/>
              </w:rPr>
              <w:t xml:space="preserve">the </w:t>
            </w:r>
            <w:r w:rsidR="00873B9D" w:rsidRPr="00E86BF8">
              <w:rPr>
                <w:rFonts w:ascii="Arial" w:hAnsi="Arial" w:cs="Arial"/>
              </w:rPr>
              <w:t>candidate ever had any disciplinary action taken against them at work</w:t>
            </w:r>
            <w:r>
              <w:rPr>
                <w:rFonts w:ascii="Arial" w:hAnsi="Arial" w:cs="Arial"/>
              </w:rPr>
              <w:t>?</w:t>
            </w:r>
          </w:p>
        </w:tc>
        <w:tc>
          <w:tcPr>
            <w:tcW w:w="3117" w:type="dxa"/>
            <w:shd w:val="clear" w:color="auto" w:fill="auto"/>
          </w:tcPr>
          <w:p w14:paraId="74D5B3AE" w14:textId="77777777" w:rsidR="00873B9D" w:rsidRDefault="00873B9D" w:rsidP="00873B9D">
            <w:pPr>
              <w:pStyle w:val="Heading2"/>
              <w:outlineLvl w:val="1"/>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C25899">
              <w:rPr>
                <w:rFonts w:ascii="Arial" w:hAnsi="Arial" w:cs="Arial"/>
                <w:sz w:val="22"/>
                <w:szCs w:val="22"/>
              </w:rPr>
            </w:r>
            <w:r w:rsidR="00C25899">
              <w:rPr>
                <w:rFonts w:ascii="Arial" w:hAnsi="Arial" w:cs="Arial"/>
                <w:sz w:val="22"/>
                <w:szCs w:val="22"/>
              </w:rPr>
              <w:fldChar w:fldCharType="separate"/>
            </w:r>
            <w:r>
              <w:rPr>
                <w:rFonts w:ascii="Arial" w:hAnsi="Arial" w:cs="Arial"/>
                <w:sz w:val="22"/>
                <w:szCs w:val="22"/>
              </w:rPr>
              <w:fldChar w:fldCharType="end"/>
            </w:r>
          </w:p>
        </w:tc>
        <w:tc>
          <w:tcPr>
            <w:tcW w:w="3117" w:type="dxa"/>
            <w:shd w:val="clear" w:color="auto" w:fill="auto"/>
          </w:tcPr>
          <w:p w14:paraId="455B1AA3" w14:textId="77777777" w:rsidR="00873B9D" w:rsidRPr="00376B44" w:rsidRDefault="00873B9D" w:rsidP="00873B9D">
            <w:pPr>
              <w:pStyle w:val="Heading2"/>
              <w:outlineLvl w:val="1"/>
              <w:rPr>
                <w:rFonts w:ascii="Arial" w:hAnsi="Arial" w:cs="Arial"/>
                <w:b w:val="0"/>
                <w:bCs/>
                <w:sz w:val="22"/>
                <w:szCs w:val="22"/>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r>
      <w:tr w:rsidR="00873B9D" w:rsidRPr="00E8029D" w14:paraId="3E99B899" w14:textId="77777777" w:rsidTr="00873B9D">
        <w:trPr>
          <w:trHeight w:val="729"/>
        </w:trPr>
        <w:tc>
          <w:tcPr>
            <w:tcW w:w="3117" w:type="dxa"/>
            <w:shd w:val="clear" w:color="auto" w:fill="auto"/>
          </w:tcPr>
          <w:p w14:paraId="1ECB8984" w14:textId="77777777" w:rsidR="00873B9D" w:rsidRDefault="00873B9D" w:rsidP="00873B9D">
            <w:pPr>
              <w:pStyle w:val="Heading2"/>
              <w:outlineLvl w:val="1"/>
              <w:rPr>
                <w:rFonts w:ascii="Arial" w:hAnsi="Arial" w:cs="Arial"/>
              </w:rPr>
            </w:pPr>
            <w:r w:rsidRPr="008F1F82">
              <w:rPr>
                <w:rFonts w:ascii="Arial" w:hAnsi="Arial" w:cs="Arial"/>
              </w:rPr>
              <w:t xml:space="preserve">Online </w:t>
            </w:r>
            <w:r>
              <w:rPr>
                <w:rFonts w:ascii="Arial" w:hAnsi="Arial" w:cs="Arial"/>
              </w:rPr>
              <w:t>c</w:t>
            </w:r>
            <w:r w:rsidRPr="008F1F82">
              <w:rPr>
                <w:rFonts w:ascii="Arial" w:hAnsi="Arial" w:cs="Arial"/>
              </w:rPr>
              <w:t>hecks – any issues?</w:t>
            </w:r>
          </w:p>
        </w:tc>
        <w:tc>
          <w:tcPr>
            <w:tcW w:w="3117" w:type="dxa"/>
            <w:shd w:val="clear" w:color="auto" w:fill="auto"/>
          </w:tcPr>
          <w:p w14:paraId="01675410" w14:textId="77777777" w:rsidR="00873B9D" w:rsidRDefault="00873B9D" w:rsidP="00873B9D">
            <w:pPr>
              <w:pStyle w:val="Heading2"/>
              <w:outlineLvl w:val="1"/>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C25899">
              <w:rPr>
                <w:rFonts w:ascii="Arial" w:hAnsi="Arial" w:cs="Arial"/>
                <w:sz w:val="22"/>
                <w:szCs w:val="22"/>
              </w:rPr>
            </w:r>
            <w:r w:rsidR="00C25899">
              <w:rPr>
                <w:rFonts w:ascii="Arial" w:hAnsi="Arial" w:cs="Arial"/>
                <w:sz w:val="22"/>
                <w:szCs w:val="22"/>
              </w:rPr>
              <w:fldChar w:fldCharType="separate"/>
            </w:r>
            <w:r>
              <w:rPr>
                <w:rFonts w:ascii="Arial" w:hAnsi="Arial" w:cs="Arial"/>
                <w:sz w:val="22"/>
                <w:szCs w:val="22"/>
              </w:rPr>
              <w:fldChar w:fldCharType="end"/>
            </w:r>
          </w:p>
        </w:tc>
        <w:tc>
          <w:tcPr>
            <w:tcW w:w="3117" w:type="dxa"/>
            <w:shd w:val="clear" w:color="auto" w:fill="auto"/>
          </w:tcPr>
          <w:p w14:paraId="7410ABBF" w14:textId="77777777" w:rsidR="00873B9D" w:rsidRPr="00376B44" w:rsidRDefault="00873B9D" w:rsidP="00873B9D">
            <w:pPr>
              <w:pStyle w:val="Heading2"/>
              <w:outlineLvl w:val="1"/>
              <w:rPr>
                <w:rFonts w:ascii="Arial" w:hAnsi="Arial" w:cs="Arial"/>
                <w:b w:val="0"/>
                <w:bCs/>
                <w:sz w:val="22"/>
                <w:szCs w:val="22"/>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r>
    </w:tbl>
    <w:tbl>
      <w:tblPr>
        <w:tblStyle w:val="TableGrid"/>
        <w:tblpPr w:leftFromText="180" w:rightFromText="180" w:vertAnchor="page" w:horzAnchor="margin" w:tblpY="13696"/>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114"/>
        <w:gridCol w:w="2410"/>
        <w:gridCol w:w="850"/>
        <w:gridCol w:w="2977"/>
      </w:tblGrid>
      <w:tr w:rsidR="00873B9D" w:rsidRPr="00E8029D" w14:paraId="0146BDC9" w14:textId="77777777" w:rsidTr="00873B9D">
        <w:trPr>
          <w:trHeight w:val="289"/>
        </w:trPr>
        <w:tc>
          <w:tcPr>
            <w:tcW w:w="9351" w:type="dxa"/>
            <w:gridSpan w:val="4"/>
            <w:shd w:val="clear" w:color="auto" w:fill="203864"/>
          </w:tcPr>
          <w:p w14:paraId="0590061A" w14:textId="77777777" w:rsidR="00873B9D" w:rsidRPr="008D0FEB" w:rsidRDefault="00873B9D" w:rsidP="00873B9D">
            <w:pPr>
              <w:pStyle w:val="Heading2"/>
              <w:outlineLvl w:val="1"/>
              <w:rPr>
                <w:rFonts w:ascii="Arial" w:hAnsi="Arial" w:cs="Arial"/>
                <w:b w:val="0"/>
                <w:bCs/>
                <w:sz w:val="22"/>
                <w:szCs w:val="22"/>
              </w:rPr>
            </w:pPr>
            <w:r w:rsidRPr="008D0FEB">
              <w:rPr>
                <w:rFonts w:ascii="Southampton Medium" w:hAnsi="Southampton Medium"/>
                <w:b w:val="0"/>
                <w:bCs/>
                <w:color w:val="FFFFFF" w:themeColor="background1"/>
                <w:sz w:val="26"/>
                <w:szCs w:val="56"/>
              </w:rPr>
              <w:t>Confirmation</w:t>
            </w:r>
          </w:p>
        </w:tc>
      </w:tr>
      <w:tr w:rsidR="00873B9D" w:rsidRPr="00E8029D" w14:paraId="0FC88184" w14:textId="77777777" w:rsidTr="00873B9D">
        <w:trPr>
          <w:trHeight w:val="289"/>
        </w:trPr>
        <w:tc>
          <w:tcPr>
            <w:tcW w:w="9351" w:type="dxa"/>
            <w:gridSpan w:val="4"/>
            <w:shd w:val="clear" w:color="auto" w:fill="FFFFFF" w:themeFill="background1"/>
          </w:tcPr>
          <w:p w14:paraId="11EB6D30" w14:textId="7320E20F" w:rsidR="00873B9D" w:rsidRPr="008D0FEB" w:rsidRDefault="00873B9D" w:rsidP="00873B9D">
            <w:pPr>
              <w:pStyle w:val="Heading2"/>
              <w:outlineLvl w:val="1"/>
              <w:rPr>
                <w:rFonts w:ascii="Southampton Medium" w:hAnsi="Southampton Medium"/>
                <w:b w:val="0"/>
                <w:bCs/>
                <w:color w:val="FFFFFF" w:themeColor="background1"/>
                <w:sz w:val="26"/>
                <w:szCs w:val="56"/>
              </w:rPr>
            </w:pPr>
            <w:r w:rsidRPr="008D0FEB">
              <w:rPr>
                <w:rFonts w:ascii="Arial" w:hAnsi="Arial" w:cs="Arial"/>
                <w:b w:val="0"/>
                <w:bCs/>
                <w:sz w:val="22"/>
                <w:szCs w:val="22"/>
              </w:rPr>
              <w:t xml:space="preserve">I confirm that the information on this form is correct. </w:t>
            </w:r>
          </w:p>
        </w:tc>
      </w:tr>
      <w:tr w:rsidR="00873B9D" w:rsidRPr="00E8029D" w14:paraId="421B7D39" w14:textId="77777777" w:rsidTr="00B51F8A">
        <w:trPr>
          <w:trHeight w:val="289"/>
        </w:trPr>
        <w:tc>
          <w:tcPr>
            <w:tcW w:w="3114" w:type="dxa"/>
            <w:tcBorders>
              <w:bottom w:val="single" w:sz="4" w:space="0" w:color="auto"/>
            </w:tcBorders>
            <w:shd w:val="clear" w:color="auto" w:fill="D9D9D9" w:themeFill="background1" w:themeFillShade="D9"/>
          </w:tcPr>
          <w:p w14:paraId="1A1D50FA" w14:textId="30FE3968" w:rsidR="00873B9D" w:rsidRPr="008D0FEB" w:rsidRDefault="00303C20" w:rsidP="00873B9D">
            <w:pPr>
              <w:pStyle w:val="Heading2"/>
              <w:outlineLvl w:val="1"/>
              <w:rPr>
                <w:rFonts w:ascii="Arial" w:hAnsi="Arial" w:cs="Arial"/>
                <w:b w:val="0"/>
                <w:bCs/>
                <w:sz w:val="22"/>
                <w:szCs w:val="22"/>
              </w:rPr>
            </w:pPr>
            <w:r>
              <w:rPr>
                <w:rFonts w:ascii="Arial" w:hAnsi="Arial" w:cs="Arial"/>
                <w:bCs/>
                <w:sz w:val="22"/>
                <w:szCs w:val="22"/>
              </w:rPr>
              <w:t>Interview Panel Chair</w:t>
            </w:r>
          </w:p>
        </w:tc>
        <w:tc>
          <w:tcPr>
            <w:tcW w:w="2410" w:type="dxa"/>
            <w:tcBorders>
              <w:bottom w:val="single" w:sz="4" w:space="0" w:color="auto"/>
            </w:tcBorders>
            <w:shd w:val="clear" w:color="auto" w:fill="FFFFFF" w:themeFill="background1"/>
          </w:tcPr>
          <w:p w14:paraId="71B8427F" w14:textId="14355F3D" w:rsidR="00873B9D" w:rsidRPr="008D0FEB" w:rsidRDefault="00B51F8A" w:rsidP="00873B9D">
            <w:pPr>
              <w:pStyle w:val="Heading2"/>
              <w:jc w:val="center"/>
              <w:outlineLvl w:val="1"/>
              <w:rPr>
                <w:rFonts w:ascii="Arial" w:hAnsi="Arial" w:cs="Arial"/>
                <w:b w:val="0"/>
                <w:bCs/>
                <w:sz w:val="22"/>
                <w:szCs w:val="22"/>
              </w:rPr>
            </w:pPr>
            <w:r w:rsidRPr="00376B44">
              <w:rPr>
                <w:rFonts w:ascii="Arial" w:hAnsi="Arial" w:cs="Arial"/>
                <w:b w:val="0"/>
                <w:bCs/>
                <w:sz w:val="22"/>
                <w:szCs w:val="22"/>
              </w:rPr>
              <w:fldChar w:fldCharType="begin">
                <w:ffData>
                  <w:name w:val="Text20"/>
                  <w:enabled/>
                  <w:calcOnExit w:val="0"/>
                  <w:textInput/>
                </w:ffData>
              </w:fldChar>
            </w:r>
            <w:r w:rsidRPr="00376B44">
              <w:rPr>
                <w:rFonts w:ascii="Arial" w:hAnsi="Arial" w:cs="Arial"/>
                <w:b w:val="0"/>
                <w:bCs/>
                <w:sz w:val="22"/>
                <w:szCs w:val="22"/>
              </w:rPr>
              <w:instrText xml:space="preserve"> FORMTEXT </w:instrText>
            </w:r>
            <w:r w:rsidRPr="00376B44">
              <w:rPr>
                <w:rFonts w:ascii="Arial" w:hAnsi="Arial" w:cs="Arial"/>
                <w:b w:val="0"/>
                <w:bCs/>
                <w:sz w:val="22"/>
                <w:szCs w:val="22"/>
              </w:rPr>
            </w:r>
            <w:r w:rsidRPr="00376B44">
              <w:rPr>
                <w:rFonts w:ascii="Arial" w:hAnsi="Arial" w:cs="Arial"/>
                <w:b w:val="0"/>
                <w:bCs/>
                <w:sz w:val="22"/>
                <w:szCs w:val="22"/>
              </w:rPr>
              <w:fldChar w:fldCharType="separate"/>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noProof/>
                <w:sz w:val="22"/>
                <w:szCs w:val="22"/>
              </w:rPr>
              <w:t> </w:t>
            </w:r>
            <w:r w:rsidRPr="00376B44">
              <w:rPr>
                <w:rFonts w:ascii="Arial" w:hAnsi="Arial" w:cs="Arial"/>
                <w:b w:val="0"/>
                <w:bCs/>
                <w:sz w:val="22"/>
                <w:szCs w:val="22"/>
              </w:rPr>
              <w:fldChar w:fldCharType="end"/>
            </w:r>
          </w:p>
        </w:tc>
        <w:tc>
          <w:tcPr>
            <w:tcW w:w="850" w:type="dxa"/>
            <w:tcBorders>
              <w:bottom w:val="single" w:sz="4" w:space="0" w:color="auto"/>
            </w:tcBorders>
            <w:shd w:val="clear" w:color="auto" w:fill="D9D9D9" w:themeFill="background1" w:themeFillShade="D9"/>
          </w:tcPr>
          <w:p w14:paraId="44DC091F" w14:textId="77777777" w:rsidR="00873B9D" w:rsidRPr="008D0FEB" w:rsidRDefault="00873B9D" w:rsidP="00873B9D">
            <w:pPr>
              <w:pStyle w:val="Heading2"/>
              <w:outlineLvl w:val="1"/>
              <w:rPr>
                <w:rFonts w:ascii="Arial" w:hAnsi="Arial" w:cs="Arial"/>
                <w:sz w:val="22"/>
                <w:szCs w:val="22"/>
              </w:rPr>
            </w:pPr>
            <w:r w:rsidRPr="008D0FEB">
              <w:rPr>
                <w:rFonts w:ascii="Arial" w:hAnsi="Arial" w:cs="Arial"/>
                <w:sz w:val="22"/>
                <w:szCs w:val="22"/>
              </w:rPr>
              <w:t>Date:</w:t>
            </w:r>
          </w:p>
        </w:tc>
        <w:sdt>
          <w:sdtPr>
            <w:rPr>
              <w:rFonts w:ascii="Arial" w:hAnsi="Arial" w:cs="Arial"/>
              <w:sz w:val="22"/>
              <w:szCs w:val="22"/>
            </w:rPr>
            <w:id w:val="1270512883"/>
            <w:placeholder>
              <w:docPart w:val="06712515E84541F8812DE2BC4FCD9312"/>
            </w:placeholder>
            <w:showingPlcHdr/>
            <w:date>
              <w:dateFormat w:val="dd/MM/yyyy"/>
              <w:lid w:val="en-GB"/>
              <w:storeMappedDataAs w:val="dateTime"/>
              <w:calendar w:val="gregorian"/>
            </w:date>
          </w:sdtPr>
          <w:sdtEndPr/>
          <w:sdtContent>
            <w:tc>
              <w:tcPr>
                <w:tcW w:w="2977" w:type="dxa"/>
                <w:tcBorders>
                  <w:bottom w:val="single" w:sz="4" w:space="0" w:color="auto"/>
                </w:tcBorders>
                <w:shd w:val="clear" w:color="auto" w:fill="FFFFFF" w:themeFill="background1"/>
              </w:tcPr>
              <w:p w14:paraId="4856B99C" w14:textId="77777777" w:rsidR="00873B9D" w:rsidRPr="00263DFC" w:rsidRDefault="00873B9D" w:rsidP="00873B9D">
                <w:pPr>
                  <w:pStyle w:val="Heading2"/>
                  <w:outlineLvl w:val="1"/>
                  <w:rPr>
                    <w:rFonts w:ascii="Arial" w:hAnsi="Arial" w:cs="Arial"/>
                    <w:b w:val="0"/>
                    <w:bCs/>
                    <w:sz w:val="22"/>
                    <w:szCs w:val="22"/>
                  </w:rPr>
                </w:pPr>
                <w:r w:rsidRPr="001550CF">
                  <w:rPr>
                    <w:rStyle w:val="PlaceholderText"/>
                  </w:rPr>
                  <w:t>Click or tap to enter a date.</w:t>
                </w:r>
              </w:p>
            </w:tc>
          </w:sdtContent>
        </w:sdt>
      </w:tr>
    </w:tbl>
    <w:p w14:paraId="3FAA5882" w14:textId="2DEFBFDE" w:rsidR="003356F7" w:rsidRDefault="000E03BA" w:rsidP="00090C3C">
      <w:r>
        <w:t xml:space="preserve"> </w:t>
      </w:r>
    </w:p>
    <w:p w14:paraId="61A07426" w14:textId="6394C11A" w:rsidR="00B51F8A" w:rsidRPr="00B51F8A" w:rsidRDefault="00B51F8A" w:rsidP="00B51F8A"/>
    <w:p w14:paraId="5CC0E07B" w14:textId="6E70A6F2" w:rsidR="00B51F8A" w:rsidRPr="00B51F8A" w:rsidRDefault="00B51F8A" w:rsidP="00B51F8A"/>
    <w:p w14:paraId="72C19111" w14:textId="06E71C76" w:rsidR="00B51F8A" w:rsidRPr="00B51F8A" w:rsidRDefault="00B51F8A" w:rsidP="00B51F8A"/>
    <w:p w14:paraId="6B3B81E7" w14:textId="64F36D1B" w:rsidR="00B51F8A" w:rsidRPr="00B51F8A" w:rsidRDefault="00B51F8A" w:rsidP="00B51F8A"/>
    <w:p w14:paraId="5D814E8B" w14:textId="49E507AE" w:rsidR="00B51F8A" w:rsidRPr="00B51F8A" w:rsidRDefault="00B51F8A" w:rsidP="00B51F8A">
      <w:pPr>
        <w:jc w:val="right"/>
      </w:pPr>
      <w:r>
        <w:t>V2.0: Reviewed Oct 22</w:t>
      </w:r>
    </w:p>
    <w:sectPr w:rsidR="00B51F8A" w:rsidRPr="00B51F8A" w:rsidSect="00873B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451A" w14:textId="77777777" w:rsidR="00DC09E6" w:rsidRDefault="00DC09E6" w:rsidP="000840BC">
      <w:pPr>
        <w:spacing w:before="0" w:after="0"/>
      </w:pPr>
      <w:r>
        <w:separator/>
      </w:r>
    </w:p>
  </w:endnote>
  <w:endnote w:type="continuationSeparator" w:id="0">
    <w:p w14:paraId="684582EE" w14:textId="77777777" w:rsidR="00DC09E6" w:rsidRDefault="00DC09E6" w:rsidP="000840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thampton">
    <w:altName w:val="Calibri"/>
    <w:charset w:val="00"/>
    <w:family w:val="swiss"/>
    <w:pitch w:val="variable"/>
    <w:sig w:usb0="A00000AF" w:usb1="4000205B" w:usb2="00000000" w:usb3="00000000" w:csb0="0000009B" w:csb1="00000000"/>
  </w:font>
  <w:font w:name="Southampton Medium">
    <w:altName w:val="Microsoft YaHei"/>
    <w:charset w:val="00"/>
    <w:family w:val="swiss"/>
    <w:pitch w:val="variable"/>
    <w:sig w:usb0="00000001" w:usb1="4000205B"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9192" w14:textId="77777777" w:rsidR="00B51F8A" w:rsidRDefault="00B51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A273" w14:textId="77777777" w:rsidR="00B51F8A" w:rsidRDefault="00B51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1B0" w14:textId="77777777" w:rsidR="00B51F8A" w:rsidRDefault="00B51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B59A" w14:textId="77777777" w:rsidR="00DC09E6" w:rsidRDefault="00DC09E6" w:rsidP="000840BC">
      <w:pPr>
        <w:spacing w:before="0" w:after="0"/>
      </w:pPr>
      <w:r>
        <w:separator/>
      </w:r>
    </w:p>
  </w:footnote>
  <w:footnote w:type="continuationSeparator" w:id="0">
    <w:p w14:paraId="0F2DD90B" w14:textId="77777777" w:rsidR="00DC09E6" w:rsidRDefault="00DC09E6" w:rsidP="000840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E4C" w14:textId="77777777" w:rsidR="00B51F8A" w:rsidRDefault="00B51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BD5D" w14:textId="77777777" w:rsidR="000840BC" w:rsidRDefault="000840BC">
    <w:pPr>
      <w:pStyle w:val="Header"/>
    </w:pPr>
    <w:r>
      <w:rPr>
        <w:rFonts w:ascii="Southampton" w:hAnsi="Southampton"/>
        <w:b/>
        <w:noProof/>
        <w:sz w:val="32"/>
        <w:szCs w:val="32"/>
      </w:rPr>
      <w:drawing>
        <wp:anchor distT="0" distB="0" distL="114300" distR="114300" simplePos="0" relativeHeight="251659264" behindDoc="0" locked="0" layoutInCell="1" allowOverlap="1" wp14:anchorId="47DB590C" wp14:editId="44F3EEE9">
          <wp:simplePos x="0" y="0"/>
          <wp:positionH relativeFrom="column">
            <wp:posOffset>5048691</wp:posOffset>
          </wp:positionH>
          <wp:positionV relativeFrom="paragraph">
            <wp:posOffset>-208805</wp:posOffset>
          </wp:positionV>
          <wp:extent cx="858520" cy="7632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7632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82CF" w14:textId="77777777" w:rsidR="00B51F8A" w:rsidRDefault="00B51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BA81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48.75pt;visibility:visible;mso-wrap-style:square" o:bullet="t">
        <v:imagedata r:id="rId1" o:title=""/>
      </v:shape>
    </w:pict>
  </w:numPicBullet>
  <w:abstractNum w:abstractNumId="0" w15:restartNumberingAfterBreak="0">
    <w:nsid w:val="00B00D34"/>
    <w:multiLevelType w:val="hybridMultilevel"/>
    <w:tmpl w:val="716CA338"/>
    <w:lvl w:ilvl="0" w:tplc="3490CC90">
      <w:start w:val="1"/>
      <w:numFmt w:val="bullet"/>
      <w:lvlText w:val=""/>
      <w:lvlPicBulletId w:val="0"/>
      <w:lvlJc w:val="left"/>
      <w:pPr>
        <w:tabs>
          <w:tab w:val="num" w:pos="720"/>
        </w:tabs>
        <w:ind w:left="720" w:hanging="360"/>
      </w:pPr>
      <w:rPr>
        <w:rFonts w:ascii="Symbol" w:hAnsi="Symbol" w:hint="default"/>
      </w:rPr>
    </w:lvl>
    <w:lvl w:ilvl="1" w:tplc="61B25746" w:tentative="1">
      <w:start w:val="1"/>
      <w:numFmt w:val="bullet"/>
      <w:lvlText w:val=""/>
      <w:lvlJc w:val="left"/>
      <w:pPr>
        <w:tabs>
          <w:tab w:val="num" w:pos="1440"/>
        </w:tabs>
        <w:ind w:left="1440" w:hanging="360"/>
      </w:pPr>
      <w:rPr>
        <w:rFonts w:ascii="Symbol" w:hAnsi="Symbol" w:hint="default"/>
      </w:rPr>
    </w:lvl>
    <w:lvl w:ilvl="2" w:tplc="B0F42622" w:tentative="1">
      <w:start w:val="1"/>
      <w:numFmt w:val="bullet"/>
      <w:lvlText w:val=""/>
      <w:lvlJc w:val="left"/>
      <w:pPr>
        <w:tabs>
          <w:tab w:val="num" w:pos="2160"/>
        </w:tabs>
        <w:ind w:left="2160" w:hanging="360"/>
      </w:pPr>
      <w:rPr>
        <w:rFonts w:ascii="Symbol" w:hAnsi="Symbol" w:hint="default"/>
      </w:rPr>
    </w:lvl>
    <w:lvl w:ilvl="3" w:tplc="60F6332E" w:tentative="1">
      <w:start w:val="1"/>
      <w:numFmt w:val="bullet"/>
      <w:lvlText w:val=""/>
      <w:lvlJc w:val="left"/>
      <w:pPr>
        <w:tabs>
          <w:tab w:val="num" w:pos="2880"/>
        </w:tabs>
        <w:ind w:left="2880" w:hanging="360"/>
      </w:pPr>
      <w:rPr>
        <w:rFonts w:ascii="Symbol" w:hAnsi="Symbol" w:hint="default"/>
      </w:rPr>
    </w:lvl>
    <w:lvl w:ilvl="4" w:tplc="CC22B0F2" w:tentative="1">
      <w:start w:val="1"/>
      <w:numFmt w:val="bullet"/>
      <w:lvlText w:val=""/>
      <w:lvlJc w:val="left"/>
      <w:pPr>
        <w:tabs>
          <w:tab w:val="num" w:pos="3600"/>
        </w:tabs>
        <w:ind w:left="3600" w:hanging="360"/>
      </w:pPr>
      <w:rPr>
        <w:rFonts w:ascii="Symbol" w:hAnsi="Symbol" w:hint="default"/>
      </w:rPr>
    </w:lvl>
    <w:lvl w:ilvl="5" w:tplc="EB4EBC3C" w:tentative="1">
      <w:start w:val="1"/>
      <w:numFmt w:val="bullet"/>
      <w:lvlText w:val=""/>
      <w:lvlJc w:val="left"/>
      <w:pPr>
        <w:tabs>
          <w:tab w:val="num" w:pos="4320"/>
        </w:tabs>
        <w:ind w:left="4320" w:hanging="360"/>
      </w:pPr>
      <w:rPr>
        <w:rFonts w:ascii="Symbol" w:hAnsi="Symbol" w:hint="default"/>
      </w:rPr>
    </w:lvl>
    <w:lvl w:ilvl="6" w:tplc="F840658A" w:tentative="1">
      <w:start w:val="1"/>
      <w:numFmt w:val="bullet"/>
      <w:lvlText w:val=""/>
      <w:lvlJc w:val="left"/>
      <w:pPr>
        <w:tabs>
          <w:tab w:val="num" w:pos="5040"/>
        </w:tabs>
        <w:ind w:left="5040" w:hanging="360"/>
      </w:pPr>
      <w:rPr>
        <w:rFonts w:ascii="Symbol" w:hAnsi="Symbol" w:hint="default"/>
      </w:rPr>
    </w:lvl>
    <w:lvl w:ilvl="7" w:tplc="BD3AD996" w:tentative="1">
      <w:start w:val="1"/>
      <w:numFmt w:val="bullet"/>
      <w:lvlText w:val=""/>
      <w:lvlJc w:val="left"/>
      <w:pPr>
        <w:tabs>
          <w:tab w:val="num" w:pos="5760"/>
        </w:tabs>
        <w:ind w:left="5760" w:hanging="360"/>
      </w:pPr>
      <w:rPr>
        <w:rFonts w:ascii="Symbol" w:hAnsi="Symbol" w:hint="default"/>
      </w:rPr>
    </w:lvl>
    <w:lvl w:ilvl="8" w:tplc="D94E3C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F70FF7"/>
    <w:multiLevelType w:val="hybridMultilevel"/>
    <w:tmpl w:val="5DACF38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2B3175"/>
    <w:multiLevelType w:val="hybridMultilevel"/>
    <w:tmpl w:val="2186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A6FAC"/>
    <w:multiLevelType w:val="hybridMultilevel"/>
    <w:tmpl w:val="5DACF38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3D"/>
    <w:rsid w:val="000064CA"/>
    <w:rsid w:val="00033AE8"/>
    <w:rsid w:val="000840BC"/>
    <w:rsid w:val="00090C3C"/>
    <w:rsid w:val="000938CD"/>
    <w:rsid w:val="000B4A5A"/>
    <w:rsid w:val="000E03BA"/>
    <w:rsid w:val="00114F9B"/>
    <w:rsid w:val="001553D4"/>
    <w:rsid w:val="0016208E"/>
    <w:rsid w:val="00190EF7"/>
    <w:rsid w:val="001F3CED"/>
    <w:rsid w:val="002362DA"/>
    <w:rsid w:val="002411D3"/>
    <w:rsid w:val="002425AF"/>
    <w:rsid w:val="002545A6"/>
    <w:rsid w:val="00263DFC"/>
    <w:rsid w:val="00284B99"/>
    <w:rsid w:val="002A5401"/>
    <w:rsid w:val="00303C20"/>
    <w:rsid w:val="003356F7"/>
    <w:rsid w:val="00373DF6"/>
    <w:rsid w:val="00376B44"/>
    <w:rsid w:val="003D43A5"/>
    <w:rsid w:val="00416EC1"/>
    <w:rsid w:val="004573FF"/>
    <w:rsid w:val="00460BA9"/>
    <w:rsid w:val="00492E02"/>
    <w:rsid w:val="004C516B"/>
    <w:rsid w:val="005650D1"/>
    <w:rsid w:val="00566DA1"/>
    <w:rsid w:val="00586D36"/>
    <w:rsid w:val="005F727A"/>
    <w:rsid w:val="006328EC"/>
    <w:rsid w:val="0064475D"/>
    <w:rsid w:val="006B2DF4"/>
    <w:rsid w:val="00737ADD"/>
    <w:rsid w:val="007538AD"/>
    <w:rsid w:val="0076350A"/>
    <w:rsid w:val="00793462"/>
    <w:rsid w:val="0081775D"/>
    <w:rsid w:val="00854FFA"/>
    <w:rsid w:val="00873B9D"/>
    <w:rsid w:val="008751D1"/>
    <w:rsid w:val="00884A6F"/>
    <w:rsid w:val="008A2C28"/>
    <w:rsid w:val="008A4320"/>
    <w:rsid w:val="008B3343"/>
    <w:rsid w:val="008C14FE"/>
    <w:rsid w:val="008D0FEB"/>
    <w:rsid w:val="008E4768"/>
    <w:rsid w:val="008F1F82"/>
    <w:rsid w:val="008F78FD"/>
    <w:rsid w:val="00932888"/>
    <w:rsid w:val="00965082"/>
    <w:rsid w:val="0097268A"/>
    <w:rsid w:val="00A069B1"/>
    <w:rsid w:val="00A143F3"/>
    <w:rsid w:val="00A627DE"/>
    <w:rsid w:val="00AA5677"/>
    <w:rsid w:val="00AC6040"/>
    <w:rsid w:val="00AD74FF"/>
    <w:rsid w:val="00AE637A"/>
    <w:rsid w:val="00B02417"/>
    <w:rsid w:val="00B51F8A"/>
    <w:rsid w:val="00B55132"/>
    <w:rsid w:val="00B612D4"/>
    <w:rsid w:val="00B87CE0"/>
    <w:rsid w:val="00BB0C3D"/>
    <w:rsid w:val="00BD31F2"/>
    <w:rsid w:val="00C177FB"/>
    <w:rsid w:val="00C25899"/>
    <w:rsid w:val="00C321EB"/>
    <w:rsid w:val="00C32BC9"/>
    <w:rsid w:val="00C36EAB"/>
    <w:rsid w:val="00CC551D"/>
    <w:rsid w:val="00DC09E6"/>
    <w:rsid w:val="00E330F1"/>
    <w:rsid w:val="00E36784"/>
    <w:rsid w:val="00E36A28"/>
    <w:rsid w:val="00E8029D"/>
    <w:rsid w:val="00E86BF8"/>
    <w:rsid w:val="00E93B80"/>
    <w:rsid w:val="00EA5021"/>
    <w:rsid w:val="00EE71CF"/>
    <w:rsid w:val="00F010A6"/>
    <w:rsid w:val="00F103C6"/>
    <w:rsid w:val="00F1388F"/>
    <w:rsid w:val="00F22670"/>
    <w:rsid w:val="00F379DC"/>
    <w:rsid w:val="00F4536B"/>
    <w:rsid w:val="00F50AE0"/>
    <w:rsid w:val="00FA000F"/>
    <w:rsid w:val="00FC3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E7B0C95"/>
  <w15:chartTrackingRefBased/>
  <w15:docId w15:val="{18A23F52-9522-48FE-813D-7C0995DA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BC"/>
    <w:pPr>
      <w:spacing w:before="30" w:after="30" w:line="240" w:lineRule="auto"/>
    </w:pPr>
    <w:rPr>
      <w:rFonts w:eastAsiaTheme="minorEastAsia"/>
      <w:sz w:val="20"/>
      <w:szCs w:val="20"/>
      <w:lang w:val="en-US" w:eastAsia="ja-JP"/>
    </w:rPr>
  </w:style>
  <w:style w:type="paragraph" w:styleId="Heading2">
    <w:name w:val="heading 2"/>
    <w:basedOn w:val="Normal"/>
    <w:link w:val="Heading2Char"/>
    <w:uiPriority w:val="9"/>
    <w:unhideWhenUsed/>
    <w:qFormat/>
    <w:rsid w:val="000840BC"/>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C3D"/>
    <w:pPr>
      <w:spacing w:before="0" w:after="0"/>
    </w:pPr>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BB0C3D"/>
    <w:rPr>
      <w:rFonts w:ascii="Segoe UI" w:hAnsi="Segoe UI" w:cs="Segoe UI"/>
      <w:sz w:val="18"/>
      <w:szCs w:val="18"/>
    </w:rPr>
  </w:style>
  <w:style w:type="paragraph" w:styleId="Header">
    <w:name w:val="header"/>
    <w:basedOn w:val="Normal"/>
    <w:link w:val="HeaderChar"/>
    <w:uiPriority w:val="99"/>
    <w:unhideWhenUsed/>
    <w:rsid w:val="000840BC"/>
    <w:pPr>
      <w:tabs>
        <w:tab w:val="center" w:pos="4513"/>
        <w:tab w:val="right" w:pos="9026"/>
      </w:tabs>
      <w:spacing w:before="0" w:after="0"/>
    </w:pPr>
    <w:rPr>
      <w:rFonts w:eastAsiaTheme="minorHAnsi"/>
      <w:sz w:val="22"/>
      <w:szCs w:val="22"/>
      <w:lang w:val="en-GB" w:eastAsia="en-US"/>
    </w:rPr>
  </w:style>
  <w:style w:type="character" w:customStyle="1" w:styleId="HeaderChar">
    <w:name w:val="Header Char"/>
    <w:basedOn w:val="DefaultParagraphFont"/>
    <w:link w:val="Header"/>
    <w:uiPriority w:val="99"/>
    <w:rsid w:val="000840BC"/>
  </w:style>
  <w:style w:type="paragraph" w:styleId="Footer">
    <w:name w:val="footer"/>
    <w:basedOn w:val="Normal"/>
    <w:link w:val="FooterChar"/>
    <w:uiPriority w:val="99"/>
    <w:unhideWhenUsed/>
    <w:rsid w:val="000840BC"/>
    <w:pPr>
      <w:tabs>
        <w:tab w:val="center" w:pos="4513"/>
        <w:tab w:val="right" w:pos="9026"/>
      </w:tabs>
      <w:spacing w:before="0" w:after="0"/>
    </w:pPr>
    <w:rPr>
      <w:rFonts w:eastAsiaTheme="minorHAnsi"/>
      <w:sz w:val="22"/>
      <w:szCs w:val="22"/>
      <w:lang w:val="en-GB" w:eastAsia="en-US"/>
    </w:rPr>
  </w:style>
  <w:style w:type="character" w:customStyle="1" w:styleId="FooterChar">
    <w:name w:val="Footer Char"/>
    <w:basedOn w:val="DefaultParagraphFont"/>
    <w:link w:val="Footer"/>
    <w:uiPriority w:val="99"/>
    <w:rsid w:val="000840BC"/>
  </w:style>
  <w:style w:type="character" w:customStyle="1" w:styleId="Heading2Char">
    <w:name w:val="Heading 2 Char"/>
    <w:basedOn w:val="DefaultParagraphFont"/>
    <w:link w:val="Heading2"/>
    <w:uiPriority w:val="9"/>
    <w:rsid w:val="000840BC"/>
    <w:rPr>
      <w:rFonts w:asciiTheme="majorHAnsi" w:eastAsiaTheme="majorEastAsia" w:hAnsiTheme="majorHAnsi" w:cstheme="majorBidi"/>
      <w:b/>
      <w:sz w:val="20"/>
      <w:szCs w:val="26"/>
      <w:lang w:val="en-US" w:eastAsia="ja-JP"/>
    </w:rPr>
  </w:style>
  <w:style w:type="table" w:styleId="TableGrid">
    <w:name w:val="Table Grid"/>
    <w:basedOn w:val="TableNormal"/>
    <w:uiPriority w:val="39"/>
    <w:rsid w:val="000840BC"/>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768"/>
    <w:pPr>
      <w:ind w:left="720"/>
      <w:contextualSpacing/>
    </w:pPr>
  </w:style>
  <w:style w:type="character" w:styleId="Hyperlink">
    <w:name w:val="Hyperlink"/>
    <w:basedOn w:val="DefaultParagraphFont"/>
    <w:uiPriority w:val="99"/>
    <w:unhideWhenUsed/>
    <w:rsid w:val="000064CA"/>
    <w:rPr>
      <w:color w:val="0563C1" w:themeColor="hyperlink"/>
      <w:u w:val="single"/>
    </w:rPr>
  </w:style>
  <w:style w:type="character" w:styleId="UnresolvedMention">
    <w:name w:val="Unresolved Mention"/>
    <w:basedOn w:val="DefaultParagraphFont"/>
    <w:uiPriority w:val="99"/>
    <w:semiHidden/>
    <w:unhideWhenUsed/>
    <w:rsid w:val="000064CA"/>
    <w:rPr>
      <w:color w:val="605E5C"/>
      <w:shd w:val="clear" w:color="auto" w:fill="E1DFDD"/>
    </w:rPr>
  </w:style>
  <w:style w:type="paragraph" w:styleId="NoSpacing">
    <w:name w:val="No Spacing"/>
    <w:uiPriority w:val="1"/>
    <w:qFormat/>
    <w:rsid w:val="002362DA"/>
    <w:pPr>
      <w:spacing w:after="0" w:line="240" w:lineRule="auto"/>
    </w:pPr>
    <w:rPr>
      <w:rFonts w:eastAsiaTheme="minorEastAsia"/>
      <w:lang w:val="en-US" w:eastAsia="ja-JP"/>
    </w:rPr>
  </w:style>
  <w:style w:type="character" w:styleId="PlaceholderText">
    <w:name w:val="Placeholder Text"/>
    <w:basedOn w:val="DefaultParagraphFont"/>
    <w:uiPriority w:val="99"/>
    <w:semiHidden/>
    <w:rsid w:val="008751D1"/>
    <w:rPr>
      <w:color w:val="808080"/>
    </w:rPr>
  </w:style>
  <w:style w:type="table" w:customStyle="1" w:styleId="TableGrid1">
    <w:name w:val="Table Grid1"/>
    <w:basedOn w:val="TableNormal"/>
    <w:next w:val="TableGrid"/>
    <w:uiPriority w:val="39"/>
    <w:rsid w:val="001F3CED"/>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712515E84541F8812DE2BC4FCD9312"/>
        <w:category>
          <w:name w:val="General"/>
          <w:gallery w:val="placeholder"/>
        </w:category>
        <w:types>
          <w:type w:val="bbPlcHdr"/>
        </w:types>
        <w:behaviors>
          <w:behavior w:val="content"/>
        </w:behaviors>
        <w:guid w:val="{DE075E73-1403-47E9-8D17-DAD999E72B0D}"/>
      </w:docPartPr>
      <w:docPartBody>
        <w:p w:rsidR="00133367" w:rsidRDefault="00057EDA" w:rsidP="00057EDA">
          <w:pPr>
            <w:pStyle w:val="06712515E84541F8812DE2BC4FCD9312"/>
          </w:pPr>
          <w:r w:rsidRPr="001550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thampton">
    <w:altName w:val="Calibri"/>
    <w:charset w:val="00"/>
    <w:family w:val="swiss"/>
    <w:pitch w:val="variable"/>
    <w:sig w:usb0="A00000AF" w:usb1="4000205B" w:usb2="00000000" w:usb3="00000000" w:csb0="0000009B" w:csb1="00000000"/>
  </w:font>
  <w:font w:name="Southampton Medium">
    <w:altName w:val="Microsoft YaHei"/>
    <w:charset w:val="00"/>
    <w:family w:val="swiss"/>
    <w:pitch w:val="variable"/>
    <w:sig w:usb0="00000001" w:usb1="4000205B"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9"/>
    <w:rsid w:val="000405E0"/>
    <w:rsid w:val="00057EDA"/>
    <w:rsid w:val="0012255A"/>
    <w:rsid w:val="00133367"/>
    <w:rsid w:val="001619C9"/>
    <w:rsid w:val="00606CB1"/>
    <w:rsid w:val="006E7051"/>
    <w:rsid w:val="00A70093"/>
    <w:rsid w:val="00A81FF9"/>
    <w:rsid w:val="00CD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EDA"/>
    <w:rPr>
      <w:color w:val="808080"/>
    </w:rPr>
  </w:style>
  <w:style w:type="paragraph" w:customStyle="1" w:styleId="06712515E84541F8812DE2BC4FCD9312">
    <w:name w:val="06712515E84541F8812DE2BC4FCD9312"/>
    <w:rsid w:val="00057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84140-08E0-480A-8DD7-6B5980A5494A}">
  <ds:schemaRefs>
    <ds:schemaRef ds:uri="http://schemas.openxmlformats.org/officeDocument/2006/bibliography"/>
  </ds:schemaRefs>
</ds:datastoreItem>
</file>

<file path=customXml/itemProps2.xml><?xml version="1.0" encoding="utf-8"?>
<ds:datastoreItem xmlns:ds="http://schemas.openxmlformats.org/officeDocument/2006/customXml" ds:itemID="{93B14F86-60A2-4CFF-965E-2EF27FBA6103}"/>
</file>

<file path=customXml/itemProps3.xml><?xml version="1.0" encoding="utf-8"?>
<ds:datastoreItem xmlns:ds="http://schemas.openxmlformats.org/officeDocument/2006/customXml" ds:itemID="{83C3D893-2D44-44A1-9CAF-ABDD752430B8}"/>
</file>

<file path=docProps/app.xml><?xml version="1.0" encoding="utf-8"?>
<Properties xmlns="http://schemas.openxmlformats.org/officeDocument/2006/extended-properties" xmlns:vt="http://schemas.openxmlformats.org/officeDocument/2006/docPropsVTypes">
  <Template>Normal</Template>
  <TotalTime>23</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checklist for schools</dc:title>
  <dc:subject/>
  <cp:keywords/>
  <dc:description/>
  <cp:revision>6</cp:revision>
  <cp:lastPrinted>2022-10-05T15:21:00Z</cp:lastPrinted>
  <dcterms:created xsi:type="dcterms:W3CDTF">2022-08-11T13:48:00Z</dcterms:created>
  <dcterms:modified xsi:type="dcterms:W3CDTF">2022-10-06T10:29:00Z</dcterms:modified>
</cp:coreProperties>
</file>